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C3B93" w14:textId="45B06030" w:rsidR="00EE7F61" w:rsidRDefault="00EE7F61" w:rsidP="00780DD3">
      <w:pPr>
        <w:jc w:val="center"/>
        <w:rPr>
          <w:b/>
          <w:sz w:val="28"/>
        </w:rPr>
      </w:pPr>
      <w:r w:rsidRPr="000861E3">
        <w:rPr>
          <w:b/>
          <w:sz w:val="28"/>
          <w:lang w:val="it-IT"/>
        </w:rPr>
        <w:t xml:space="preserve">OBRAZLOŽENJE </w:t>
      </w:r>
      <w:r w:rsidR="00AE6AEE">
        <w:rPr>
          <w:b/>
          <w:sz w:val="28"/>
          <w:lang w:val="it-IT"/>
        </w:rPr>
        <w:t>I</w:t>
      </w:r>
      <w:r w:rsidR="00D85E38" w:rsidRPr="000861E3">
        <w:rPr>
          <w:b/>
          <w:sz w:val="28"/>
          <w:lang w:val="it-IT"/>
        </w:rPr>
        <w:t>.</w:t>
      </w:r>
      <w:r w:rsidRPr="000861E3">
        <w:rPr>
          <w:b/>
          <w:sz w:val="28"/>
          <w:lang w:val="it-IT"/>
        </w:rPr>
        <w:t xml:space="preserve"> IZMJENA</w:t>
      </w:r>
      <w:r w:rsidR="000E3497" w:rsidRPr="000861E3">
        <w:rPr>
          <w:b/>
          <w:sz w:val="28"/>
          <w:lang w:val="it-IT"/>
        </w:rPr>
        <w:t xml:space="preserve"> I</w:t>
      </w:r>
      <w:r w:rsidRPr="000861E3">
        <w:rPr>
          <w:b/>
          <w:sz w:val="28"/>
          <w:lang w:val="it-IT"/>
        </w:rPr>
        <w:t xml:space="preserve"> DOPUNA PRORAČUNA GRADA POREČA</w:t>
      </w:r>
      <w:r w:rsidR="00B356C0" w:rsidRPr="000861E3">
        <w:rPr>
          <w:b/>
          <w:sz w:val="28"/>
          <w:lang w:val="it-IT"/>
        </w:rPr>
        <w:t xml:space="preserve">-PARENZO </w:t>
      </w:r>
      <w:r w:rsidRPr="000861E3">
        <w:rPr>
          <w:b/>
          <w:sz w:val="28"/>
          <w:lang w:val="it-IT"/>
        </w:rPr>
        <w:t>ZA 20</w:t>
      </w:r>
      <w:r w:rsidR="0066425A">
        <w:rPr>
          <w:b/>
          <w:sz w:val="28"/>
          <w:lang w:val="it-IT"/>
        </w:rPr>
        <w:t>2</w:t>
      </w:r>
      <w:r w:rsidR="009710D4">
        <w:rPr>
          <w:b/>
          <w:sz w:val="28"/>
          <w:lang w:val="it-IT"/>
        </w:rPr>
        <w:t>5</w:t>
      </w:r>
      <w:r w:rsidRPr="000861E3">
        <w:rPr>
          <w:b/>
          <w:sz w:val="28"/>
          <w:lang w:val="it-IT"/>
        </w:rPr>
        <w:t xml:space="preserve">. </w:t>
      </w:r>
      <w:r w:rsidRPr="000861E3">
        <w:rPr>
          <w:b/>
          <w:sz w:val="28"/>
        </w:rPr>
        <w:t>GODINU</w:t>
      </w:r>
    </w:p>
    <w:p w14:paraId="0E164083" w14:textId="77777777" w:rsidR="00E024D6" w:rsidRDefault="00E024D6">
      <w:pPr>
        <w:jc w:val="center"/>
        <w:rPr>
          <w:b/>
          <w:sz w:val="28"/>
        </w:rPr>
      </w:pPr>
    </w:p>
    <w:p w14:paraId="06B5875C" w14:textId="77777777" w:rsidR="00E024D6" w:rsidRDefault="00E024D6">
      <w:pPr>
        <w:jc w:val="center"/>
        <w:rPr>
          <w:b/>
          <w:sz w:val="28"/>
        </w:rPr>
      </w:pPr>
    </w:p>
    <w:p w14:paraId="7D167683" w14:textId="77777777" w:rsidR="00E024D6" w:rsidRDefault="00830910" w:rsidP="00E024D6">
      <w:pPr>
        <w:rPr>
          <w:b/>
          <w:sz w:val="28"/>
        </w:rPr>
      </w:pPr>
      <w:r>
        <w:rPr>
          <w:b/>
          <w:sz w:val="28"/>
        </w:rPr>
        <w:t xml:space="preserve">                   </w:t>
      </w:r>
      <w:r w:rsidR="00E024D6">
        <w:rPr>
          <w:b/>
          <w:sz w:val="28"/>
        </w:rPr>
        <w:t>UVOD</w:t>
      </w:r>
    </w:p>
    <w:p w14:paraId="61CD723A" w14:textId="77777777" w:rsidR="00E024D6" w:rsidRDefault="00E024D6" w:rsidP="00830910">
      <w:pPr>
        <w:spacing w:line="276" w:lineRule="auto"/>
        <w:rPr>
          <w:b/>
          <w:sz w:val="28"/>
        </w:rPr>
      </w:pPr>
    </w:p>
    <w:p w14:paraId="21A417FA" w14:textId="7FB9CD6C" w:rsidR="00E024D6" w:rsidRDefault="00E024D6" w:rsidP="00830910">
      <w:pPr>
        <w:spacing w:line="276" w:lineRule="auto"/>
        <w:jc w:val="both"/>
        <w:rPr>
          <w:sz w:val="24"/>
          <w:szCs w:val="24"/>
        </w:rPr>
      </w:pPr>
      <w:proofErr w:type="spellStart"/>
      <w:r>
        <w:rPr>
          <w:sz w:val="24"/>
        </w:rPr>
        <w:t>Temeljem</w:t>
      </w:r>
      <w:proofErr w:type="spellEnd"/>
      <w:r>
        <w:rPr>
          <w:sz w:val="24"/>
        </w:rPr>
        <w:t xml:space="preserve"> </w:t>
      </w:r>
      <w:proofErr w:type="spellStart"/>
      <w:r>
        <w:rPr>
          <w:sz w:val="24"/>
        </w:rPr>
        <w:t>članka</w:t>
      </w:r>
      <w:proofErr w:type="spellEnd"/>
      <w:r>
        <w:rPr>
          <w:sz w:val="24"/>
        </w:rPr>
        <w:t xml:space="preserve"> 45. </w:t>
      </w:r>
      <w:proofErr w:type="spellStart"/>
      <w:r>
        <w:rPr>
          <w:sz w:val="24"/>
        </w:rPr>
        <w:t>Zakona</w:t>
      </w:r>
      <w:proofErr w:type="spellEnd"/>
      <w:r>
        <w:rPr>
          <w:sz w:val="24"/>
        </w:rPr>
        <w:t xml:space="preserve"> o </w:t>
      </w:r>
      <w:proofErr w:type="spellStart"/>
      <w:r>
        <w:rPr>
          <w:sz w:val="24"/>
        </w:rPr>
        <w:t>proračunu</w:t>
      </w:r>
      <w:proofErr w:type="spellEnd"/>
      <w:r>
        <w:rPr>
          <w:sz w:val="24"/>
        </w:rPr>
        <w:t xml:space="preserve"> (“</w:t>
      </w:r>
      <w:proofErr w:type="spellStart"/>
      <w:r>
        <w:rPr>
          <w:sz w:val="24"/>
        </w:rPr>
        <w:t>Narodne</w:t>
      </w:r>
      <w:proofErr w:type="spellEnd"/>
      <w:r>
        <w:rPr>
          <w:sz w:val="24"/>
        </w:rPr>
        <w:t xml:space="preserve"> </w:t>
      </w:r>
      <w:proofErr w:type="spellStart"/>
      <w:r>
        <w:rPr>
          <w:sz w:val="24"/>
        </w:rPr>
        <w:t>novine</w:t>
      </w:r>
      <w:proofErr w:type="spellEnd"/>
      <w:r w:rsidR="00481C9E">
        <w:rPr>
          <w:sz w:val="24"/>
        </w:rPr>
        <w:t>”</w:t>
      </w:r>
      <w:r>
        <w:rPr>
          <w:sz w:val="24"/>
        </w:rPr>
        <w:t xml:space="preserve"> br. 144/21), </w:t>
      </w:r>
      <w:proofErr w:type="spellStart"/>
      <w:r w:rsidR="002C1AEE">
        <w:rPr>
          <w:sz w:val="24"/>
          <w:szCs w:val="24"/>
        </w:rPr>
        <w:t>članka</w:t>
      </w:r>
      <w:proofErr w:type="spellEnd"/>
      <w:r w:rsidR="002C1AEE">
        <w:rPr>
          <w:sz w:val="24"/>
          <w:szCs w:val="24"/>
        </w:rPr>
        <w:t xml:space="preserve"> 53. </w:t>
      </w:r>
      <w:proofErr w:type="spellStart"/>
      <w:r w:rsidR="002C1AEE">
        <w:rPr>
          <w:sz w:val="24"/>
          <w:szCs w:val="24"/>
        </w:rPr>
        <w:t>Statuta</w:t>
      </w:r>
      <w:proofErr w:type="spellEnd"/>
      <w:r w:rsidR="002C1AEE">
        <w:rPr>
          <w:sz w:val="24"/>
          <w:szCs w:val="24"/>
        </w:rPr>
        <w:t xml:space="preserve"> </w:t>
      </w:r>
      <w:proofErr w:type="spellStart"/>
      <w:r w:rsidR="002C1AEE">
        <w:rPr>
          <w:sz w:val="24"/>
          <w:szCs w:val="24"/>
        </w:rPr>
        <w:t>Grada</w:t>
      </w:r>
      <w:proofErr w:type="spellEnd"/>
      <w:r w:rsidR="002C1AEE">
        <w:rPr>
          <w:sz w:val="24"/>
          <w:szCs w:val="24"/>
        </w:rPr>
        <w:t xml:space="preserve"> </w:t>
      </w:r>
      <w:proofErr w:type="spellStart"/>
      <w:r w:rsidR="002C1AEE">
        <w:rPr>
          <w:sz w:val="24"/>
          <w:szCs w:val="24"/>
        </w:rPr>
        <w:t>Poreča-Parenzo</w:t>
      </w:r>
      <w:proofErr w:type="spellEnd"/>
      <w:r w:rsidR="002C1AEE">
        <w:rPr>
          <w:sz w:val="24"/>
          <w:szCs w:val="24"/>
        </w:rPr>
        <w:t xml:space="preserve"> ("</w:t>
      </w:r>
      <w:proofErr w:type="spellStart"/>
      <w:r w:rsidR="002C1AEE">
        <w:rPr>
          <w:sz w:val="24"/>
          <w:szCs w:val="24"/>
        </w:rPr>
        <w:t>Službeni</w:t>
      </w:r>
      <w:proofErr w:type="spellEnd"/>
      <w:r w:rsidR="002C1AEE">
        <w:rPr>
          <w:sz w:val="24"/>
          <w:szCs w:val="24"/>
        </w:rPr>
        <w:t xml:space="preserve"> </w:t>
      </w:r>
      <w:proofErr w:type="spellStart"/>
      <w:r w:rsidR="002C1AEE">
        <w:rPr>
          <w:sz w:val="24"/>
          <w:szCs w:val="24"/>
        </w:rPr>
        <w:t>glasnik</w:t>
      </w:r>
      <w:proofErr w:type="spellEnd"/>
      <w:r w:rsidR="002C1AEE">
        <w:rPr>
          <w:sz w:val="24"/>
          <w:szCs w:val="24"/>
        </w:rPr>
        <w:t xml:space="preserve"> </w:t>
      </w:r>
      <w:proofErr w:type="spellStart"/>
      <w:r w:rsidR="002C1AEE">
        <w:rPr>
          <w:sz w:val="24"/>
          <w:szCs w:val="24"/>
        </w:rPr>
        <w:t>Grada</w:t>
      </w:r>
      <w:proofErr w:type="spellEnd"/>
      <w:r w:rsidR="002C1AEE">
        <w:rPr>
          <w:sz w:val="24"/>
          <w:szCs w:val="24"/>
        </w:rPr>
        <w:t xml:space="preserve"> </w:t>
      </w:r>
      <w:proofErr w:type="spellStart"/>
      <w:r w:rsidR="002C1AEE">
        <w:rPr>
          <w:sz w:val="24"/>
          <w:szCs w:val="24"/>
        </w:rPr>
        <w:t>Poreča-Parenzo</w:t>
      </w:r>
      <w:proofErr w:type="spellEnd"/>
      <w:r w:rsidR="002C1AEE">
        <w:rPr>
          <w:sz w:val="24"/>
          <w:szCs w:val="24"/>
        </w:rPr>
        <w:t xml:space="preserve">", </w:t>
      </w:r>
      <w:proofErr w:type="spellStart"/>
      <w:r w:rsidR="002C1AEE">
        <w:rPr>
          <w:sz w:val="24"/>
          <w:szCs w:val="24"/>
        </w:rPr>
        <w:t>broj</w:t>
      </w:r>
      <w:proofErr w:type="spellEnd"/>
      <w:r w:rsidR="002C1AEE">
        <w:rPr>
          <w:sz w:val="24"/>
          <w:szCs w:val="24"/>
        </w:rPr>
        <w:t xml:space="preserve"> 02/13, 10/18</w:t>
      </w:r>
      <w:r w:rsidR="009710D4">
        <w:rPr>
          <w:sz w:val="24"/>
          <w:szCs w:val="24"/>
        </w:rPr>
        <w:t>,</w:t>
      </w:r>
      <w:r w:rsidR="002C1AEE">
        <w:rPr>
          <w:sz w:val="24"/>
          <w:szCs w:val="24"/>
        </w:rPr>
        <w:t xml:space="preserve"> 2/21</w:t>
      </w:r>
      <w:r w:rsidR="009710D4">
        <w:rPr>
          <w:sz w:val="24"/>
          <w:szCs w:val="24"/>
        </w:rPr>
        <w:t xml:space="preserve"> i 12/24</w:t>
      </w:r>
      <w:r w:rsidR="002C1AEE">
        <w:rPr>
          <w:sz w:val="24"/>
          <w:szCs w:val="24"/>
        </w:rPr>
        <w:t xml:space="preserve">) i </w:t>
      </w:r>
      <w:proofErr w:type="spellStart"/>
      <w:r w:rsidR="002C1AEE">
        <w:rPr>
          <w:sz w:val="24"/>
          <w:szCs w:val="24"/>
        </w:rPr>
        <w:t>Proračuna</w:t>
      </w:r>
      <w:proofErr w:type="spellEnd"/>
      <w:r w:rsidR="002C1AEE">
        <w:rPr>
          <w:sz w:val="24"/>
          <w:szCs w:val="24"/>
        </w:rPr>
        <w:t xml:space="preserve"> </w:t>
      </w:r>
      <w:proofErr w:type="spellStart"/>
      <w:r w:rsidR="002C1AEE">
        <w:rPr>
          <w:sz w:val="24"/>
          <w:szCs w:val="24"/>
        </w:rPr>
        <w:t>Grada</w:t>
      </w:r>
      <w:proofErr w:type="spellEnd"/>
      <w:r w:rsidR="002C1AEE">
        <w:rPr>
          <w:sz w:val="24"/>
          <w:szCs w:val="24"/>
        </w:rPr>
        <w:t xml:space="preserve"> </w:t>
      </w:r>
      <w:proofErr w:type="spellStart"/>
      <w:r w:rsidR="002C1AEE">
        <w:rPr>
          <w:sz w:val="24"/>
          <w:szCs w:val="24"/>
        </w:rPr>
        <w:t>Poreča-Parenzo</w:t>
      </w:r>
      <w:proofErr w:type="spellEnd"/>
      <w:r w:rsidR="002C1AEE">
        <w:rPr>
          <w:sz w:val="24"/>
          <w:szCs w:val="24"/>
        </w:rPr>
        <w:t xml:space="preserve"> za 202</w:t>
      </w:r>
      <w:r w:rsidR="009710D4">
        <w:rPr>
          <w:sz w:val="24"/>
          <w:szCs w:val="24"/>
        </w:rPr>
        <w:t>5</w:t>
      </w:r>
      <w:r w:rsidR="002C1AEE">
        <w:rPr>
          <w:sz w:val="24"/>
          <w:szCs w:val="24"/>
        </w:rPr>
        <w:t>.</w:t>
      </w:r>
      <w:r w:rsidR="00481C9E">
        <w:rPr>
          <w:sz w:val="24"/>
          <w:szCs w:val="24"/>
        </w:rPr>
        <w:t xml:space="preserve"> </w:t>
      </w:r>
      <w:proofErr w:type="spellStart"/>
      <w:r w:rsidR="002C1AEE">
        <w:rPr>
          <w:sz w:val="24"/>
          <w:szCs w:val="24"/>
        </w:rPr>
        <w:t>godinu</w:t>
      </w:r>
      <w:proofErr w:type="spellEnd"/>
      <w:r w:rsidR="00481C9E">
        <w:rPr>
          <w:sz w:val="24"/>
          <w:szCs w:val="24"/>
        </w:rPr>
        <w:t xml:space="preserve"> i </w:t>
      </w:r>
      <w:proofErr w:type="spellStart"/>
      <w:r w:rsidR="008F0CDF">
        <w:rPr>
          <w:sz w:val="24"/>
          <w:szCs w:val="24"/>
        </w:rPr>
        <w:t>P</w:t>
      </w:r>
      <w:r w:rsidR="00481C9E">
        <w:rPr>
          <w:sz w:val="24"/>
          <w:szCs w:val="24"/>
        </w:rPr>
        <w:t>rojekcija</w:t>
      </w:r>
      <w:proofErr w:type="spellEnd"/>
      <w:r w:rsidR="00481C9E">
        <w:rPr>
          <w:sz w:val="24"/>
          <w:szCs w:val="24"/>
        </w:rPr>
        <w:t xml:space="preserve"> za 202</w:t>
      </w:r>
      <w:r w:rsidR="009710D4">
        <w:rPr>
          <w:sz w:val="24"/>
          <w:szCs w:val="24"/>
        </w:rPr>
        <w:t>6</w:t>
      </w:r>
      <w:r w:rsidR="00481C9E">
        <w:rPr>
          <w:sz w:val="24"/>
          <w:szCs w:val="24"/>
        </w:rPr>
        <w:t>. i 202</w:t>
      </w:r>
      <w:r w:rsidR="009710D4">
        <w:rPr>
          <w:sz w:val="24"/>
          <w:szCs w:val="24"/>
        </w:rPr>
        <w:t>7</w:t>
      </w:r>
      <w:r w:rsidR="00481C9E">
        <w:rPr>
          <w:sz w:val="24"/>
          <w:szCs w:val="24"/>
        </w:rPr>
        <w:t xml:space="preserve">. </w:t>
      </w:r>
      <w:proofErr w:type="spellStart"/>
      <w:r w:rsidR="00481C9E">
        <w:rPr>
          <w:sz w:val="24"/>
          <w:szCs w:val="24"/>
        </w:rPr>
        <w:t>godinu</w:t>
      </w:r>
      <w:proofErr w:type="spellEnd"/>
      <w:r w:rsidR="00481C9E">
        <w:rPr>
          <w:sz w:val="24"/>
          <w:szCs w:val="24"/>
        </w:rPr>
        <w:t xml:space="preserve"> </w:t>
      </w:r>
      <w:r w:rsidR="002C1AEE">
        <w:rPr>
          <w:sz w:val="24"/>
          <w:szCs w:val="24"/>
        </w:rPr>
        <w:t>("</w:t>
      </w:r>
      <w:proofErr w:type="spellStart"/>
      <w:r w:rsidR="002C1AEE">
        <w:rPr>
          <w:sz w:val="24"/>
          <w:szCs w:val="24"/>
        </w:rPr>
        <w:t>Službeni</w:t>
      </w:r>
      <w:proofErr w:type="spellEnd"/>
      <w:r w:rsidR="002C1AEE">
        <w:rPr>
          <w:sz w:val="24"/>
          <w:szCs w:val="24"/>
        </w:rPr>
        <w:t xml:space="preserve"> </w:t>
      </w:r>
      <w:proofErr w:type="spellStart"/>
      <w:r w:rsidR="002C1AEE">
        <w:rPr>
          <w:sz w:val="24"/>
          <w:szCs w:val="24"/>
        </w:rPr>
        <w:t>glasnik</w:t>
      </w:r>
      <w:proofErr w:type="spellEnd"/>
      <w:r w:rsidR="002C1AEE">
        <w:rPr>
          <w:sz w:val="24"/>
          <w:szCs w:val="24"/>
        </w:rPr>
        <w:t xml:space="preserve"> </w:t>
      </w:r>
      <w:proofErr w:type="spellStart"/>
      <w:r w:rsidR="002C1AEE">
        <w:rPr>
          <w:sz w:val="24"/>
          <w:szCs w:val="24"/>
        </w:rPr>
        <w:t>Grada</w:t>
      </w:r>
      <w:proofErr w:type="spellEnd"/>
      <w:r w:rsidR="002C1AEE">
        <w:rPr>
          <w:sz w:val="24"/>
          <w:szCs w:val="24"/>
        </w:rPr>
        <w:t xml:space="preserve"> </w:t>
      </w:r>
      <w:proofErr w:type="spellStart"/>
      <w:r w:rsidR="002C1AEE">
        <w:rPr>
          <w:sz w:val="24"/>
          <w:szCs w:val="24"/>
        </w:rPr>
        <w:t>Poreča-Parenzo</w:t>
      </w:r>
      <w:proofErr w:type="spellEnd"/>
      <w:r w:rsidR="002C1AEE">
        <w:rPr>
          <w:sz w:val="24"/>
          <w:szCs w:val="24"/>
        </w:rPr>
        <w:t xml:space="preserve">", </w:t>
      </w:r>
      <w:proofErr w:type="spellStart"/>
      <w:r w:rsidR="002C1AEE">
        <w:rPr>
          <w:sz w:val="24"/>
          <w:szCs w:val="24"/>
        </w:rPr>
        <w:t>broj</w:t>
      </w:r>
      <w:proofErr w:type="spellEnd"/>
      <w:r w:rsidR="00916B03">
        <w:rPr>
          <w:sz w:val="24"/>
          <w:szCs w:val="24"/>
        </w:rPr>
        <w:t xml:space="preserve"> </w:t>
      </w:r>
      <w:r w:rsidR="009710D4">
        <w:rPr>
          <w:sz w:val="24"/>
          <w:szCs w:val="24"/>
        </w:rPr>
        <w:t>22/2024</w:t>
      </w:r>
      <w:r w:rsidR="00916B03">
        <w:rPr>
          <w:sz w:val="24"/>
          <w:szCs w:val="24"/>
        </w:rPr>
        <w:t xml:space="preserve">), </w:t>
      </w:r>
      <w:proofErr w:type="spellStart"/>
      <w:r w:rsidR="00916B03">
        <w:rPr>
          <w:sz w:val="24"/>
          <w:szCs w:val="24"/>
        </w:rPr>
        <w:t>predlažu</w:t>
      </w:r>
      <w:proofErr w:type="spellEnd"/>
      <w:r w:rsidR="00916B03">
        <w:rPr>
          <w:sz w:val="24"/>
          <w:szCs w:val="24"/>
        </w:rPr>
        <w:t xml:space="preserve"> se </w:t>
      </w:r>
      <w:proofErr w:type="spellStart"/>
      <w:r w:rsidR="00916B03">
        <w:rPr>
          <w:sz w:val="24"/>
          <w:szCs w:val="24"/>
        </w:rPr>
        <w:t>Prve</w:t>
      </w:r>
      <w:proofErr w:type="spellEnd"/>
      <w:r w:rsidR="00916B03">
        <w:rPr>
          <w:sz w:val="24"/>
          <w:szCs w:val="24"/>
        </w:rPr>
        <w:t xml:space="preserve"> </w:t>
      </w:r>
      <w:proofErr w:type="spellStart"/>
      <w:r w:rsidR="00916B03">
        <w:rPr>
          <w:sz w:val="24"/>
          <w:szCs w:val="24"/>
        </w:rPr>
        <w:t>Izmjene</w:t>
      </w:r>
      <w:proofErr w:type="spellEnd"/>
      <w:r w:rsidR="00916B03">
        <w:rPr>
          <w:sz w:val="24"/>
          <w:szCs w:val="24"/>
        </w:rPr>
        <w:t xml:space="preserve"> i </w:t>
      </w:r>
      <w:proofErr w:type="spellStart"/>
      <w:r w:rsidR="00916B03">
        <w:rPr>
          <w:sz w:val="24"/>
          <w:szCs w:val="24"/>
        </w:rPr>
        <w:t>dopune</w:t>
      </w:r>
      <w:proofErr w:type="spellEnd"/>
      <w:r w:rsidR="00916B03">
        <w:rPr>
          <w:sz w:val="24"/>
          <w:szCs w:val="24"/>
        </w:rPr>
        <w:t xml:space="preserve"> </w:t>
      </w:r>
      <w:proofErr w:type="spellStart"/>
      <w:r w:rsidR="00916B03">
        <w:rPr>
          <w:sz w:val="24"/>
          <w:szCs w:val="24"/>
        </w:rPr>
        <w:t>Proračuna</w:t>
      </w:r>
      <w:proofErr w:type="spellEnd"/>
      <w:r w:rsidR="00916B03">
        <w:rPr>
          <w:sz w:val="24"/>
          <w:szCs w:val="24"/>
        </w:rPr>
        <w:t xml:space="preserve"> </w:t>
      </w:r>
      <w:proofErr w:type="spellStart"/>
      <w:r w:rsidR="00916B03">
        <w:rPr>
          <w:sz w:val="24"/>
          <w:szCs w:val="24"/>
        </w:rPr>
        <w:t>Grada</w:t>
      </w:r>
      <w:proofErr w:type="spellEnd"/>
      <w:r w:rsidR="00916B03">
        <w:rPr>
          <w:sz w:val="24"/>
          <w:szCs w:val="24"/>
        </w:rPr>
        <w:t xml:space="preserve"> </w:t>
      </w:r>
      <w:proofErr w:type="spellStart"/>
      <w:r w:rsidR="00916B03">
        <w:rPr>
          <w:sz w:val="24"/>
          <w:szCs w:val="24"/>
        </w:rPr>
        <w:t>Poreča-Parenzo</w:t>
      </w:r>
      <w:proofErr w:type="spellEnd"/>
      <w:r w:rsidR="00916B03">
        <w:rPr>
          <w:sz w:val="24"/>
          <w:szCs w:val="24"/>
        </w:rPr>
        <w:t xml:space="preserve"> za 202</w:t>
      </w:r>
      <w:r w:rsidR="009710D4">
        <w:rPr>
          <w:sz w:val="24"/>
          <w:szCs w:val="24"/>
        </w:rPr>
        <w:t>5</w:t>
      </w:r>
      <w:r w:rsidR="00916B03">
        <w:rPr>
          <w:sz w:val="24"/>
          <w:szCs w:val="24"/>
        </w:rPr>
        <w:t>.</w:t>
      </w:r>
      <w:r w:rsidR="00830910">
        <w:rPr>
          <w:sz w:val="24"/>
          <w:szCs w:val="24"/>
        </w:rPr>
        <w:t xml:space="preserve"> </w:t>
      </w:r>
      <w:proofErr w:type="spellStart"/>
      <w:r w:rsidR="00916B03">
        <w:rPr>
          <w:sz w:val="24"/>
          <w:szCs w:val="24"/>
        </w:rPr>
        <w:t>godinu</w:t>
      </w:r>
      <w:proofErr w:type="spellEnd"/>
      <w:r w:rsidR="00916B03">
        <w:rPr>
          <w:sz w:val="24"/>
          <w:szCs w:val="24"/>
        </w:rPr>
        <w:t xml:space="preserve">. </w:t>
      </w:r>
    </w:p>
    <w:p w14:paraId="2F38A3CB" w14:textId="337F1054" w:rsidR="00916B03" w:rsidRPr="000861E3" w:rsidRDefault="00916B03" w:rsidP="00830910">
      <w:pPr>
        <w:spacing w:line="276" w:lineRule="auto"/>
        <w:jc w:val="both"/>
        <w:rPr>
          <w:b/>
          <w:sz w:val="28"/>
        </w:rPr>
      </w:pPr>
      <w:proofErr w:type="spellStart"/>
      <w:r>
        <w:rPr>
          <w:sz w:val="24"/>
          <w:szCs w:val="24"/>
        </w:rPr>
        <w:t>Izmjenama</w:t>
      </w:r>
      <w:proofErr w:type="spellEnd"/>
      <w:r>
        <w:rPr>
          <w:sz w:val="24"/>
          <w:szCs w:val="24"/>
        </w:rPr>
        <w:t xml:space="preserve"> i </w:t>
      </w:r>
      <w:proofErr w:type="spellStart"/>
      <w:r>
        <w:rPr>
          <w:sz w:val="24"/>
          <w:szCs w:val="24"/>
        </w:rPr>
        <w:t>dopunama</w:t>
      </w:r>
      <w:proofErr w:type="spellEnd"/>
      <w:r>
        <w:rPr>
          <w:sz w:val="24"/>
          <w:szCs w:val="24"/>
        </w:rPr>
        <w:t xml:space="preserve"> </w:t>
      </w:r>
      <w:proofErr w:type="spellStart"/>
      <w:r>
        <w:rPr>
          <w:sz w:val="24"/>
          <w:szCs w:val="24"/>
        </w:rPr>
        <w:t>proračuna</w:t>
      </w:r>
      <w:proofErr w:type="spellEnd"/>
      <w:r>
        <w:rPr>
          <w:sz w:val="24"/>
          <w:szCs w:val="24"/>
        </w:rPr>
        <w:t xml:space="preserve"> </w:t>
      </w:r>
      <w:proofErr w:type="spellStart"/>
      <w:r>
        <w:rPr>
          <w:sz w:val="24"/>
          <w:szCs w:val="24"/>
        </w:rPr>
        <w:t>mijenja</w:t>
      </w:r>
      <w:proofErr w:type="spellEnd"/>
      <w:r>
        <w:rPr>
          <w:sz w:val="24"/>
          <w:szCs w:val="24"/>
        </w:rPr>
        <w:t xml:space="preserve"> se </w:t>
      </w:r>
      <w:proofErr w:type="spellStart"/>
      <w:r>
        <w:rPr>
          <w:sz w:val="24"/>
          <w:szCs w:val="24"/>
        </w:rPr>
        <w:t>isključivo</w:t>
      </w:r>
      <w:proofErr w:type="spellEnd"/>
      <w:r>
        <w:rPr>
          <w:sz w:val="24"/>
          <w:szCs w:val="24"/>
        </w:rPr>
        <w:t xml:space="preserve"> plan za </w:t>
      </w:r>
      <w:proofErr w:type="spellStart"/>
      <w:r>
        <w:rPr>
          <w:sz w:val="24"/>
          <w:szCs w:val="24"/>
        </w:rPr>
        <w:t>tekuću</w:t>
      </w:r>
      <w:proofErr w:type="spellEnd"/>
      <w:r>
        <w:rPr>
          <w:sz w:val="24"/>
          <w:szCs w:val="24"/>
        </w:rPr>
        <w:t xml:space="preserve"> </w:t>
      </w:r>
      <w:proofErr w:type="spellStart"/>
      <w:r>
        <w:rPr>
          <w:sz w:val="24"/>
          <w:szCs w:val="24"/>
        </w:rPr>
        <w:t>proračunsku</w:t>
      </w:r>
      <w:proofErr w:type="spellEnd"/>
      <w:r>
        <w:rPr>
          <w:sz w:val="24"/>
          <w:szCs w:val="24"/>
        </w:rPr>
        <w:t xml:space="preserve"> </w:t>
      </w:r>
      <w:proofErr w:type="spellStart"/>
      <w:r>
        <w:rPr>
          <w:sz w:val="24"/>
          <w:szCs w:val="24"/>
        </w:rPr>
        <w:t>godinu</w:t>
      </w:r>
      <w:proofErr w:type="spellEnd"/>
      <w:r>
        <w:rPr>
          <w:sz w:val="24"/>
          <w:szCs w:val="24"/>
        </w:rPr>
        <w:t xml:space="preserve">, </w:t>
      </w:r>
      <w:proofErr w:type="spellStart"/>
      <w:r>
        <w:rPr>
          <w:sz w:val="24"/>
          <w:szCs w:val="24"/>
        </w:rPr>
        <w:t>te</w:t>
      </w:r>
      <w:proofErr w:type="spellEnd"/>
      <w:r>
        <w:rPr>
          <w:sz w:val="24"/>
          <w:szCs w:val="24"/>
        </w:rPr>
        <w:t xml:space="preserve"> se u </w:t>
      </w:r>
      <w:proofErr w:type="spellStart"/>
      <w:r>
        <w:rPr>
          <w:sz w:val="24"/>
          <w:szCs w:val="24"/>
        </w:rPr>
        <w:t>isti</w:t>
      </w:r>
      <w:proofErr w:type="spellEnd"/>
      <w:r>
        <w:rPr>
          <w:sz w:val="24"/>
          <w:szCs w:val="24"/>
        </w:rPr>
        <w:t xml:space="preserve"> </w:t>
      </w:r>
      <w:proofErr w:type="spellStart"/>
      <w:r>
        <w:rPr>
          <w:sz w:val="24"/>
          <w:szCs w:val="24"/>
        </w:rPr>
        <w:t>ugrađuje</w:t>
      </w:r>
      <w:proofErr w:type="spellEnd"/>
      <w:r>
        <w:rPr>
          <w:sz w:val="24"/>
          <w:szCs w:val="24"/>
        </w:rPr>
        <w:t xml:space="preserve"> </w:t>
      </w:r>
      <w:proofErr w:type="spellStart"/>
      <w:r>
        <w:rPr>
          <w:sz w:val="24"/>
          <w:szCs w:val="24"/>
        </w:rPr>
        <w:t>rezultat</w:t>
      </w:r>
      <w:proofErr w:type="spellEnd"/>
      <w:r>
        <w:rPr>
          <w:sz w:val="24"/>
          <w:szCs w:val="24"/>
        </w:rPr>
        <w:t xml:space="preserve"> </w:t>
      </w:r>
      <w:proofErr w:type="spellStart"/>
      <w:r>
        <w:rPr>
          <w:sz w:val="24"/>
          <w:szCs w:val="24"/>
        </w:rPr>
        <w:t>poslovanja</w:t>
      </w:r>
      <w:proofErr w:type="spellEnd"/>
      <w:r>
        <w:rPr>
          <w:sz w:val="24"/>
          <w:szCs w:val="24"/>
        </w:rPr>
        <w:t xml:space="preserve"> </w:t>
      </w:r>
      <w:proofErr w:type="spellStart"/>
      <w:r>
        <w:rPr>
          <w:sz w:val="24"/>
          <w:szCs w:val="24"/>
        </w:rPr>
        <w:t>prethodne</w:t>
      </w:r>
      <w:proofErr w:type="spellEnd"/>
      <w:r>
        <w:rPr>
          <w:sz w:val="24"/>
          <w:szCs w:val="24"/>
        </w:rPr>
        <w:t xml:space="preserve"> </w:t>
      </w:r>
      <w:proofErr w:type="spellStart"/>
      <w:r>
        <w:rPr>
          <w:sz w:val="24"/>
          <w:szCs w:val="24"/>
        </w:rPr>
        <w:t>godine</w:t>
      </w:r>
      <w:proofErr w:type="spellEnd"/>
      <w:r>
        <w:rPr>
          <w:sz w:val="24"/>
          <w:szCs w:val="24"/>
        </w:rPr>
        <w:t xml:space="preserve">, </w:t>
      </w:r>
      <w:proofErr w:type="spellStart"/>
      <w:r>
        <w:rPr>
          <w:sz w:val="24"/>
          <w:szCs w:val="24"/>
        </w:rPr>
        <w:t>temeljem</w:t>
      </w:r>
      <w:proofErr w:type="spellEnd"/>
      <w:r>
        <w:rPr>
          <w:sz w:val="24"/>
          <w:szCs w:val="24"/>
        </w:rPr>
        <w:t xml:space="preserve"> </w:t>
      </w:r>
      <w:proofErr w:type="spellStart"/>
      <w:r>
        <w:rPr>
          <w:sz w:val="24"/>
          <w:szCs w:val="24"/>
        </w:rPr>
        <w:t>Odluke</w:t>
      </w:r>
      <w:proofErr w:type="spellEnd"/>
      <w:r>
        <w:rPr>
          <w:sz w:val="24"/>
          <w:szCs w:val="24"/>
        </w:rPr>
        <w:t xml:space="preserve"> o </w:t>
      </w:r>
      <w:proofErr w:type="spellStart"/>
      <w:r>
        <w:rPr>
          <w:sz w:val="24"/>
          <w:szCs w:val="24"/>
        </w:rPr>
        <w:t>raspodjeli</w:t>
      </w:r>
      <w:proofErr w:type="spellEnd"/>
      <w:r w:rsidR="00481C9E">
        <w:rPr>
          <w:sz w:val="24"/>
          <w:szCs w:val="24"/>
        </w:rPr>
        <w:t xml:space="preserve"> </w:t>
      </w:r>
      <w:proofErr w:type="spellStart"/>
      <w:r w:rsidR="00481C9E">
        <w:rPr>
          <w:sz w:val="24"/>
          <w:szCs w:val="24"/>
        </w:rPr>
        <w:t>rezultata</w:t>
      </w:r>
      <w:proofErr w:type="spellEnd"/>
      <w:r w:rsidR="00481C9E">
        <w:rPr>
          <w:sz w:val="24"/>
          <w:szCs w:val="24"/>
        </w:rPr>
        <w:t xml:space="preserve"> </w:t>
      </w:r>
      <w:proofErr w:type="spellStart"/>
      <w:r w:rsidR="00481C9E">
        <w:rPr>
          <w:sz w:val="24"/>
          <w:szCs w:val="24"/>
        </w:rPr>
        <w:t>poslovanja</w:t>
      </w:r>
      <w:proofErr w:type="spellEnd"/>
      <w:r w:rsidR="00481C9E">
        <w:rPr>
          <w:sz w:val="24"/>
          <w:szCs w:val="24"/>
        </w:rPr>
        <w:t xml:space="preserve"> za 202</w:t>
      </w:r>
      <w:r w:rsidR="009710D4">
        <w:rPr>
          <w:sz w:val="24"/>
          <w:szCs w:val="24"/>
        </w:rPr>
        <w:t>4</w:t>
      </w:r>
      <w:r w:rsidR="00481C9E">
        <w:rPr>
          <w:sz w:val="24"/>
          <w:szCs w:val="24"/>
        </w:rPr>
        <w:t xml:space="preserve">. </w:t>
      </w:r>
      <w:proofErr w:type="spellStart"/>
      <w:r w:rsidR="008F0CDF">
        <w:rPr>
          <w:sz w:val="24"/>
          <w:szCs w:val="24"/>
        </w:rPr>
        <w:t>g</w:t>
      </w:r>
      <w:r>
        <w:rPr>
          <w:sz w:val="24"/>
          <w:szCs w:val="24"/>
        </w:rPr>
        <w:t>odinu</w:t>
      </w:r>
      <w:proofErr w:type="spellEnd"/>
      <w:r w:rsidR="008F0CDF">
        <w:rPr>
          <w:sz w:val="24"/>
          <w:szCs w:val="24"/>
        </w:rPr>
        <w:t>.</w:t>
      </w:r>
    </w:p>
    <w:p w14:paraId="2AF071A6" w14:textId="77777777" w:rsidR="00860C25" w:rsidRDefault="00860C25"/>
    <w:p w14:paraId="6544AB0B" w14:textId="77777777" w:rsidR="002850E4" w:rsidRDefault="002850E4"/>
    <w:p w14:paraId="1662B89D" w14:textId="77777777" w:rsidR="00EE7F61" w:rsidRPr="000861E3" w:rsidRDefault="00EE7F61" w:rsidP="009A6E67">
      <w:pPr>
        <w:numPr>
          <w:ilvl w:val="0"/>
          <w:numId w:val="1"/>
        </w:numPr>
        <w:rPr>
          <w:b/>
          <w:sz w:val="28"/>
        </w:rPr>
      </w:pPr>
      <w:r w:rsidRPr="000861E3">
        <w:rPr>
          <w:b/>
          <w:sz w:val="28"/>
        </w:rPr>
        <w:t xml:space="preserve"> OPĆI DIO</w:t>
      </w:r>
    </w:p>
    <w:p w14:paraId="64511CED" w14:textId="77777777" w:rsidR="00E024D6" w:rsidRPr="005732EA" w:rsidRDefault="00EE7F61" w:rsidP="00213A3D">
      <w:pPr>
        <w:spacing w:line="276" w:lineRule="auto"/>
        <w:jc w:val="both"/>
        <w:rPr>
          <w:sz w:val="24"/>
        </w:rPr>
      </w:pPr>
      <w:r w:rsidRPr="005732EA">
        <w:rPr>
          <w:sz w:val="24"/>
        </w:rPr>
        <w:tab/>
      </w:r>
    </w:p>
    <w:p w14:paraId="16CF8B4A" w14:textId="29D7F563" w:rsidR="00126860" w:rsidRPr="005732EA" w:rsidRDefault="00527491" w:rsidP="00213A3D">
      <w:pPr>
        <w:spacing w:line="276" w:lineRule="auto"/>
        <w:jc w:val="both"/>
        <w:rPr>
          <w:sz w:val="24"/>
          <w:lang w:val="hr-HR"/>
        </w:rPr>
      </w:pPr>
      <w:r w:rsidRPr="005732EA">
        <w:rPr>
          <w:sz w:val="24"/>
          <w:lang w:val="hr-HR"/>
        </w:rPr>
        <w:t>Prvim</w:t>
      </w:r>
      <w:r w:rsidR="00AE6AEE" w:rsidRPr="005732EA">
        <w:rPr>
          <w:sz w:val="24"/>
          <w:lang w:val="hr-HR"/>
        </w:rPr>
        <w:t xml:space="preserve"> </w:t>
      </w:r>
      <w:r w:rsidR="00EE7F61" w:rsidRPr="005732EA">
        <w:rPr>
          <w:sz w:val="24"/>
          <w:lang w:val="hr-HR"/>
        </w:rPr>
        <w:t>Izmjena</w:t>
      </w:r>
      <w:r w:rsidR="00B954FE" w:rsidRPr="005732EA">
        <w:rPr>
          <w:sz w:val="24"/>
          <w:lang w:val="hr-HR"/>
        </w:rPr>
        <w:t xml:space="preserve">ma </w:t>
      </w:r>
      <w:r w:rsidR="00EE7F61" w:rsidRPr="005732EA">
        <w:rPr>
          <w:sz w:val="24"/>
          <w:lang w:val="hr-HR"/>
        </w:rPr>
        <w:t>i dopuna</w:t>
      </w:r>
      <w:r w:rsidR="00B954FE" w:rsidRPr="005732EA">
        <w:rPr>
          <w:sz w:val="24"/>
          <w:lang w:val="hr-HR"/>
        </w:rPr>
        <w:t>ma</w:t>
      </w:r>
      <w:r w:rsidR="00E66341" w:rsidRPr="005732EA">
        <w:rPr>
          <w:sz w:val="24"/>
          <w:lang w:val="hr-HR"/>
        </w:rPr>
        <w:t xml:space="preserve"> </w:t>
      </w:r>
      <w:r w:rsidR="00EE7F61" w:rsidRPr="005732EA">
        <w:rPr>
          <w:sz w:val="24"/>
          <w:lang w:val="hr-HR"/>
        </w:rPr>
        <w:t>Proračuna Grada Poreča</w:t>
      </w:r>
      <w:r w:rsidR="00B356C0" w:rsidRPr="005732EA">
        <w:rPr>
          <w:sz w:val="24"/>
          <w:lang w:val="hr-HR"/>
        </w:rPr>
        <w:t>-</w:t>
      </w:r>
      <w:proofErr w:type="spellStart"/>
      <w:r w:rsidR="00B356C0" w:rsidRPr="005732EA">
        <w:rPr>
          <w:sz w:val="24"/>
          <w:lang w:val="hr-HR"/>
        </w:rPr>
        <w:t>Parenzo</w:t>
      </w:r>
      <w:proofErr w:type="spellEnd"/>
      <w:r w:rsidR="00EE7F61" w:rsidRPr="005732EA">
        <w:rPr>
          <w:sz w:val="24"/>
          <w:lang w:val="hr-HR"/>
        </w:rPr>
        <w:t xml:space="preserve"> za 20</w:t>
      </w:r>
      <w:r w:rsidR="00A05315" w:rsidRPr="005732EA">
        <w:rPr>
          <w:sz w:val="24"/>
          <w:lang w:val="hr-HR"/>
        </w:rPr>
        <w:t>2</w:t>
      </w:r>
      <w:r w:rsidR="009710D4">
        <w:rPr>
          <w:sz w:val="24"/>
          <w:lang w:val="hr-HR"/>
        </w:rPr>
        <w:t>5</w:t>
      </w:r>
      <w:r w:rsidR="004B0B7E" w:rsidRPr="005732EA">
        <w:rPr>
          <w:sz w:val="24"/>
          <w:lang w:val="hr-HR"/>
        </w:rPr>
        <w:t>.</w:t>
      </w:r>
      <w:r w:rsidR="00E66E73" w:rsidRPr="005732EA">
        <w:rPr>
          <w:sz w:val="24"/>
          <w:lang w:val="hr-HR"/>
        </w:rPr>
        <w:t xml:space="preserve"> </w:t>
      </w:r>
      <w:r w:rsidR="00B954FE" w:rsidRPr="005732EA">
        <w:rPr>
          <w:sz w:val="24"/>
          <w:lang w:val="hr-HR"/>
        </w:rPr>
        <w:t>g</w:t>
      </w:r>
      <w:r w:rsidR="00E66341" w:rsidRPr="005732EA">
        <w:rPr>
          <w:sz w:val="24"/>
          <w:lang w:val="hr-HR"/>
        </w:rPr>
        <w:t xml:space="preserve">odinu predlaže se </w:t>
      </w:r>
      <w:r w:rsidR="00EE7F61" w:rsidRPr="005732EA">
        <w:rPr>
          <w:sz w:val="24"/>
          <w:lang w:val="hr-HR"/>
        </w:rPr>
        <w:t>ostvarenje prihoda</w:t>
      </w:r>
      <w:r w:rsidR="00E66341" w:rsidRPr="005732EA">
        <w:rPr>
          <w:sz w:val="24"/>
          <w:lang w:val="hr-HR"/>
        </w:rPr>
        <w:t xml:space="preserve"> </w:t>
      </w:r>
      <w:r w:rsidR="00B954FE" w:rsidRPr="005732EA">
        <w:rPr>
          <w:sz w:val="24"/>
          <w:lang w:val="hr-HR"/>
        </w:rPr>
        <w:t xml:space="preserve">i primitaka </w:t>
      </w:r>
      <w:r w:rsidR="00E66341" w:rsidRPr="005732EA">
        <w:rPr>
          <w:sz w:val="24"/>
          <w:lang w:val="hr-HR"/>
        </w:rPr>
        <w:t>u iznosu</w:t>
      </w:r>
      <w:r w:rsidR="00EE7F61" w:rsidRPr="005732EA">
        <w:rPr>
          <w:sz w:val="24"/>
          <w:lang w:val="hr-HR"/>
        </w:rPr>
        <w:t xml:space="preserve"> od </w:t>
      </w:r>
      <w:r w:rsidR="009710D4">
        <w:rPr>
          <w:sz w:val="24"/>
          <w:lang w:val="hr-HR"/>
        </w:rPr>
        <w:t>61.897.778</w:t>
      </w:r>
      <w:r w:rsidR="00480A6F" w:rsidRPr="005732EA">
        <w:rPr>
          <w:sz w:val="24"/>
          <w:lang w:val="hr-HR"/>
        </w:rPr>
        <w:t xml:space="preserve"> </w:t>
      </w:r>
      <w:r w:rsidR="00E050A3" w:rsidRPr="005732EA">
        <w:rPr>
          <w:sz w:val="24"/>
          <w:lang w:val="hr-HR"/>
        </w:rPr>
        <w:t>eura</w:t>
      </w:r>
      <w:r w:rsidR="00EB41C7" w:rsidRPr="005732EA">
        <w:rPr>
          <w:sz w:val="24"/>
          <w:lang w:val="hr-HR"/>
        </w:rPr>
        <w:t>,</w:t>
      </w:r>
      <w:r w:rsidR="00EE7F61" w:rsidRPr="005732EA">
        <w:rPr>
          <w:sz w:val="24"/>
          <w:lang w:val="hr-HR"/>
        </w:rPr>
        <w:t xml:space="preserve"> </w:t>
      </w:r>
      <w:r w:rsidR="00E66341" w:rsidRPr="005732EA">
        <w:rPr>
          <w:sz w:val="24"/>
          <w:lang w:val="hr-HR"/>
        </w:rPr>
        <w:t xml:space="preserve">koji se </w:t>
      </w:r>
      <w:r w:rsidR="00EE7F61" w:rsidRPr="005732EA">
        <w:rPr>
          <w:sz w:val="24"/>
          <w:lang w:val="hr-HR"/>
        </w:rPr>
        <w:t xml:space="preserve"> </w:t>
      </w:r>
      <w:r w:rsidR="00D31D12" w:rsidRPr="005732EA">
        <w:rPr>
          <w:sz w:val="24"/>
          <w:lang w:val="hr-HR"/>
        </w:rPr>
        <w:t>uvećavaju</w:t>
      </w:r>
      <w:r w:rsidR="00D11920" w:rsidRPr="005732EA">
        <w:rPr>
          <w:sz w:val="24"/>
          <w:lang w:val="hr-HR"/>
        </w:rPr>
        <w:t xml:space="preserve"> </w:t>
      </w:r>
      <w:r w:rsidR="00B356C0" w:rsidRPr="005732EA">
        <w:rPr>
          <w:sz w:val="24"/>
          <w:lang w:val="hr-HR"/>
        </w:rPr>
        <w:t xml:space="preserve">za </w:t>
      </w:r>
      <w:r w:rsidR="00D31D12" w:rsidRPr="005732EA">
        <w:rPr>
          <w:sz w:val="24"/>
          <w:lang w:val="hr-HR"/>
        </w:rPr>
        <w:t>višak</w:t>
      </w:r>
      <w:r w:rsidR="00D11920" w:rsidRPr="005732EA">
        <w:rPr>
          <w:sz w:val="24"/>
          <w:lang w:val="hr-HR"/>
        </w:rPr>
        <w:t xml:space="preserve"> </w:t>
      </w:r>
      <w:r w:rsidR="00422274" w:rsidRPr="005732EA">
        <w:rPr>
          <w:sz w:val="24"/>
          <w:lang w:val="hr-HR"/>
        </w:rPr>
        <w:t xml:space="preserve">prihoda </w:t>
      </w:r>
      <w:r w:rsidR="00A21E42" w:rsidRPr="005732EA">
        <w:rPr>
          <w:sz w:val="24"/>
          <w:lang w:val="hr-HR"/>
        </w:rPr>
        <w:t>u</w:t>
      </w:r>
      <w:r w:rsidR="00CF2949" w:rsidRPr="005732EA">
        <w:rPr>
          <w:sz w:val="24"/>
          <w:lang w:val="hr-HR"/>
        </w:rPr>
        <w:t xml:space="preserve">tvrđen godišnjim obračunom Proračuna </w:t>
      </w:r>
      <w:r w:rsidR="00B70000" w:rsidRPr="005732EA">
        <w:rPr>
          <w:sz w:val="24"/>
          <w:lang w:val="hr-HR"/>
        </w:rPr>
        <w:t>u</w:t>
      </w:r>
      <w:r w:rsidR="00CF2949" w:rsidRPr="005732EA">
        <w:rPr>
          <w:sz w:val="24"/>
          <w:lang w:val="hr-HR"/>
        </w:rPr>
        <w:t xml:space="preserve"> iznosu od </w:t>
      </w:r>
      <w:r w:rsidR="00E050A3" w:rsidRPr="005732EA">
        <w:rPr>
          <w:sz w:val="24"/>
          <w:lang w:val="hr-HR"/>
        </w:rPr>
        <w:t>1</w:t>
      </w:r>
      <w:r w:rsidR="009710D4">
        <w:rPr>
          <w:sz w:val="24"/>
          <w:lang w:val="hr-HR"/>
        </w:rPr>
        <w:t>1.472.240</w:t>
      </w:r>
      <w:r w:rsidR="00E050A3" w:rsidRPr="005732EA">
        <w:rPr>
          <w:sz w:val="24"/>
          <w:lang w:val="hr-HR"/>
        </w:rPr>
        <w:t xml:space="preserve"> eura</w:t>
      </w:r>
      <w:r w:rsidR="00CF2949" w:rsidRPr="005732EA">
        <w:rPr>
          <w:sz w:val="24"/>
          <w:lang w:val="hr-HR"/>
        </w:rPr>
        <w:t xml:space="preserve"> </w:t>
      </w:r>
      <w:r w:rsidR="00B954FE" w:rsidRPr="005732EA">
        <w:rPr>
          <w:sz w:val="24"/>
          <w:lang w:val="hr-HR"/>
        </w:rPr>
        <w:t xml:space="preserve">te se u Posebnom dijelu Proračuna  kroz programe, aktivnosti, tekuće </w:t>
      </w:r>
      <w:r w:rsidR="00477826" w:rsidRPr="005732EA">
        <w:rPr>
          <w:sz w:val="24"/>
          <w:lang w:val="hr-HR"/>
        </w:rPr>
        <w:t>i</w:t>
      </w:r>
      <w:r w:rsidR="00B954FE" w:rsidRPr="005732EA">
        <w:rPr>
          <w:sz w:val="24"/>
          <w:lang w:val="hr-HR"/>
        </w:rPr>
        <w:t xml:space="preserve"> kapitalne projekte raspoređuju rashodi u ukupnom iznosu od </w:t>
      </w:r>
      <w:r w:rsidR="009710D4">
        <w:rPr>
          <w:sz w:val="24"/>
          <w:lang w:val="hr-HR"/>
        </w:rPr>
        <w:t>73.370.018</w:t>
      </w:r>
      <w:r w:rsidR="00D31D12" w:rsidRPr="005732EA">
        <w:rPr>
          <w:sz w:val="24"/>
          <w:lang w:val="hr-HR"/>
        </w:rPr>
        <w:t xml:space="preserve"> </w:t>
      </w:r>
      <w:r w:rsidR="00E050A3" w:rsidRPr="005732EA">
        <w:rPr>
          <w:sz w:val="24"/>
          <w:lang w:val="hr-HR"/>
        </w:rPr>
        <w:t>eura</w:t>
      </w:r>
      <w:r w:rsidR="00E66341" w:rsidRPr="005732EA">
        <w:rPr>
          <w:sz w:val="24"/>
          <w:lang w:val="hr-HR"/>
        </w:rPr>
        <w:t>.</w:t>
      </w:r>
      <w:r w:rsidR="00126860" w:rsidRPr="005732EA">
        <w:rPr>
          <w:sz w:val="24"/>
          <w:lang w:val="hr-HR"/>
        </w:rPr>
        <w:t xml:space="preserve"> </w:t>
      </w:r>
    </w:p>
    <w:p w14:paraId="331F4B88" w14:textId="2DDC9962" w:rsidR="00B356C0" w:rsidRPr="005732EA" w:rsidRDefault="00CF09C0" w:rsidP="00213A3D">
      <w:pPr>
        <w:spacing w:line="276" w:lineRule="auto"/>
        <w:jc w:val="both"/>
        <w:rPr>
          <w:sz w:val="24"/>
          <w:lang w:val="hr-HR"/>
        </w:rPr>
      </w:pPr>
      <w:r w:rsidRPr="005732EA">
        <w:rPr>
          <w:sz w:val="24"/>
          <w:lang w:val="hr-HR"/>
        </w:rPr>
        <w:t xml:space="preserve">Ovim </w:t>
      </w:r>
      <w:r w:rsidR="00B356C0" w:rsidRPr="005732EA">
        <w:rPr>
          <w:sz w:val="24"/>
          <w:lang w:val="hr-HR"/>
        </w:rPr>
        <w:t xml:space="preserve">se </w:t>
      </w:r>
      <w:r w:rsidRPr="005732EA">
        <w:rPr>
          <w:sz w:val="24"/>
          <w:lang w:val="hr-HR"/>
        </w:rPr>
        <w:t>Izmjenama</w:t>
      </w:r>
      <w:r w:rsidR="004B0B7E" w:rsidRPr="005732EA">
        <w:rPr>
          <w:sz w:val="24"/>
          <w:lang w:val="hr-HR"/>
        </w:rPr>
        <w:t xml:space="preserve"> i dopunama Proračun </w:t>
      </w:r>
      <w:r w:rsidR="007873FA" w:rsidRPr="005732EA">
        <w:rPr>
          <w:sz w:val="24"/>
          <w:lang w:val="hr-HR"/>
        </w:rPr>
        <w:t>u</w:t>
      </w:r>
      <w:r w:rsidR="00704033" w:rsidRPr="005732EA">
        <w:rPr>
          <w:sz w:val="24"/>
          <w:lang w:val="hr-HR"/>
        </w:rPr>
        <w:t>većava</w:t>
      </w:r>
      <w:r w:rsidR="00B954FE" w:rsidRPr="005732EA">
        <w:rPr>
          <w:sz w:val="24"/>
          <w:lang w:val="hr-HR"/>
        </w:rPr>
        <w:t xml:space="preserve"> za </w:t>
      </w:r>
      <w:r w:rsidR="009710D4">
        <w:rPr>
          <w:sz w:val="24"/>
          <w:lang w:val="hr-HR"/>
        </w:rPr>
        <w:t>2.255.118</w:t>
      </w:r>
      <w:r w:rsidR="00E050A3" w:rsidRPr="005732EA">
        <w:rPr>
          <w:sz w:val="24"/>
          <w:lang w:val="hr-HR"/>
        </w:rPr>
        <w:t xml:space="preserve"> eura</w:t>
      </w:r>
      <w:r w:rsidR="00B954FE" w:rsidRPr="005732EA">
        <w:rPr>
          <w:sz w:val="24"/>
          <w:lang w:val="hr-HR"/>
        </w:rPr>
        <w:t xml:space="preserve"> ili za </w:t>
      </w:r>
      <w:r w:rsidR="009710D4">
        <w:rPr>
          <w:sz w:val="24"/>
          <w:lang w:val="hr-HR"/>
        </w:rPr>
        <w:t>3</w:t>
      </w:r>
      <w:r w:rsidR="00764BB0" w:rsidRPr="005732EA">
        <w:rPr>
          <w:sz w:val="24"/>
          <w:lang w:val="hr-HR"/>
        </w:rPr>
        <w:t>,</w:t>
      </w:r>
      <w:r w:rsidR="00E050A3" w:rsidRPr="005732EA">
        <w:rPr>
          <w:sz w:val="24"/>
          <w:lang w:val="hr-HR"/>
        </w:rPr>
        <w:t>0%</w:t>
      </w:r>
      <w:r w:rsidR="00B954FE" w:rsidRPr="005732EA">
        <w:rPr>
          <w:sz w:val="24"/>
          <w:lang w:val="hr-HR"/>
        </w:rPr>
        <w:t xml:space="preserve"> </w:t>
      </w:r>
      <w:r w:rsidR="004B0B7E" w:rsidRPr="005732EA">
        <w:rPr>
          <w:sz w:val="24"/>
          <w:lang w:val="hr-HR"/>
        </w:rPr>
        <w:t xml:space="preserve"> u odnosu na </w:t>
      </w:r>
      <w:r w:rsidR="00025035" w:rsidRPr="005732EA">
        <w:rPr>
          <w:sz w:val="24"/>
          <w:lang w:val="hr-HR"/>
        </w:rPr>
        <w:t xml:space="preserve">tekući </w:t>
      </w:r>
      <w:r w:rsidR="00AE6AEE" w:rsidRPr="005732EA">
        <w:rPr>
          <w:sz w:val="24"/>
          <w:lang w:val="hr-HR"/>
        </w:rPr>
        <w:t>P</w:t>
      </w:r>
      <w:r w:rsidR="00A00623" w:rsidRPr="005732EA">
        <w:rPr>
          <w:sz w:val="24"/>
          <w:lang w:val="hr-HR"/>
        </w:rPr>
        <w:t>lan</w:t>
      </w:r>
      <w:r w:rsidR="00AE6AEE" w:rsidRPr="005732EA">
        <w:rPr>
          <w:sz w:val="24"/>
          <w:lang w:val="hr-HR"/>
        </w:rPr>
        <w:t xml:space="preserve"> za </w:t>
      </w:r>
      <w:r w:rsidR="004B0B7E" w:rsidRPr="005732EA">
        <w:rPr>
          <w:sz w:val="24"/>
          <w:lang w:val="hr-HR"/>
        </w:rPr>
        <w:t>20</w:t>
      </w:r>
      <w:r w:rsidR="00704033" w:rsidRPr="005732EA">
        <w:rPr>
          <w:sz w:val="24"/>
          <w:lang w:val="hr-HR"/>
        </w:rPr>
        <w:t>2</w:t>
      </w:r>
      <w:r w:rsidR="009710D4">
        <w:rPr>
          <w:sz w:val="24"/>
          <w:lang w:val="hr-HR"/>
        </w:rPr>
        <w:t>5</w:t>
      </w:r>
      <w:r w:rsidR="004B0B7E" w:rsidRPr="005732EA">
        <w:rPr>
          <w:sz w:val="24"/>
          <w:lang w:val="hr-HR"/>
        </w:rPr>
        <w:t>.</w:t>
      </w:r>
      <w:r w:rsidR="00B954FE" w:rsidRPr="005732EA">
        <w:rPr>
          <w:sz w:val="24"/>
          <w:lang w:val="hr-HR"/>
        </w:rPr>
        <w:t xml:space="preserve"> </w:t>
      </w:r>
      <w:r w:rsidR="00B356C0" w:rsidRPr="005732EA">
        <w:rPr>
          <w:sz w:val="24"/>
          <w:lang w:val="hr-HR"/>
        </w:rPr>
        <w:t>godinu.</w:t>
      </w:r>
      <w:r w:rsidR="00E55CCA" w:rsidRPr="005732EA">
        <w:rPr>
          <w:sz w:val="24"/>
          <w:lang w:val="hr-HR"/>
        </w:rPr>
        <w:t xml:space="preserve"> </w:t>
      </w:r>
    </w:p>
    <w:p w14:paraId="52A17C58" w14:textId="77777777" w:rsidR="00E906DE" w:rsidRPr="006B592B" w:rsidRDefault="00E906DE" w:rsidP="00E906DE">
      <w:pPr>
        <w:spacing w:line="276" w:lineRule="auto"/>
        <w:jc w:val="both"/>
        <w:rPr>
          <w:color w:val="4472C4" w:themeColor="accent5"/>
          <w:sz w:val="24"/>
          <w:lang w:val="hr-HR"/>
        </w:rPr>
      </w:pPr>
    </w:p>
    <w:p w14:paraId="182C10F1" w14:textId="4380AB74" w:rsidR="000E0CDC" w:rsidRPr="0050312E" w:rsidRDefault="00E55CCA" w:rsidP="00E906DE">
      <w:pPr>
        <w:spacing w:line="276" w:lineRule="auto"/>
        <w:jc w:val="both"/>
        <w:rPr>
          <w:sz w:val="24"/>
          <w:lang w:val="hr-HR"/>
        </w:rPr>
      </w:pPr>
      <w:r w:rsidRPr="0050312E">
        <w:rPr>
          <w:sz w:val="24"/>
          <w:lang w:val="hr-HR"/>
        </w:rPr>
        <w:t xml:space="preserve">Osnovno polazište za izradu </w:t>
      </w:r>
      <w:r w:rsidR="00CF18EF" w:rsidRPr="0050312E">
        <w:rPr>
          <w:sz w:val="24"/>
          <w:lang w:val="hr-HR"/>
        </w:rPr>
        <w:t>I</w:t>
      </w:r>
      <w:r w:rsidRPr="0050312E">
        <w:rPr>
          <w:sz w:val="24"/>
          <w:lang w:val="hr-HR"/>
        </w:rPr>
        <w:t>. Izmjen</w:t>
      </w:r>
      <w:r w:rsidR="00CF18EF" w:rsidRPr="0050312E">
        <w:rPr>
          <w:sz w:val="24"/>
          <w:lang w:val="hr-HR"/>
        </w:rPr>
        <w:t>a</w:t>
      </w:r>
      <w:r w:rsidRPr="0050312E">
        <w:rPr>
          <w:sz w:val="24"/>
          <w:lang w:val="hr-HR"/>
        </w:rPr>
        <w:t xml:space="preserve"> i dopun</w:t>
      </w:r>
      <w:r w:rsidR="000E0CDC" w:rsidRPr="0050312E">
        <w:rPr>
          <w:sz w:val="24"/>
          <w:lang w:val="hr-HR"/>
        </w:rPr>
        <w:t>a</w:t>
      </w:r>
      <w:r w:rsidRPr="0050312E">
        <w:rPr>
          <w:sz w:val="24"/>
          <w:lang w:val="hr-HR"/>
        </w:rPr>
        <w:t xml:space="preserve"> Proračuna Gr</w:t>
      </w:r>
      <w:r w:rsidR="000E0CDC" w:rsidRPr="0050312E">
        <w:rPr>
          <w:sz w:val="24"/>
          <w:lang w:val="hr-HR"/>
        </w:rPr>
        <w:t>ada Poreča</w:t>
      </w:r>
      <w:r w:rsidR="00B356C0" w:rsidRPr="0050312E">
        <w:rPr>
          <w:sz w:val="24"/>
          <w:lang w:val="hr-HR"/>
        </w:rPr>
        <w:t>-</w:t>
      </w:r>
      <w:proofErr w:type="spellStart"/>
      <w:r w:rsidR="00B356C0" w:rsidRPr="0050312E">
        <w:rPr>
          <w:sz w:val="24"/>
          <w:lang w:val="hr-HR"/>
        </w:rPr>
        <w:t>Parenzo</w:t>
      </w:r>
      <w:proofErr w:type="spellEnd"/>
      <w:r w:rsidR="000E0CDC" w:rsidRPr="0050312E">
        <w:rPr>
          <w:sz w:val="24"/>
          <w:lang w:val="hr-HR"/>
        </w:rPr>
        <w:t xml:space="preserve"> za 20</w:t>
      </w:r>
      <w:r w:rsidR="009710D4">
        <w:rPr>
          <w:sz w:val="24"/>
          <w:lang w:val="hr-HR"/>
        </w:rPr>
        <w:t>25</w:t>
      </w:r>
      <w:r w:rsidR="000E0CDC" w:rsidRPr="0050312E">
        <w:rPr>
          <w:sz w:val="24"/>
          <w:lang w:val="hr-HR"/>
        </w:rPr>
        <w:t xml:space="preserve">. godinu je: </w:t>
      </w:r>
    </w:p>
    <w:p w14:paraId="6D92A046" w14:textId="77777777" w:rsidR="00B700CE" w:rsidRPr="0050312E" w:rsidRDefault="000E0CDC" w:rsidP="00E906DE">
      <w:pPr>
        <w:spacing w:line="276" w:lineRule="auto"/>
        <w:jc w:val="both"/>
        <w:rPr>
          <w:sz w:val="24"/>
          <w:lang w:val="hr-HR"/>
        </w:rPr>
      </w:pPr>
      <w:r w:rsidRPr="0050312E">
        <w:rPr>
          <w:sz w:val="24"/>
          <w:lang w:val="hr-HR"/>
        </w:rPr>
        <w:t xml:space="preserve">- procjena ostvarenja </w:t>
      </w:r>
      <w:r w:rsidR="001F6BBD">
        <w:rPr>
          <w:sz w:val="24"/>
          <w:lang w:val="hr-HR"/>
        </w:rPr>
        <w:t xml:space="preserve">prihoda </w:t>
      </w:r>
      <w:r w:rsidRPr="0050312E">
        <w:rPr>
          <w:sz w:val="24"/>
          <w:lang w:val="hr-HR"/>
        </w:rPr>
        <w:t>do kraja tekuće godine;</w:t>
      </w:r>
    </w:p>
    <w:p w14:paraId="2D1B9C82" w14:textId="77777777" w:rsidR="000E0CDC" w:rsidRPr="0050312E" w:rsidRDefault="000E0CDC" w:rsidP="00E906DE">
      <w:pPr>
        <w:spacing w:line="276" w:lineRule="auto"/>
        <w:jc w:val="both"/>
        <w:rPr>
          <w:sz w:val="24"/>
          <w:lang w:val="hr-HR"/>
        </w:rPr>
      </w:pPr>
      <w:r w:rsidRPr="0050312E">
        <w:rPr>
          <w:sz w:val="24"/>
          <w:lang w:val="hr-HR"/>
        </w:rPr>
        <w:t>-</w:t>
      </w:r>
      <w:r w:rsidR="00A00623">
        <w:rPr>
          <w:sz w:val="24"/>
          <w:lang w:val="hr-HR"/>
        </w:rPr>
        <w:t xml:space="preserve"> </w:t>
      </w:r>
      <w:r w:rsidRPr="0050312E">
        <w:rPr>
          <w:sz w:val="24"/>
          <w:lang w:val="hr-HR"/>
        </w:rPr>
        <w:t>usklađenje</w:t>
      </w:r>
      <w:r w:rsidR="00D30313" w:rsidRPr="0050312E">
        <w:rPr>
          <w:sz w:val="24"/>
          <w:lang w:val="hr-HR"/>
        </w:rPr>
        <w:t xml:space="preserve"> tekućih rashoda sa prihodima </w:t>
      </w:r>
      <w:r w:rsidR="004B0B7E" w:rsidRPr="0050312E">
        <w:rPr>
          <w:sz w:val="24"/>
          <w:lang w:val="hr-HR"/>
        </w:rPr>
        <w:t>i</w:t>
      </w:r>
      <w:r w:rsidR="00D30313" w:rsidRPr="0050312E">
        <w:rPr>
          <w:sz w:val="24"/>
          <w:lang w:val="hr-HR"/>
        </w:rPr>
        <w:t xml:space="preserve"> procjenom</w:t>
      </w:r>
      <w:r w:rsidRPr="0050312E">
        <w:rPr>
          <w:sz w:val="24"/>
          <w:lang w:val="hr-HR"/>
        </w:rPr>
        <w:t xml:space="preserve"> </w:t>
      </w:r>
      <w:r w:rsidR="004B0B7E" w:rsidRPr="0050312E">
        <w:rPr>
          <w:sz w:val="24"/>
          <w:lang w:val="hr-HR"/>
        </w:rPr>
        <w:t xml:space="preserve">njihova </w:t>
      </w:r>
      <w:r w:rsidRPr="0050312E">
        <w:rPr>
          <w:sz w:val="24"/>
          <w:lang w:val="hr-HR"/>
        </w:rPr>
        <w:t>ostvarenja do kraja tekuće godine;</w:t>
      </w:r>
    </w:p>
    <w:p w14:paraId="17500377" w14:textId="77777777" w:rsidR="002850E4" w:rsidRPr="0050312E" w:rsidRDefault="000E0CDC" w:rsidP="00E906DE">
      <w:pPr>
        <w:spacing w:line="276" w:lineRule="auto"/>
        <w:jc w:val="both"/>
        <w:rPr>
          <w:sz w:val="24"/>
          <w:lang w:val="hr-HR"/>
        </w:rPr>
      </w:pPr>
      <w:r w:rsidRPr="0050312E">
        <w:rPr>
          <w:sz w:val="24"/>
          <w:lang w:val="hr-HR"/>
        </w:rPr>
        <w:t>-</w:t>
      </w:r>
      <w:r w:rsidR="00A02F89" w:rsidRPr="0050312E">
        <w:rPr>
          <w:sz w:val="24"/>
          <w:lang w:val="hr-HR"/>
        </w:rPr>
        <w:t xml:space="preserve">usklađenje planiranih </w:t>
      </w:r>
      <w:r w:rsidRPr="0050312E">
        <w:rPr>
          <w:sz w:val="24"/>
          <w:lang w:val="hr-HR"/>
        </w:rPr>
        <w:t>kapitalni</w:t>
      </w:r>
      <w:r w:rsidR="00A02F89" w:rsidRPr="0050312E">
        <w:rPr>
          <w:sz w:val="24"/>
          <w:lang w:val="hr-HR"/>
        </w:rPr>
        <w:t>h rashoda</w:t>
      </w:r>
      <w:r w:rsidRPr="0050312E">
        <w:rPr>
          <w:sz w:val="24"/>
          <w:lang w:val="hr-HR"/>
        </w:rPr>
        <w:t xml:space="preserve"> </w:t>
      </w:r>
      <w:r w:rsidR="00A02F89" w:rsidRPr="0050312E">
        <w:rPr>
          <w:sz w:val="24"/>
          <w:lang w:val="hr-HR"/>
        </w:rPr>
        <w:t>sa razinom</w:t>
      </w:r>
      <w:r w:rsidRPr="0050312E">
        <w:rPr>
          <w:sz w:val="24"/>
          <w:lang w:val="hr-HR"/>
        </w:rPr>
        <w:t xml:space="preserve"> </w:t>
      </w:r>
      <w:r w:rsidR="00D51BA9" w:rsidRPr="0050312E">
        <w:rPr>
          <w:sz w:val="24"/>
          <w:lang w:val="hr-HR"/>
        </w:rPr>
        <w:t>ugovorenih i izvršenih obveza</w:t>
      </w:r>
      <w:r w:rsidR="009B155A" w:rsidRPr="0050312E">
        <w:rPr>
          <w:sz w:val="24"/>
          <w:lang w:val="hr-HR"/>
        </w:rPr>
        <w:t xml:space="preserve"> </w:t>
      </w:r>
      <w:r w:rsidR="00A02F89" w:rsidRPr="0050312E">
        <w:rPr>
          <w:sz w:val="24"/>
          <w:lang w:val="hr-HR"/>
        </w:rPr>
        <w:t>te</w:t>
      </w:r>
      <w:r w:rsidR="009B155A" w:rsidRPr="0050312E">
        <w:rPr>
          <w:sz w:val="24"/>
          <w:lang w:val="hr-HR"/>
        </w:rPr>
        <w:t xml:space="preserve"> sa prihodima od prodaje zemljiš</w:t>
      </w:r>
      <w:r w:rsidR="008266BA" w:rsidRPr="0050312E">
        <w:rPr>
          <w:sz w:val="24"/>
          <w:lang w:val="hr-HR"/>
        </w:rPr>
        <w:t>ta radi uravnoteženja proračuna,</w:t>
      </w:r>
    </w:p>
    <w:p w14:paraId="73A1B6B5" w14:textId="7BB40A5A" w:rsidR="00E07FE3" w:rsidRPr="00376BCE" w:rsidRDefault="008266BA" w:rsidP="00E906DE">
      <w:pPr>
        <w:spacing w:line="276" w:lineRule="auto"/>
        <w:jc w:val="both"/>
        <w:rPr>
          <w:sz w:val="24"/>
          <w:lang w:val="hr-HR"/>
        </w:rPr>
      </w:pPr>
      <w:r w:rsidRPr="0050312E">
        <w:rPr>
          <w:sz w:val="24"/>
          <w:lang w:val="hr-HR"/>
        </w:rPr>
        <w:t xml:space="preserve">- </w:t>
      </w:r>
      <w:r w:rsidR="00EB2CED" w:rsidRPr="0050312E">
        <w:rPr>
          <w:sz w:val="24"/>
          <w:lang w:val="hr-HR"/>
        </w:rPr>
        <w:t>ugrađivanje</w:t>
      </w:r>
      <w:r w:rsidRPr="0050312E">
        <w:rPr>
          <w:sz w:val="24"/>
          <w:lang w:val="hr-HR"/>
        </w:rPr>
        <w:t xml:space="preserve"> viškova i manjkova prihoda i primitaka nad rashodima i izdacima iskazan</w:t>
      </w:r>
      <w:r w:rsidR="00481C9E">
        <w:rPr>
          <w:sz w:val="24"/>
          <w:lang w:val="hr-HR"/>
        </w:rPr>
        <w:t>ih</w:t>
      </w:r>
      <w:r w:rsidRPr="0050312E">
        <w:rPr>
          <w:sz w:val="24"/>
          <w:lang w:val="hr-HR"/>
        </w:rPr>
        <w:t xml:space="preserve"> u Godišnjem izvještaju o izvršenju prora</w:t>
      </w:r>
      <w:r w:rsidR="0050312E" w:rsidRPr="0050312E">
        <w:rPr>
          <w:sz w:val="24"/>
          <w:lang w:val="hr-HR"/>
        </w:rPr>
        <w:t>č</w:t>
      </w:r>
      <w:r w:rsidR="002154CF">
        <w:rPr>
          <w:sz w:val="24"/>
          <w:lang w:val="hr-HR"/>
        </w:rPr>
        <w:t>una Grada Poreča-</w:t>
      </w:r>
      <w:proofErr w:type="spellStart"/>
      <w:r w:rsidR="002154CF">
        <w:rPr>
          <w:sz w:val="24"/>
          <w:lang w:val="hr-HR"/>
        </w:rPr>
        <w:t>Parenzo</w:t>
      </w:r>
      <w:proofErr w:type="spellEnd"/>
      <w:r w:rsidR="002154CF">
        <w:rPr>
          <w:sz w:val="24"/>
          <w:lang w:val="hr-HR"/>
        </w:rPr>
        <w:t xml:space="preserve"> za 202</w:t>
      </w:r>
      <w:r w:rsidR="009710D4">
        <w:rPr>
          <w:sz w:val="24"/>
          <w:lang w:val="hr-HR"/>
        </w:rPr>
        <w:t>4</w:t>
      </w:r>
      <w:r w:rsidRPr="0050312E">
        <w:rPr>
          <w:sz w:val="24"/>
          <w:lang w:val="hr-HR"/>
        </w:rPr>
        <w:t>. godinu, sukladno Odlu</w:t>
      </w:r>
      <w:r w:rsidR="0050312E" w:rsidRPr="0050312E">
        <w:rPr>
          <w:sz w:val="24"/>
          <w:lang w:val="hr-HR"/>
        </w:rPr>
        <w:t>ci i raspodjeli rezultata za 202</w:t>
      </w:r>
      <w:r w:rsidR="009710D4">
        <w:rPr>
          <w:sz w:val="24"/>
          <w:lang w:val="hr-HR"/>
        </w:rPr>
        <w:t>4</w:t>
      </w:r>
      <w:r w:rsidRPr="0050312E">
        <w:rPr>
          <w:sz w:val="24"/>
          <w:lang w:val="hr-HR"/>
        </w:rPr>
        <w:t>. godinu.</w:t>
      </w:r>
    </w:p>
    <w:p w14:paraId="1DEB2CBA" w14:textId="77777777" w:rsidR="007B2086" w:rsidRDefault="007B2086" w:rsidP="00E906DE">
      <w:pPr>
        <w:spacing w:line="276" w:lineRule="auto"/>
        <w:jc w:val="both"/>
        <w:rPr>
          <w:sz w:val="24"/>
          <w:lang w:val="hr-HR"/>
        </w:rPr>
      </w:pPr>
    </w:p>
    <w:p w14:paraId="621F8F7E" w14:textId="77777777" w:rsidR="00E707E7" w:rsidRDefault="00E707E7" w:rsidP="00E906DE">
      <w:pPr>
        <w:spacing w:line="276" w:lineRule="auto"/>
        <w:jc w:val="both"/>
        <w:rPr>
          <w:sz w:val="24"/>
          <w:lang w:val="hr-HR"/>
        </w:rPr>
      </w:pPr>
    </w:p>
    <w:p w14:paraId="6FD0D041" w14:textId="3F7FBC07" w:rsidR="00E707E7" w:rsidRDefault="00E707E7" w:rsidP="00E906DE">
      <w:pPr>
        <w:spacing w:line="276" w:lineRule="auto"/>
        <w:jc w:val="both"/>
        <w:rPr>
          <w:sz w:val="24"/>
          <w:lang w:val="hr-HR"/>
        </w:rPr>
      </w:pPr>
    </w:p>
    <w:p w14:paraId="225D1D1B" w14:textId="77777777" w:rsidR="00780DD3" w:rsidRDefault="00780DD3" w:rsidP="00E906DE">
      <w:pPr>
        <w:spacing w:line="276" w:lineRule="auto"/>
        <w:jc w:val="both"/>
        <w:rPr>
          <w:sz w:val="24"/>
          <w:lang w:val="hr-HR"/>
        </w:rPr>
      </w:pPr>
    </w:p>
    <w:p w14:paraId="1432FC36" w14:textId="03027119" w:rsidR="00185A12" w:rsidRDefault="00185A12" w:rsidP="00E906DE">
      <w:pPr>
        <w:spacing w:line="276" w:lineRule="auto"/>
        <w:jc w:val="both"/>
        <w:rPr>
          <w:sz w:val="24"/>
          <w:lang w:val="hr-HR"/>
        </w:rPr>
      </w:pPr>
    </w:p>
    <w:p w14:paraId="307C7E69" w14:textId="63C6315E" w:rsidR="00185A12" w:rsidRDefault="00185A12" w:rsidP="00E906DE">
      <w:pPr>
        <w:spacing w:line="276" w:lineRule="auto"/>
        <w:jc w:val="both"/>
        <w:rPr>
          <w:sz w:val="24"/>
          <w:lang w:val="hr-HR"/>
        </w:rPr>
      </w:pPr>
      <w:r w:rsidRPr="00A435B9">
        <w:rPr>
          <w:b/>
          <w:bCs/>
          <w:sz w:val="24"/>
          <w:lang w:val="hr-HR"/>
        </w:rPr>
        <w:lastRenderedPageBreak/>
        <w:t>Tablica 1.</w:t>
      </w:r>
      <w:r>
        <w:rPr>
          <w:sz w:val="24"/>
          <w:lang w:val="hr-HR"/>
        </w:rPr>
        <w:t xml:space="preserve"> I. Izmjene i dopune</w:t>
      </w:r>
      <w:r w:rsidR="00290DA3">
        <w:rPr>
          <w:sz w:val="24"/>
          <w:lang w:val="hr-HR"/>
        </w:rPr>
        <w:t xml:space="preserve"> Proračuna za 202</w:t>
      </w:r>
      <w:r w:rsidR="009710D4">
        <w:rPr>
          <w:sz w:val="24"/>
          <w:lang w:val="hr-HR"/>
        </w:rPr>
        <w:t>5</w:t>
      </w:r>
      <w:r w:rsidR="00290DA3">
        <w:rPr>
          <w:sz w:val="24"/>
          <w:lang w:val="hr-HR"/>
        </w:rPr>
        <w:t>. godinu</w:t>
      </w:r>
    </w:p>
    <w:tbl>
      <w:tblPr>
        <w:tblStyle w:val="Tablicapopisa2-isticanje6"/>
        <w:tblW w:w="9576" w:type="dxa"/>
        <w:tblInd w:w="-459" w:type="dxa"/>
        <w:tblLook w:val="04A0" w:firstRow="1" w:lastRow="0" w:firstColumn="1" w:lastColumn="0" w:noHBand="0" w:noVBand="1"/>
      </w:tblPr>
      <w:tblGrid>
        <w:gridCol w:w="3640"/>
        <w:gridCol w:w="1840"/>
        <w:gridCol w:w="2196"/>
        <w:gridCol w:w="1900"/>
      </w:tblGrid>
      <w:tr w:rsidR="00290DA3" w:rsidRPr="00290DA3" w14:paraId="06DC95F1" w14:textId="77777777" w:rsidTr="00B40A99">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640" w:type="dxa"/>
            <w:noWrap/>
            <w:hideMark/>
          </w:tcPr>
          <w:p w14:paraId="5DED71EE" w14:textId="77777777" w:rsidR="00290DA3" w:rsidRPr="00290DA3" w:rsidRDefault="00290DA3" w:rsidP="00290DA3">
            <w:pPr>
              <w:rPr>
                <w:color w:val="000000"/>
                <w:sz w:val="22"/>
                <w:szCs w:val="22"/>
                <w:lang w:val="hr-HR"/>
              </w:rPr>
            </w:pPr>
            <w:r w:rsidRPr="00290DA3">
              <w:rPr>
                <w:color w:val="000000"/>
                <w:sz w:val="22"/>
                <w:szCs w:val="22"/>
                <w:lang w:val="hr-HR"/>
              </w:rPr>
              <w:t> </w:t>
            </w:r>
          </w:p>
        </w:tc>
        <w:tc>
          <w:tcPr>
            <w:tcW w:w="1840" w:type="dxa"/>
            <w:noWrap/>
            <w:hideMark/>
          </w:tcPr>
          <w:p w14:paraId="793895B8" w14:textId="638699B6" w:rsidR="00290DA3" w:rsidRPr="00290DA3" w:rsidRDefault="00290DA3" w:rsidP="00A3489E">
            <w:pPr>
              <w:jc w:val="center"/>
              <w:cnfStyle w:val="100000000000" w:firstRow="1" w:lastRow="0" w:firstColumn="0" w:lastColumn="0" w:oddVBand="0" w:evenVBand="0" w:oddHBand="0" w:evenHBand="0" w:firstRowFirstColumn="0" w:firstRowLastColumn="0" w:lastRowFirstColumn="0" w:lastRowLastColumn="0"/>
              <w:rPr>
                <w:color w:val="000000"/>
                <w:sz w:val="22"/>
                <w:szCs w:val="22"/>
                <w:lang w:val="hr-HR"/>
              </w:rPr>
            </w:pPr>
            <w:r w:rsidRPr="00290DA3">
              <w:rPr>
                <w:color w:val="000000"/>
                <w:sz w:val="22"/>
                <w:szCs w:val="22"/>
                <w:lang w:val="hr-HR"/>
              </w:rPr>
              <w:t>Plan 202</w:t>
            </w:r>
            <w:r w:rsidR="009710D4">
              <w:rPr>
                <w:color w:val="000000"/>
                <w:sz w:val="22"/>
                <w:szCs w:val="22"/>
                <w:lang w:val="hr-HR"/>
              </w:rPr>
              <w:t>5</w:t>
            </w:r>
            <w:r w:rsidRPr="00290DA3">
              <w:rPr>
                <w:color w:val="000000"/>
                <w:sz w:val="22"/>
                <w:szCs w:val="22"/>
                <w:lang w:val="hr-HR"/>
              </w:rPr>
              <w:t>.</w:t>
            </w:r>
          </w:p>
        </w:tc>
        <w:tc>
          <w:tcPr>
            <w:tcW w:w="2196" w:type="dxa"/>
            <w:hideMark/>
          </w:tcPr>
          <w:p w14:paraId="0AD4A105" w14:textId="6C693B0F" w:rsidR="00290DA3" w:rsidRPr="00290DA3" w:rsidRDefault="00290DA3" w:rsidP="00A3489E">
            <w:pPr>
              <w:jc w:val="center"/>
              <w:cnfStyle w:val="100000000000" w:firstRow="1" w:lastRow="0" w:firstColumn="0" w:lastColumn="0" w:oddVBand="0" w:evenVBand="0" w:oddHBand="0" w:evenHBand="0" w:firstRowFirstColumn="0" w:firstRowLastColumn="0" w:lastRowFirstColumn="0" w:lastRowLastColumn="0"/>
              <w:rPr>
                <w:color w:val="000000"/>
                <w:sz w:val="22"/>
                <w:szCs w:val="22"/>
                <w:lang w:val="hr-HR"/>
              </w:rPr>
            </w:pPr>
            <w:r w:rsidRPr="00290DA3">
              <w:rPr>
                <w:color w:val="000000"/>
                <w:sz w:val="22"/>
                <w:szCs w:val="22"/>
                <w:lang w:val="hr-HR"/>
              </w:rPr>
              <w:t>Povećanje/sman</w:t>
            </w:r>
            <w:r>
              <w:rPr>
                <w:color w:val="000000"/>
                <w:sz w:val="22"/>
                <w:szCs w:val="22"/>
                <w:lang w:val="hr-HR"/>
              </w:rPr>
              <w:t>j</w:t>
            </w:r>
            <w:r w:rsidRPr="00290DA3">
              <w:rPr>
                <w:color w:val="000000"/>
                <w:sz w:val="22"/>
                <w:szCs w:val="22"/>
                <w:lang w:val="hr-HR"/>
              </w:rPr>
              <w:t>enje</w:t>
            </w:r>
          </w:p>
        </w:tc>
        <w:tc>
          <w:tcPr>
            <w:tcW w:w="1900" w:type="dxa"/>
            <w:noWrap/>
            <w:hideMark/>
          </w:tcPr>
          <w:p w14:paraId="1A31E2F5" w14:textId="41E020CD" w:rsidR="00290DA3" w:rsidRPr="00290DA3" w:rsidRDefault="00290DA3" w:rsidP="00A3489E">
            <w:pPr>
              <w:jc w:val="center"/>
              <w:cnfStyle w:val="100000000000" w:firstRow="1" w:lastRow="0" w:firstColumn="0" w:lastColumn="0" w:oddVBand="0" w:evenVBand="0" w:oddHBand="0" w:evenHBand="0" w:firstRowFirstColumn="0" w:firstRowLastColumn="0" w:lastRowFirstColumn="0" w:lastRowLastColumn="0"/>
              <w:rPr>
                <w:color w:val="000000"/>
                <w:sz w:val="22"/>
                <w:szCs w:val="22"/>
                <w:lang w:val="hr-HR"/>
              </w:rPr>
            </w:pPr>
            <w:r w:rsidRPr="00290DA3">
              <w:rPr>
                <w:color w:val="000000"/>
                <w:sz w:val="22"/>
                <w:szCs w:val="22"/>
                <w:lang w:val="hr-HR"/>
              </w:rPr>
              <w:t>Novi Plan za 202</w:t>
            </w:r>
            <w:r w:rsidR="009710D4">
              <w:rPr>
                <w:color w:val="000000"/>
                <w:sz w:val="22"/>
                <w:szCs w:val="22"/>
                <w:lang w:val="hr-HR"/>
              </w:rPr>
              <w:t>5</w:t>
            </w:r>
            <w:r w:rsidRPr="00290DA3">
              <w:rPr>
                <w:color w:val="000000"/>
                <w:sz w:val="22"/>
                <w:szCs w:val="22"/>
                <w:lang w:val="hr-HR"/>
              </w:rPr>
              <w:t>.</w:t>
            </w:r>
          </w:p>
        </w:tc>
      </w:tr>
      <w:tr w:rsidR="00290DA3" w:rsidRPr="00290DA3" w14:paraId="5479D413" w14:textId="77777777" w:rsidTr="009710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40" w:type="dxa"/>
            <w:noWrap/>
            <w:hideMark/>
          </w:tcPr>
          <w:p w14:paraId="5770F639" w14:textId="77777777" w:rsidR="00290DA3" w:rsidRPr="00290DA3" w:rsidRDefault="00290DA3" w:rsidP="00290DA3">
            <w:pPr>
              <w:rPr>
                <w:color w:val="000000"/>
                <w:sz w:val="22"/>
                <w:szCs w:val="22"/>
                <w:lang w:val="hr-HR"/>
              </w:rPr>
            </w:pPr>
            <w:r w:rsidRPr="00290DA3">
              <w:rPr>
                <w:color w:val="000000"/>
                <w:sz w:val="22"/>
                <w:szCs w:val="22"/>
                <w:lang w:val="hr-HR"/>
              </w:rPr>
              <w:t>UKUPNI PRIHODI</w:t>
            </w:r>
          </w:p>
        </w:tc>
        <w:tc>
          <w:tcPr>
            <w:tcW w:w="1840" w:type="dxa"/>
            <w:noWrap/>
          </w:tcPr>
          <w:p w14:paraId="23A2C0FA" w14:textId="0C0341BE" w:rsidR="00290DA3" w:rsidRPr="00290DA3" w:rsidRDefault="009710D4" w:rsidP="00A3489E">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hr-HR"/>
              </w:rPr>
            </w:pPr>
            <w:r>
              <w:rPr>
                <w:color w:val="000000"/>
                <w:sz w:val="22"/>
                <w:szCs w:val="22"/>
                <w:lang w:val="hr-HR"/>
              </w:rPr>
              <w:t>47.085.020</w:t>
            </w:r>
          </w:p>
        </w:tc>
        <w:tc>
          <w:tcPr>
            <w:tcW w:w="2196" w:type="dxa"/>
            <w:noWrap/>
          </w:tcPr>
          <w:p w14:paraId="35D1E93F" w14:textId="10E71A42" w:rsidR="00290DA3" w:rsidRPr="00290DA3" w:rsidRDefault="009710D4" w:rsidP="00A3489E">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hr-HR"/>
              </w:rPr>
            </w:pPr>
            <w:r>
              <w:rPr>
                <w:color w:val="000000"/>
                <w:sz w:val="22"/>
                <w:szCs w:val="22"/>
                <w:lang w:val="hr-HR"/>
              </w:rPr>
              <w:t>2.871.788</w:t>
            </w:r>
          </w:p>
        </w:tc>
        <w:tc>
          <w:tcPr>
            <w:tcW w:w="1900" w:type="dxa"/>
            <w:noWrap/>
          </w:tcPr>
          <w:p w14:paraId="50EDF917" w14:textId="69E4070D" w:rsidR="00290DA3" w:rsidRPr="00290DA3" w:rsidRDefault="009710D4" w:rsidP="00A3489E">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hr-HR"/>
              </w:rPr>
            </w:pPr>
            <w:r>
              <w:rPr>
                <w:color w:val="000000"/>
                <w:sz w:val="22"/>
                <w:szCs w:val="22"/>
                <w:lang w:val="hr-HR"/>
              </w:rPr>
              <w:t>49.956.808</w:t>
            </w:r>
          </w:p>
        </w:tc>
      </w:tr>
      <w:tr w:rsidR="00290DA3" w:rsidRPr="00290DA3" w14:paraId="429A64CB" w14:textId="77777777" w:rsidTr="009710D4">
        <w:trPr>
          <w:trHeight w:val="300"/>
        </w:trPr>
        <w:tc>
          <w:tcPr>
            <w:cnfStyle w:val="001000000000" w:firstRow="0" w:lastRow="0" w:firstColumn="1" w:lastColumn="0" w:oddVBand="0" w:evenVBand="0" w:oddHBand="0" w:evenHBand="0" w:firstRowFirstColumn="0" w:firstRowLastColumn="0" w:lastRowFirstColumn="0" w:lastRowLastColumn="0"/>
            <w:tcW w:w="3640" w:type="dxa"/>
            <w:noWrap/>
            <w:hideMark/>
          </w:tcPr>
          <w:p w14:paraId="60C9CC3E" w14:textId="77777777" w:rsidR="00290DA3" w:rsidRPr="00290DA3" w:rsidRDefault="00290DA3" w:rsidP="00290DA3">
            <w:pPr>
              <w:rPr>
                <w:color w:val="000000"/>
                <w:sz w:val="22"/>
                <w:szCs w:val="22"/>
                <w:lang w:val="hr-HR"/>
              </w:rPr>
            </w:pPr>
            <w:r w:rsidRPr="00290DA3">
              <w:rPr>
                <w:color w:val="000000"/>
                <w:sz w:val="22"/>
                <w:szCs w:val="22"/>
                <w:lang w:val="hr-HR"/>
              </w:rPr>
              <w:t>PRIMICI OD ZADUŽIVANJA</w:t>
            </w:r>
          </w:p>
        </w:tc>
        <w:tc>
          <w:tcPr>
            <w:tcW w:w="1840" w:type="dxa"/>
            <w:noWrap/>
          </w:tcPr>
          <w:p w14:paraId="38AD6394" w14:textId="74727D65" w:rsidR="00290DA3" w:rsidRPr="00290DA3" w:rsidRDefault="009710D4" w:rsidP="00A3489E">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hr-HR"/>
              </w:rPr>
            </w:pPr>
            <w:r>
              <w:rPr>
                <w:color w:val="000000"/>
                <w:sz w:val="22"/>
                <w:szCs w:val="22"/>
                <w:lang w:val="hr-HR"/>
              </w:rPr>
              <w:t>12.800.000</w:t>
            </w:r>
          </w:p>
        </w:tc>
        <w:tc>
          <w:tcPr>
            <w:tcW w:w="2196" w:type="dxa"/>
            <w:noWrap/>
          </w:tcPr>
          <w:p w14:paraId="6ED204AC" w14:textId="1B2D6571" w:rsidR="00290DA3" w:rsidRPr="00290DA3" w:rsidRDefault="009710D4" w:rsidP="00A3489E">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hr-HR"/>
              </w:rPr>
            </w:pPr>
            <w:r>
              <w:rPr>
                <w:color w:val="000000"/>
                <w:sz w:val="22"/>
                <w:szCs w:val="22"/>
                <w:lang w:val="hr-HR"/>
              </w:rPr>
              <w:t>-859.030</w:t>
            </w:r>
          </w:p>
        </w:tc>
        <w:tc>
          <w:tcPr>
            <w:tcW w:w="1900" w:type="dxa"/>
            <w:noWrap/>
          </w:tcPr>
          <w:p w14:paraId="0A0A2782" w14:textId="07378E9D" w:rsidR="00290DA3" w:rsidRPr="00290DA3" w:rsidRDefault="009710D4" w:rsidP="00A3489E">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hr-HR"/>
              </w:rPr>
            </w:pPr>
            <w:r>
              <w:rPr>
                <w:color w:val="000000"/>
                <w:sz w:val="22"/>
                <w:szCs w:val="22"/>
                <w:lang w:val="hr-HR"/>
              </w:rPr>
              <w:t>11.940.970</w:t>
            </w:r>
          </w:p>
        </w:tc>
      </w:tr>
      <w:tr w:rsidR="00290DA3" w:rsidRPr="00290DA3" w14:paraId="6797DECC" w14:textId="77777777" w:rsidTr="009710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40" w:type="dxa"/>
            <w:noWrap/>
            <w:hideMark/>
          </w:tcPr>
          <w:p w14:paraId="38198CEC" w14:textId="77777777" w:rsidR="00290DA3" w:rsidRPr="00290DA3" w:rsidRDefault="00290DA3" w:rsidP="00290DA3">
            <w:pPr>
              <w:rPr>
                <w:color w:val="000000"/>
                <w:sz w:val="22"/>
                <w:szCs w:val="22"/>
                <w:lang w:val="hr-HR"/>
              </w:rPr>
            </w:pPr>
            <w:r w:rsidRPr="00290DA3">
              <w:rPr>
                <w:color w:val="000000"/>
                <w:sz w:val="22"/>
                <w:szCs w:val="22"/>
                <w:lang w:val="hr-HR"/>
              </w:rPr>
              <w:t>PRENESENI VIŠAK</w:t>
            </w:r>
          </w:p>
        </w:tc>
        <w:tc>
          <w:tcPr>
            <w:tcW w:w="1840" w:type="dxa"/>
            <w:noWrap/>
          </w:tcPr>
          <w:p w14:paraId="47401705" w14:textId="534A000A" w:rsidR="00290DA3" w:rsidRPr="00290DA3" w:rsidRDefault="00A3489E" w:rsidP="00A3489E">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hr-HR"/>
              </w:rPr>
            </w:pPr>
            <w:r>
              <w:rPr>
                <w:color w:val="000000"/>
                <w:sz w:val="22"/>
                <w:szCs w:val="22"/>
                <w:lang w:val="hr-HR"/>
              </w:rPr>
              <w:t>11.229.880</w:t>
            </w:r>
          </w:p>
        </w:tc>
        <w:tc>
          <w:tcPr>
            <w:tcW w:w="2196" w:type="dxa"/>
            <w:noWrap/>
          </w:tcPr>
          <w:p w14:paraId="00BFFA21" w14:textId="2919263C" w:rsidR="00290DA3" w:rsidRPr="00290DA3" w:rsidRDefault="00A3489E" w:rsidP="00A3489E">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hr-HR"/>
              </w:rPr>
            </w:pPr>
            <w:r>
              <w:rPr>
                <w:color w:val="000000"/>
                <w:sz w:val="22"/>
                <w:szCs w:val="22"/>
                <w:lang w:val="hr-HR"/>
              </w:rPr>
              <w:t>242.360</w:t>
            </w:r>
          </w:p>
        </w:tc>
        <w:tc>
          <w:tcPr>
            <w:tcW w:w="1900" w:type="dxa"/>
            <w:noWrap/>
          </w:tcPr>
          <w:p w14:paraId="5FEB7943" w14:textId="72A5413D" w:rsidR="00290DA3" w:rsidRPr="00290DA3" w:rsidRDefault="00A3489E" w:rsidP="00A3489E">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hr-HR"/>
              </w:rPr>
            </w:pPr>
            <w:r>
              <w:rPr>
                <w:color w:val="000000"/>
                <w:sz w:val="22"/>
                <w:szCs w:val="22"/>
                <w:lang w:val="hr-HR"/>
              </w:rPr>
              <w:t>11.472.240</w:t>
            </w:r>
          </w:p>
        </w:tc>
      </w:tr>
      <w:tr w:rsidR="00290DA3" w:rsidRPr="00290DA3" w14:paraId="3FC81E08" w14:textId="77777777" w:rsidTr="009710D4">
        <w:trPr>
          <w:trHeight w:val="300"/>
        </w:trPr>
        <w:tc>
          <w:tcPr>
            <w:cnfStyle w:val="001000000000" w:firstRow="0" w:lastRow="0" w:firstColumn="1" w:lastColumn="0" w:oddVBand="0" w:evenVBand="0" w:oddHBand="0" w:evenHBand="0" w:firstRowFirstColumn="0" w:firstRowLastColumn="0" w:lastRowFirstColumn="0" w:lastRowLastColumn="0"/>
            <w:tcW w:w="3640" w:type="dxa"/>
            <w:noWrap/>
            <w:hideMark/>
          </w:tcPr>
          <w:p w14:paraId="484B2D26" w14:textId="77777777" w:rsidR="00290DA3" w:rsidRPr="00290DA3" w:rsidRDefault="00290DA3" w:rsidP="00290DA3">
            <w:pPr>
              <w:rPr>
                <w:color w:val="000000"/>
                <w:sz w:val="22"/>
                <w:szCs w:val="22"/>
                <w:lang w:val="hr-HR"/>
              </w:rPr>
            </w:pPr>
            <w:r w:rsidRPr="00290DA3">
              <w:rPr>
                <w:color w:val="000000"/>
                <w:sz w:val="22"/>
                <w:szCs w:val="22"/>
                <w:lang w:val="hr-HR"/>
              </w:rPr>
              <w:t>UKUPNO RASPOLOŽIVA SREDSTVA</w:t>
            </w:r>
          </w:p>
        </w:tc>
        <w:tc>
          <w:tcPr>
            <w:tcW w:w="1840" w:type="dxa"/>
            <w:noWrap/>
          </w:tcPr>
          <w:p w14:paraId="070FDA02" w14:textId="1C3F749E" w:rsidR="00290DA3" w:rsidRPr="00290DA3" w:rsidRDefault="00A3489E" w:rsidP="00A3489E">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hr-HR"/>
              </w:rPr>
            </w:pPr>
            <w:r>
              <w:rPr>
                <w:color w:val="000000"/>
                <w:sz w:val="22"/>
                <w:szCs w:val="22"/>
                <w:lang w:val="hr-HR"/>
              </w:rPr>
              <w:t>71.114.900</w:t>
            </w:r>
          </w:p>
        </w:tc>
        <w:tc>
          <w:tcPr>
            <w:tcW w:w="2196" w:type="dxa"/>
            <w:noWrap/>
          </w:tcPr>
          <w:p w14:paraId="062B31FB" w14:textId="2DD51B46" w:rsidR="00290DA3" w:rsidRPr="00290DA3" w:rsidRDefault="00A3489E" w:rsidP="00A3489E">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hr-HR"/>
              </w:rPr>
            </w:pPr>
            <w:r>
              <w:rPr>
                <w:color w:val="000000"/>
                <w:sz w:val="22"/>
                <w:szCs w:val="22"/>
                <w:lang w:val="hr-HR"/>
              </w:rPr>
              <w:t>2.255.118</w:t>
            </w:r>
          </w:p>
        </w:tc>
        <w:tc>
          <w:tcPr>
            <w:tcW w:w="1900" w:type="dxa"/>
            <w:noWrap/>
          </w:tcPr>
          <w:p w14:paraId="422926F3" w14:textId="0B167293" w:rsidR="00290DA3" w:rsidRPr="00290DA3" w:rsidRDefault="00A3489E" w:rsidP="00A3489E">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hr-HR"/>
              </w:rPr>
            </w:pPr>
            <w:r>
              <w:rPr>
                <w:color w:val="000000"/>
                <w:sz w:val="22"/>
                <w:szCs w:val="22"/>
                <w:lang w:val="hr-HR"/>
              </w:rPr>
              <w:t>73.370.018</w:t>
            </w:r>
          </w:p>
        </w:tc>
      </w:tr>
      <w:tr w:rsidR="00290DA3" w:rsidRPr="00290DA3" w14:paraId="3CCA50E7" w14:textId="77777777" w:rsidTr="009710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40" w:type="dxa"/>
            <w:noWrap/>
            <w:hideMark/>
          </w:tcPr>
          <w:p w14:paraId="7B34E601" w14:textId="77777777" w:rsidR="00290DA3" w:rsidRPr="00290DA3" w:rsidRDefault="00290DA3" w:rsidP="00290DA3">
            <w:pPr>
              <w:rPr>
                <w:color w:val="000000"/>
                <w:sz w:val="22"/>
                <w:szCs w:val="22"/>
                <w:lang w:val="hr-HR"/>
              </w:rPr>
            </w:pPr>
            <w:r w:rsidRPr="00290DA3">
              <w:rPr>
                <w:color w:val="000000"/>
                <w:sz w:val="22"/>
                <w:szCs w:val="22"/>
                <w:lang w:val="hr-HR"/>
              </w:rPr>
              <w:t>UKUPNI RASHODI</w:t>
            </w:r>
          </w:p>
        </w:tc>
        <w:tc>
          <w:tcPr>
            <w:tcW w:w="1840" w:type="dxa"/>
            <w:noWrap/>
          </w:tcPr>
          <w:p w14:paraId="3768B10B" w14:textId="416D19EA" w:rsidR="00290DA3" w:rsidRPr="00290DA3" w:rsidRDefault="00A3489E" w:rsidP="00A3489E">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hr-HR"/>
              </w:rPr>
            </w:pPr>
            <w:r>
              <w:rPr>
                <w:color w:val="000000"/>
                <w:sz w:val="22"/>
                <w:szCs w:val="22"/>
                <w:lang w:val="hr-HR"/>
              </w:rPr>
              <w:t>69.703.600</w:t>
            </w:r>
          </w:p>
        </w:tc>
        <w:tc>
          <w:tcPr>
            <w:tcW w:w="2196" w:type="dxa"/>
            <w:noWrap/>
          </w:tcPr>
          <w:p w14:paraId="465CD66D" w14:textId="55DBA2C5" w:rsidR="00290DA3" w:rsidRPr="00290DA3" w:rsidRDefault="00A3489E" w:rsidP="00A3489E">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hr-HR"/>
              </w:rPr>
            </w:pPr>
            <w:r>
              <w:rPr>
                <w:color w:val="000000"/>
                <w:sz w:val="22"/>
                <w:szCs w:val="22"/>
                <w:lang w:val="hr-HR"/>
              </w:rPr>
              <w:t>2.255.118</w:t>
            </w:r>
          </w:p>
        </w:tc>
        <w:tc>
          <w:tcPr>
            <w:tcW w:w="1900" w:type="dxa"/>
            <w:noWrap/>
          </w:tcPr>
          <w:p w14:paraId="729AEEDC" w14:textId="53CAF582" w:rsidR="00290DA3" w:rsidRPr="00290DA3" w:rsidRDefault="00A3489E" w:rsidP="00A3489E">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hr-HR"/>
              </w:rPr>
            </w:pPr>
            <w:r>
              <w:rPr>
                <w:color w:val="000000"/>
                <w:sz w:val="22"/>
                <w:szCs w:val="22"/>
                <w:lang w:val="hr-HR"/>
              </w:rPr>
              <w:t>71.958.718</w:t>
            </w:r>
          </w:p>
        </w:tc>
      </w:tr>
      <w:tr w:rsidR="00290DA3" w:rsidRPr="00290DA3" w14:paraId="023A527E" w14:textId="77777777" w:rsidTr="009710D4">
        <w:trPr>
          <w:trHeight w:val="300"/>
        </w:trPr>
        <w:tc>
          <w:tcPr>
            <w:cnfStyle w:val="001000000000" w:firstRow="0" w:lastRow="0" w:firstColumn="1" w:lastColumn="0" w:oddVBand="0" w:evenVBand="0" w:oddHBand="0" w:evenHBand="0" w:firstRowFirstColumn="0" w:firstRowLastColumn="0" w:lastRowFirstColumn="0" w:lastRowLastColumn="0"/>
            <w:tcW w:w="3640" w:type="dxa"/>
            <w:noWrap/>
            <w:hideMark/>
          </w:tcPr>
          <w:p w14:paraId="388E85CF" w14:textId="77777777" w:rsidR="00290DA3" w:rsidRPr="00290DA3" w:rsidRDefault="00290DA3" w:rsidP="00290DA3">
            <w:pPr>
              <w:rPr>
                <w:color w:val="000000"/>
                <w:sz w:val="22"/>
                <w:szCs w:val="22"/>
                <w:lang w:val="hr-HR"/>
              </w:rPr>
            </w:pPr>
            <w:r w:rsidRPr="00290DA3">
              <w:rPr>
                <w:color w:val="000000"/>
                <w:sz w:val="22"/>
                <w:szCs w:val="22"/>
                <w:lang w:val="hr-HR"/>
              </w:rPr>
              <w:t>IZDACI ZA OTPLATU ZAJMOVA</w:t>
            </w:r>
          </w:p>
        </w:tc>
        <w:tc>
          <w:tcPr>
            <w:tcW w:w="1840" w:type="dxa"/>
            <w:noWrap/>
          </w:tcPr>
          <w:p w14:paraId="4EB03283" w14:textId="2DD17E37" w:rsidR="00290DA3" w:rsidRPr="00290DA3" w:rsidRDefault="00A3489E" w:rsidP="00A3489E">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hr-HR"/>
              </w:rPr>
            </w:pPr>
            <w:r>
              <w:rPr>
                <w:color w:val="000000"/>
                <w:sz w:val="22"/>
                <w:szCs w:val="22"/>
                <w:lang w:val="hr-HR"/>
              </w:rPr>
              <w:t>1.411.300</w:t>
            </w:r>
          </w:p>
        </w:tc>
        <w:tc>
          <w:tcPr>
            <w:tcW w:w="2196" w:type="dxa"/>
            <w:noWrap/>
          </w:tcPr>
          <w:p w14:paraId="588E9D09" w14:textId="59E94FAC" w:rsidR="00290DA3" w:rsidRPr="00290DA3" w:rsidRDefault="004C3F81" w:rsidP="00A3489E">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hr-HR"/>
              </w:rPr>
            </w:pPr>
            <w:r>
              <w:rPr>
                <w:color w:val="000000"/>
                <w:sz w:val="22"/>
                <w:szCs w:val="22"/>
                <w:lang w:val="hr-HR"/>
              </w:rPr>
              <w:t xml:space="preserve">0                                  </w:t>
            </w:r>
          </w:p>
        </w:tc>
        <w:tc>
          <w:tcPr>
            <w:tcW w:w="1900" w:type="dxa"/>
            <w:noWrap/>
          </w:tcPr>
          <w:p w14:paraId="722B4D1D" w14:textId="09295B12" w:rsidR="00290DA3" w:rsidRPr="00290DA3" w:rsidRDefault="004C3F81" w:rsidP="00A3489E">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hr-HR"/>
              </w:rPr>
            </w:pPr>
            <w:r>
              <w:rPr>
                <w:color w:val="000000"/>
                <w:sz w:val="22"/>
                <w:szCs w:val="22"/>
                <w:lang w:val="hr-HR"/>
              </w:rPr>
              <w:t>1.411.300</w:t>
            </w:r>
          </w:p>
        </w:tc>
      </w:tr>
      <w:tr w:rsidR="00290DA3" w:rsidRPr="00290DA3" w14:paraId="65E6DDD8" w14:textId="77777777" w:rsidTr="009710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40" w:type="dxa"/>
            <w:noWrap/>
            <w:hideMark/>
          </w:tcPr>
          <w:p w14:paraId="127B501E" w14:textId="77777777" w:rsidR="00290DA3" w:rsidRPr="00290DA3" w:rsidRDefault="00290DA3" w:rsidP="00290DA3">
            <w:pPr>
              <w:rPr>
                <w:color w:val="000000"/>
                <w:sz w:val="22"/>
                <w:szCs w:val="22"/>
                <w:lang w:val="hr-HR"/>
              </w:rPr>
            </w:pPr>
            <w:r w:rsidRPr="00290DA3">
              <w:rPr>
                <w:color w:val="000000"/>
                <w:sz w:val="22"/>
                <w:szCs w:val="22"/>
                <w:lang w:val="hr-HR"/>
              </w:rPr>
              <w:t>UKUPNO RASPOREĐENA SREDSTVA</w:t>
            </w:r>
          </w:p>
        </w:tc>
        <w:tc>
          <w:tcPr>
            <w:tcW w:w="1840" w:type="dxa"/>
            <w:noWrap/>
          </w:tcPr>
          <w:p w14:paraId="1FBD460D" w14:textId="462F5561" w:rsidR="00290DA3" w:rsidRPr="00290DA3" w:rsidRDefault="00A3489E" w:rsidP="00A3489E">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hr-HR"/>
              </w:rPr>
            </w:pPr>
            <w:r>
              <w:rPr>
                <w:color w:val="000000"/>
                <w:sz w:val="22"/>
                <w:szCs w:val="22"/>
                <w:lang w:val="hr-HR"/>
              </w:rPr>
              <w:t>71.114.900</w:t>
            </w:r>
          </w:p>
        </w:tc>
        <w:tc>
          <w:tcPr>
            <w:tcW w:w="2196" w:type="dxa"/>
            <w:noWrap/>
          </w:tcPr>
          <w:p w14:paraId="3B351F37" w14:textId="67488111" w:rsidR="00290DA3" w:rsidRPr="00290DA3" w:rsidRDefault="00A3489E" w:rsidP="00A3489E">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hr-HR"/>
              </w:rPr>
            </w:pPr>
            <w:r>
              <w:rPr>
                <w:color w:val="000000"/>
                <w:sz w:val="22"/>
                <w:szCs w:val="22"/>
                <w:lang w:val="hr-HR"/>
              </w:rPr>
              <w:t>2.255.118</w:t>
            </w:r>
          </w:p>
        </w:tc>
        <w:tc>
          <w:tcPr>
            <w:tcW w:w="1900" w:type="dxa"/>
            <w:noWrap/>
          </w:tcPr>
          <w:p w14:paraId="7FFB472F" w14:textId="354E484D" w:rsidR="00290DA3" w:rsidRPr="00290DA3" w:rsidRDefault="00A3489E" w:rsidP="00A3489E">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hr-HR"/>
              </w:rPr>
            </w:pPr>
            <w:r>
              <w:rPr>
                <w:color w:val="000000"/>
                <w:sz w:val="22"/>
                <w:szCs w:val="22"/>
                <w:lang w:val="hr-HR"/>
              </w:rPr>
              <w:t>73.370.018</w:t>
            </w:r>
          </w:p>
        </w:tc>
      </w:tr>
    </w:tbl>
    <w:p w14:paraId="1A7C7C6F" w14:textId="34BE76A2" w:rsidR="00185A12" w:rsidRDefault="00185A12" w:rsidP="00E906DE">
      <w:pPr>
        <w:spacing w:line="276" w:lineRule="auto"/>
        <w:jc w:val="both"/>
        <w:rPr>
          <w:sz w:val="24"/>
          <w:lang w:val="hr-HR"/>
        </w:rPr>
      </w:pPr>
    </w:p>
    <w:p w14:paraId="09D9E332" w14:textId="06EDAD70" w:rsidR="00185A12" w:rsidRDefault="00185A12" w:rsidP="00E906DE">
      <w:pPr>
        <w:spacing w:line="276" w:lineRule="auto"/>
        <w:jc w:val="both"/>
        <w:rPr>
          <w:sz w:val="24"/>
          <w:lang w:val="hr-HR"/>
        </w:rPr>
      </w:pPr>
    </w:p>
    <w:p w14:paraId="38D234A4" w14:textId="77777777" w:rsidR="005E0716" w:rsidRPr="00395374" w:rsidRDefault="008436CE" w:rsidP="008C49A8">
      <w:pPr>
        <w:spacing w:line="276" w:lineRule="auto"/>
        <w:jc w:val="both"/>
        <w:rPr>
          <w:sz w:val="24"/>
          <w:lang w:val="hr-HR"/>
        </w:rPr>
      </w:pPr>
      <w:r w:rsidRPr="00395374">
        <w:rPr>
          <w:b/>
          <w:sz w:val="28"/>
          <w:lang w:val="hr-HR"/>
        </w:rPr>
        <w:t>I.1.</w:t>
      </w:r>
      <w:r w:rsidR="00F14A41" w:rsidRPr="00395374">
        <w:rPr>
          <w:b/>
          <w:sz w:val="28"/>
          <w:lang w:val="hr-HR"/>
        </w:rPr>
        <w:t xml:space="preserve">      P</w:t>
      </w:r>
      <w:r w:rsidR="005E0716" w:rsidRPr="00395374">
        <w:rPr>
          <w:b/>
          <w:sz w:val="28"/>
          <w:lang w:val="hr-HR"/>
        </w:rPr>
        <w:t>RIHODI</w:t>
      </w:r>
    </w:p>
    <w:p w14:paraId="1DEDD795" w14:textId="7467AE0B" w:rsidR="00FA1442" w:rsidRDefault="00EE7F61" w:rsidP="008C49A8">
      <w:pPr>
        <w:spacing w:line="276" w:lineRule="auto"/>
        <w:jc w:val="both"/>
        <w:rPr>
          <w:b/>
          <w:i/>
          <w:sz w:val="28"/>
          <w:szCs w:val="28"/>
          <w:lang w:val="hr-HR"/>
        </w:rPr>
      </w:pPr>
      <w:r w:rsidRPr="00395374">
        <w:rPr>
          <w:b/>
          <w:i/>
          <w:sz w:val="28"/>
          <w:szCs w:val="28"/>
          <w:lang w:val="hr-HR"/>
        </w:rPr>
        <w:t xml:space="preserve"> </w:t>
      </w:r>
      <w:r w:rsidR="008436CE" w:rsidRPr="00395374">
        <w:rPr>
          <w:b/>
          <w:i/>
          <w:sz w:val="28"/>
          <w:szCs w:val="28"/>
          <w:lang w:val="hr-HR"/>
        </w:rPr>
        <w:t>I.</w:t>
      </w:r>
      <w:r w:rsidRPr="00395374">
        <w:rPr>
          <w:b/>
          <w:i/>
          <w:sz w:val="28"/>
          <w:szCs w:val="28"/>
          <w:lang w:val="hr-HR"/>
        </w:rPr>
        <w:t xml:space="preserve"> </w:t>
      </w:r>
      <w:bookmarkStart w:id="0" w:name="OLE_LINK6"/>
      <w:bookmarkStart w:id="1" w:name="OLE_LINK7"/>
      <w:r w:rsidR="00F14A41" w:rsidRPr="00395374">
        <w:rPr>
          <w:b/>
          <w:i/>
          <w:sz w:val="28"/>
          <w:szCs w:val="28"/>
          <w:lang w:val="hr-HR"/>
        </w:rPr>
        <w:t>1</w:t>
      </w:r>
      <w:r w:rsidR="007B2086" w:rsidRPr="00395374">
        <w:rPr>
          <w:b/>
          <w:i/>
          <w:sz w:val="28"/>
          <w:szCs w:val="28"/>
          <w:lang w:val="hr-HR"/>
        </w:rPr>
        <w:t>.</w:t>
      </w:r>
      <w:r w:rsidR="008436CE" w:rsidRPr="00395374">
        <w:rPr>
          <w:b/>
          <w:i/>
          <w:sz w:val="28"/>
          <w:szCs w:val="28"/>
          <w:lang w:val="hr-HR"/>
        </w:rPr>
        <w:t>1.</w:t>
      </w:r>
      <w:r w:rsidR="007B2086" w:rsidRPr="00395374">
        <w:rPr>
          <w:b/>
          <w:i/>
          <w:sz w:val="28"/>
          <w:szCs w:val="28"/>
          <w:lang w:val="hr-HR"/>
        </w:rPr>
        <w:t xml:space="preserve"> P</w:t>
      </w:r>
      <w:r w:rsidRPr="00395374">
        <w:rPr>
          <w:b/>
          <w:i/>
          <w:sz w:val="28"/>
          <w:szCs w:val="28"/>
          <w:lang w:val="hr-HR"/>
        </w:rPr>
        <w:t>rihodi</w:t>
      </w:r>
      <w:bookmarkEnd w:id="0"/>
      <w:bookmarkEnd w:id="1"/>
      <w:r w:rsidR="007B2086" w:rsidRPr="00395374">
        <w:rPr>
          <w:b/>
          <w:i/>
          <w:sz w:val="28"/>
          <w:szCs w:val="28"/>
          <w:lang w:val="hr-HR"/>
        </w:rPr>
        <w:t xml:space="preserve"> poslovanja</w:t>
      </w:r>
    </w:p>
    <w:p w14:paraId="48742E98" w14:textId="77777777" w:rsidR="001F6BBD" w:rsidRPr="00395374" w:rsidRDefault="001F6BBD" w:rsidP="008C49A8">
      <w:pPr>
        <w:spacing w:line="276" w:lineRule="auto"/>
        <w:jc w:val="both"/>
        <w:rPr>
          <w:b/>
          <w:i/>
          <w:sz w:val="28"/>
          <w:szCs w:val="28"/>
          <w:lang w:val="hr-HR"/>
        </w:rPr>
      </w:pPr>
    </w:p>
    <w:p w14:paraId="0D5E79B9" w14:textId="16B7C9EE" w:rsidR="0091626E" w:rsidRDefault="00CA0522" w:rsidP="008C49A8">
      <w:pPr>
        <w:spacing w:line="276" w:lineRule="auto"/>
        <w:jc w:val="both"/>
        <w:rPr>
          <w:sz w:val="24"/>
          <w:lang w:val="hr-HR"/>
        </w:rPr>
      </w:pPr>
      <w:r w:rsidRPr="00FB305D">
        <w:rPr>
          <w:sz w:val="24"/>
          <w:lang w:val="hr-HR"/>
        </w:rPr>
        <w:t xml:space="preserve">           </w:t>
      </w:r>
      <w:r w:rsidR="007B2086" w:rsidRPr="00FB305D">
        <w:rPr>
          <w:sz w:val="24"/>
          <w:lang w:val="hr-HR"/>
        </w:rPr>
        <w:t>U strukturi prihoda poslovanja</w:t>
      </w:r>
      <w:r w:rsidR="00821695" w:rsidRPr="00FB305D">
        <w:rPr>
          <w:sz w:val="24"/>
          <w:lang w:val="hr-HR"/>
        </w:rPr>
        <w:t>,</w:t>
      </w:r>
      <w:r w:rsidR="007B2086" w:rsidRPr="00FB305D">
        <w:rPr>
          <w:sz w:val="24"/>
          <w:lang w:val="hr-HR"/>
        </w:rPr>
        <w:t xml:space="preserve"> </w:t>
      </w:r>
      <w:r w:rsidR="003519BF" w:rsidRPr="00FB305D">
        <w:rPr>
          <w:sz w:val="24"/>
          <w:lang w:val="hr-HR"/>
        </w:rPr>
        <w:t xml:space="preserve">koji se predlažu u iznosu od </w:t>
      </w:r>
      <w:r w:rsidR="00562FA6">
        <w:rPr>
          <w:sz w:val="24"/>
          <w:lang w:val="hr-HR"/>
        </w:rPr>
        <w:t>47.677.699</w:t>
      </w:r>
      <w:r w:rsidR="006B592B">
        <w:rPr>
          <w:sz w:val="24"/>
          <w:lang w:val="hr-HR"/>
        </w:rPr>
        <w:t xml:space="preserve"> eura</w:t>
      </w:r>
      <w:r w:rsidR="003519BF" w:rsidRPr="00FB305D">
        <w:rPr>
          <w:sz w:val="24"/>
          <w:lang w:val="hr-HR"/>
        </w:rPr>
        <w:t xml:space="preserve">, </w:t>
      </w:r>
      <w:r w:rsidR="00F83805" w:rsidRPr="00FB305D">
        <w:rPr>
          <w:sz w:val="24"/>
          <w:lang w:val="hr-HR"/>
        </w:rPr>
        <w:t>najveći udio</w:t>
      </w:r>
      <w:r w:rsidR="007B2086" w:rsidRPr="00FB305D">
        <w:rPr>
          <w:sz w:val="24"/>
          <w:lang w:val="hr-HR"/>
        </w:rPr>
        <w:t xml:space="preserve"> </w:t>
      </w:r>
      <w:r w:rsidR="0026646F" w:rsidRPr="00FB305D">
        <w:rPr>
          <w:sz w:val="24"/>
          <w:lang w:val="hr-HR"/>
        </w:rPr>
        <w:t xml:space="preserve">imaju </w:t>
      </w:r>
      <w:r w:rsidR="0050312E" w:rsidRPr="00FB305D">
        <w:rPr>
          <w:sz w:val="24"/>
          <w:lang w:val="hr-HR"/>
        </w:rPr>
        <w:t>porezni prihodi (</w:t>
      </w:r>
      <w:r w:rsidR="0091626E">
        <w:rPr>
          <w:sz w:val="24"/>
          <w:lang w:val="hr-HR"/>
        </w:rPr>
        <w:t>44</w:t>
      </w:r>
      <w:r w:rsidR="0050312E" w:rsidRPr="00FB305D">
        <w:rPr>
          <w:sz w:val="24"/>
          <w:lang w:val="hr-HR"/>
        </w:rPr>
        <w:t xml:space="preserve">%), </w:t>
      </w:r>
      <w:r w:rsidR="0026646F" w:rsidRPr="00FB305D">
        <w:rPr>
          <w:sz w:val="24"/>
          <w:lang w:val="hr-HR"/>
        </w:rPr>
        <w:t xml:space="preserve">a slijede ih </w:t>
      </w:r>
      <w:r w:rsidR="0050312E" w:rsidRPr="00FB305D">
        <w:rPr>
          <w:sz w:val="24"/>
          <w:lang w:val="hr-HR"/>
        </w:rPr>
        <w:t>pomoći iz inozemstva i od subjekata opće države (</w:t>
      </w:r>
      <w:r w:rsidR="0091626E">
        <w:rPr>
          <w:sz w:val="24"/>
          <w:lang w:val="hr-HR"/>
        </w:rPr>
        <w:t>29</w:t>
      </w:r>
      <w:r w:rsidR="0050312E" w:rsidRPr="00FB305D">
        <w:rPr>
          <w:sz w:val="24"/>
          <w:lang w:val="hr-HR"/>
        </w:rPr>
        <w:t xml:space="preserve">%) </w:t>
      </w:r>
      <w:r w:rsidR="0026646F" w:rsidRPr="00FB305D">
        <w:rPr>
          <w:sz w:val="24"/>
          <w:lang w:val="hr-HR"/>
        </w:rPr>
        <w:t>i</w:t>
      </w:r>
      <w:r w:rsidR="003519BF" w:rsidRPr="00FB305D">
        <w:rPr>
          <w:sz w:val="24"/>
          <w:lang w:val="hr-HR"/>
        </w:rPr>
        <w:t xml:space="preserve"> prihodi od upravnih i administrativnih pristojbi</w:t>
      </w:r>
      <w:r w:rsidR="006F0059" w:rsidRPr="00FB305D">
        <w:rPr>
          <w:sz w:val="24"/>
          <w:lang w:val="hr-HR"/>
        </w:rPr>
        <w:t>,</w:t>
      </w:r>
      <w:r w:rsidR="00700E53" w:rsidRPr="00FB305D">
        <w:rPr>
          <w:sz w:val="24"/>
          <w:lang w:val="hr-HR"/>
        </w:rPr>
        <w:t xml:space="preserve"> </w:t>
      </w:r>
      <w:r w:rsidR="003519BF" w:rsidRPr="00FB305D">
        <w:rPr>
          <w:sz w:val="24"/>
          <w:lang w:val="hr-HR"/>
        </w:rPr>
        <w:t>pristojbi po posebnim propisima i naknade</w:t>
      </w:r>
      <w:r w:rsidR="007270A3" w:rsidRPr="00FB305D">
        <w:rPr>
          <w:sz w:val="24"/>
          <w:lang w:val="hr-HR"/>
        </w:rPr>
        <w:t xml:space="preserve"> (</w:t>
      </w:r>
      <w:r w:rsidR="0091626E">
        <w:rPr>
          <w:sz w:val="24"/>
          <w:lang w:val="hr-HR"/>
        </w:rPr>
        <w:t>21</w:t>
      </w:r>
      <w:r w:rsidR="007270A3" w:rsidRPr="00FB305D">
        <w:rPr>
          <w:sz w:val="24"/>
          <w:lang w:val="hr-HR"/>
        </w:rPr>
        <w:t>%)</w:t>
      </w:r>
      <w:r w:rsidR="006F0059" w:rsidRPr="00FB305D">
        <w:rPr>
          <w:sz w:val="24"/>
          <w:lang w:val="hr-HR"/>
        </w:rPr>
        <w:t xml:space="preserve">. </w:t>
      </w:r>
      <w:r w:rsidR="008F0FC2" w:rsidRPr="00FB305D">
        <w:rPr>
          <w:sz w:val="24"/>
          <w:lang w:val="hr-HR"/>
        </w:rPr>
        <w:t>P</w:t>
      </w:r>
      <w:r w:rsidR="0088300F" w:rsidRPr="00FB305D">
        <w:rPr>
          <w:sz w:val="24"/>
          <w:lang w:val="hr-HR"/>
        </w:rPr>
        <w:t xml:space="preserve">rihodi od imovine </w:t>
      </w:r>
      <w:r w:rsidR="008F0FC2" w:rsidRPr="00FB305D">
        <w:rPr>
          <w:sz w:val="24"/>
          <w:lang w:val="hr-HR"/>
        </w:rPr>
        <w:t xml:space="preserve">u prihodima poslovanja imaju udio od </w:t>
      </w:r>
      <w:r w:rsidR="0028353A">
        <w:rPr>
          <w:sz w:val="24"/>
          <w:lang w:val="hr-HR"/>
        </w:rPr>
        <w:t>5</w:t>
      </w:r>
      <w:r w:rsidR="0088300F" w:rsidRPr="00FB305D">
        <w:rPr>
          <w:sz w:val="24"/>
          <w:lang w:val="hr-HR"/>
        </w:rPr>
        <w:t>%</w:t>
      </w:r>
      <w:r w:rsidR="0028353A">
        <w:rPr>
          <w:sz w:val="24"/>
          <w:lang w:val="hr-HR"/>
        </w:rPr>
        <w:t>.</w:t>
      </w:r>
      <w:r w:rsidR="0088300F" w:rsidRPr="00FB305D">
        <w:rPr>
          <w:sz w:val="24"/>
          <w:lang w:val="hr-HR"/>
        </w:rPr>
        <w:t xml:space="preserve"> </w:t>
      </w:r>
      <w:r w:rsidR="0028353A">
        <w:rPr>
          <w:sz w:val="24"/>
          <w:lang w:val="hr-HR"/>
        </w:rPr>
        <w:t xml:space="preserve">S udjelom od </w:t>
      </w:r>
      <w:r w:rsidR="0091626E">
        <w:rPr>
          <w:sz w:val="24"/>
          <w:lang w:val="hr-HR"/>
        </w:rPr>
        <w:t>1%</w:t>
      </w:r>
      <w:r w:rsidR="0028353A">
        <w:rPr>
          <w:sz w:val="24"/>
          <w:lang w:val="hr-HR"/>
        </w:rPr>
        <w:t xml:space="preserve"> u ukupnim prihodima sudjeluju i </w:t>
      </w:r>
      <w:r w:rsidR="0088300F" w:rsidRPr="00FB305D">
        <w:rPr>
          <w:sz w:val="24"/>
          <w:lang w:val="hr-HR"/>
        </w:rPr>
        <w:t>prihodi od prodaje proizvoda, roba i usluga</w:t>
      </w:r>
      <w:r w:rsidR="0028353A">
        <w:rPr>
          <w:sz w:val="24"/>
          <w:lang w:val="hr-HR"/>
        </w:rPr>
        <w:t>,</w:t>
      </w:r>
      <w:r w:rsidR="0088300F" w:rsidRPr="00FB305D">
        <w:rPr>
          <w:sz w:val="24"/>
          <w:lang w:val="hr-HR"/>
        </w:rPr>
        <w:t xml:space="preserve"> kazne, upravne mjere i ostali prihodi</w:t>
      </w:r>
      <w:r w:rsidR="0028353A">
        <w:rPr>
          <w:sz w:val="24"/>
          <w:lang w:val="hr-HR"/>
        </w:rPr>
        <w:t>.</w:t>
      </w:r>
    </w:p>
    <w:p w14:paraId="23CA694F" w14:textId="77777777" w:rsidR="00A435B9" w:rsidRDefault="00A435B9" w:rsidP="008C49A8">
      <w:pPr>
        <w:spacing w:line="276" w:lineRule="auto"/>
        <w:jc w:val="both"/>
        <w:rPr>
          <w:sz w:val="24"/>
          <w:lang w:val="hr-HR"/>
        </w:rPr>
      </w:pPr>
    </w:p>
    <w:p w14:paraId="54EE2112" w14:textId="77777777" w:rsidR="00395374" w:rsidRDefault="00395374" w:rsidP="008C49A8">
      <w:pPr>
        <w:spacing w:line="276" w:lineRule="auto"/>
        <w:jc w:val="both"/>
        <w:rPr>
          <w:sz w:val="24"/>
          <w:lang w:val="hr-HR"/>
        </w:rPr>
      </w:pPr>
      <w:r w:rsidRPr="00515D8B">
        <w:rPr>
          <w:b/>
          <w:sz w:val="24"/>
          <w:lang w:val="hr-HR"/>
        </w:rPr>
        <w:t>Grafikon 1.</w:t>
      </w:r>
      <w:r>
        <w:rPr>
          <w:sz w:val="24"/>
          <w:lang w:val="hr-HR"/>
        </w:rPr>
        <w:t xml:space="preserve"> Struktura poslovnih prihoda</w:t>
      </w:r>
    </w:p>
    <w:p w14:paraId="5A8DA388" w14:textId="66A260F5" w:rsidR="00A50CA7" w:rsidRPr="004C3F81" w:rsidRDefault="0091626E" w:rsidP="004C3F81">
      <w:pPr>
        <w:spacing w:line="276" w:lineRule="auto"/>
        <w:rPr>
          <w:sz w:val="24"/>
          <w:lang w:val="hr-HR"/>
        </w:rPr>
      </w:pPr>
      <w:r>
        <w:rPr>
          <w:noProof/>
        </w:rPr>
        <w:drawing>
          <wp:inline distT="0" distB="0" distL="0" distR="0" wp14:anchorId="051B1BFB" wp14:editId="61BA3492">
            <wp:extent cx="5629275" cy="3000375"/>
            <wp:effectExtent l="0" t="0" r="9525" b="9525"/>
            <wp:docPr id="2" name="Grafikon 2">
              <a:extLst xmlns:a="http://schemas.openxmlformats.org/drawingml/2006/main">
                <a:ext uri="{FF2B5EF4-FFF2-40B4-BE49-F238E27FC236}">
                  <a16:creationId xmlns:a16="http://schemas.microsoft.com/office/drawing/2014/main" id="{96AEE305-5B7A-49B3-90C9-597D142DD8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6C77219" w14:textId="1C1000A9" w:rsidR="00811202" w:rsidRDefault="00EC37BF" w:rsidP="0028353A">
      <w:pPr>
        <w:pStyle w:val="Naslov9"/>
        <w:spacing w:line="276" w:lineRule="auto"/>
        <w:rPr>
          <w:lang w:val="hr-HR"/>
        </w:rPr>
      </w:pPr>
      <w:r w:rsidRPr="00DB57E6">
        <w:rPr>
          <w:b/>
          <w:i/>
          <w:color w:val="4472C4" w:themeColor="accent5"/>
          <w:lang w:val="hr-HR"/>
        </w:rPr>
        <w:lastRenderedPageBreak/>
        <w:t xml:space="preserve">          </w:t>
      </w:r>
      <w:r w:rsidR="00EE7F61" w:rsidRPr="00FD27EE">
        <w:rPr>
          <w:b/>
          <w:i/>
          <w:u w:val="single"/>
          <w:lang w:val="hr-HR"/>
        </w:rPr>
        <w:t>Porezni prihodi</w:t>
      </w:r>
      <w:r w:rsidR="00EE7F61" w:rsidRPr="00FD27EE">
        <w:rPr>
          <w:b/>
          <w:lang w:val="hr-HR"/>
        </w:rPr>
        <w:t xml:space="preserve"> –</w:t>
      </w:r>
      <w:r w:rsidR="0028353A">
        <w:rPr>
          <w:b/>
          <w:lang w:val="hr-HR"/>
        </w:rPr>
        <w:t xml:space="preserve"> </w:t>
      </w:r>
      <w:r w:rsidR="00811202">
        <w:rPr>
          <w:lang w:val="hr-HR"/>
        </w:rPr>
        <w:t>temeljem realizacije do 3</w:t>
      </w:r>
      <w:r w:rsidR="00195620">
        <w:rPr>
          <w:lang w:val="hr-HR"/>
        </w:rPr>
        <w:t>1</w:t>
      </w:r>
      <w:r w:rsidR="00811202">
        <w:rPr>
          <w:lang w:val="hr-HR"/>
        </w:rPr>
        <w:t xml:space="preserve">. </w:t>
      </w:r>
      <w:r w:rsidR="00195620" w:rsidRPr="00780DD3">
        <w:rPr>
          <w:lang w:val="hr-HR"/>
        </w:rPr>
        <w:t>kolovoza</w:t>
      </w:r>
      <w:r w:rsidR="00811202" w:rsidRPr="00780DD3">
        <w:rPr>
          <w:lang w:val="hr-HR"/>
        </w:rPr>
        <w:t xml:space="preserve"> tekuće godine te obavijesti  Porezne uprave o planiranom iznosu povrata poreza na dohodak</w:t>
      </w:r>
      <w:r w:rsidR="00811202">
        <w:rPr>
          <w:lang w:val="hr-HR"/>
        </w:rPr>
        <w:t xml:space="preserve">, porezni prihodi se </w:t>
      </w:r>
      <w:r w:rsidR="0028353A">
        <w:rPr>
          <w:lang w:val="hr-HR"/>
        </w:rPr>
        <w:t>uvećavaju za</w:t>
      </w:r>
      <w:r w:rsidR="00195620">
        <w:rPr>
          <w:lang w:val="hr-HR"/>
        </w:rPr>
        <w:t xml:space="preserve"> 1.303.761</w:t>
      </w:r>
      <w:r w:rsidR="00811202" w:rsidRPr="00D9013F">
        <w:rPr>
          <w:lang w:val="hr-HR"/>
        </w:rPr>
        <w:t xml:space="preserve"> eura i predlažu u iznosu od </w:t>
      </w:r>
      <w:r w:rsidR="00195620">
        <w:rPr>
          <w:lang w:val="hr-HR"/>
        </w:rPr>
        <w:t>21.044.412</w:t>
      </w:r>
      <w:r w:rsidR="00811202" w:rsidRPr="00D9013F">
        <w:rPr>
          <w:lang w:val="hr-HR"/>
        </w:rPr>
        <w:t xml:space="preserve"> eura.</w:t>
      </w:r>
    </w:p>
    <w:p w14:paraId="0339EF90" w14:textId="22B2FF84" w:rsidR="00912302" w:rsidRPr="009E5D93" w:rsidRDefault="0028353A" w:rsidP="009E5D93">
      <w:pPr>
        <w:spacing w:line="276" w:lineRule="auto"/>
        <w:rPr>
          <w:sz w:val="24"/>
          <w:szCs w:val="24"/>
          <w:lang w:val="hr-HR"/>
        </w:rPr>
      </w:pPr>
      <w:r w:rsidRPr="0028353A">
        <w:rPr>
          <w:sz w:val="24"/>
          <w:szCs w:val="24"/>
          <w:lang w:val="hr-HR"/>
        </w:rPr>
        <w:t xml:space="preserve">Prihodi od poreza na dohodak predlažu se u iznosu od </w:t>
      </w:r>
      <w:r w:rsidR="00195620">
        <w:rPr>
          <w:sz w:val="24"/>
          <w:szCs w:val="24"/>
          <w:lang w:val="hr-HR"/>
        </w:rPr>
        <w:t>16.378,.412</w:t>
      </w:r>
      <w:r w:rsidRPr="0028353A">
        <w:rPr>
          <w:sz w:val="24"/>
          <w:szCs w:val="24"/>
          <w:lang w:val="hr-HR"/>
        </w:rPr>
        <w:t xml:space="preserve"> eura</w:t>
      </w:r>
      <w:r>
        <w:rPr>
          <w:sz w:val="24"/>
          <w:szCs w:val="24"/>
          <w:lang w:val="hr-HR"/>
        </w:rPr>
        <w:t xml:space="preserve">, dok se </w:t>
      </w:r>
      <w:r w:rsidRPr="005241DF">
        <w:rPr>
          <w:sz w:val="24"/>
          <w:szCs w:val="24"/>
          <w:lang w:val="hr-HR"/>
        </w:rPr>
        <w:t>p</w:t>
      </w:r>
      <w:r w:rsidR="00811202" w:rsidRPr="005241DF">
        <w:rPr>
          <w:sz w:val="24"/>
          <w:szCs w:val="24"/>
          <w:lang w:val="hr-HR"/>
        </w:rPr>
        <w:t>r</w:t>
      </w:r>
      <w:r w:rsidR="00811202" w:rsidRPr="0028353A">
        <w:rPr>
          <w:sz w:val="24"/>
          <w:szCs w:val="24"/>
          <w:lang w:val="hr-HR"/>
        </w:rPr>
        <w:t xml:space="preserve">ihodi od gradskih poreza, na kuće za </w:t>
      </w:r>
      <w:r w:rsidR="00811202" w:rsidRPr="00140B49">
        <w:rPr>
          <w:sz w:val="24"/>
          <w:szCs w:val="24"/>
          <w:lang w:val="hr-HR"/>
        </w:rPr>
        <w:t>odmor</w:t>
      </w:r>
      <w:r w:rsidRPr="00140B49">
        <w:rPr>
          <w:sz w:val="24"/>
          <w:szCs w:val="24"/>
          <w:lang w:val="hr-HR"/>
        </w:rPr>
        <w:t xml:space="preserve"> i na </w:t>
      </w:r>
      <w:r w:rsidR="00140B49" w:rsidRPr="00140B49">
        <w:rPr>
          <w:sz w:val="24"/>
          <w:szCs w:val="24"/>
          <w:lang w:val="hr-HR"/>
        </w:rPr>
        <w:t>korištenje javnih površina</w:t>
      </w:r>
      <w:r w:rsidR="00195620">
        <w:rPr>
          <w:sz w:val="24"/>
          <w:szCs w:val="24"/>
          <w:lang w:val="hr-HR"/>
        </w:rPr>
        <w:t xml:space="preserve"> povećavaju za 100.000 eura, u dijelu gradskih poreznih prihoda koji se odnose na novi porez na </w:t>
      </w:r>
      <w:proofErr w:type="spellStart"/>
      <w:r w:rsidR="00195620">
        <w:rPr>
          <w:sz w:val="24"/>
          <w:szCs w:val="24"/>
          <w:lang w:val="hr-HR"/>
        </w:rPr>
        <w:t>nekretnine.Prihodi</w:t>
      </w:r>
      <w:proofErr w:type="spellEnd"/>
      <w:r w:rsidR="00195620">
        <w:rPr>
          <w:sz w:val="24"/>
          <w:szCs w:val="24"/>
          <w:lang w:val="hr-HR"/>
        </w:rPr>
        <w:t xml:space="preserve"> od poreza na promet nekretnina, na korištenje javnih površina i na porez na potrošnju zadržavaju se na razini tekućeg Plana, jednako kao i porez na promet nekretnina kojeg razrezuje i naplaćuje Porezna uprava.</w:t>
      </w:r>
    </w:p>
    <w:p w14:paraId="62B50B05" w14:textId="77777777" w:rsidR="009E5D93" w:rsidRDefault="009E5D93" w:rsidP="00222881">
      <w:pPr>
        <w:pStyle w:val="Naslov9"/>
        <w:spacing w:line="276" w:lineRule="auto"/>
        <w:rPr>
          <w:b/>
          <w:lang w:val="hr-HR"/>
        </w:rPr>
      </w:pPr>
    </w:p>
    <w:p w14:paraId="60A80E6C" w14:textId="2E5DE208" w:rsidR="00E65AC8" w:rsidRDefault="00912302" w:rsidP="00222881">
      <w:pPr>
        <w:pStyle w:val="Naslov9"/>
        <w:spacing w:line="276" w:lineRule="auto"/>
        <w:rPr>
          <w:b/>
          <w:lang w:val="hr-HR"/>
        </w:rPr>
      </w:pPr>
      <w:r w:rsidRPr="00912302">
        <w:rPr>
          <w:b/>
          <w:lang w:val="hr-HR"/>
        </w:rPr>
        <w:t xml:space="preserve">Grafikon 2. </w:t>
      </w:r>
      <w:r w:rsidRPr="00481C9E">
        <w:rPr>
          <w:lang w:val="hr-HR"/>
        </w:rPr>
        <w:t>Porezni prihodi</w:t>
      </w:r>
    </w:p>
    <w:p w14:paraId="2A3E3E66" w14:textId="116C5ED3" w:rsidR="00912302" w:rsidRDefault="00DF2A2D" w:rsidP="00912302">
      <w:pPr>
        <w:rPr>
          <w:lang w:val="hr-HR"/>
        </w:rPr>
      </w:pPr>
      <w:r w:rsidRPr="00DF2A2D">
        <w:rPr>
          <w:noProof/>
        </w:rPr>
        <w:drawing>
          <wp:inline distT="0" distB="0" distL="0" distR="0" wp14:anchorId="057E8C83" wp14:editId="50CC4C24">
            <wp:extent cx="5305425" cy="2743200"/>
            <wp:effectExtent l="0" t="0" r="9525" b="0"/>
            <wp:docPr id="9" name="Grafikon 9">
              <a:extLst xmlns:a="http://schemas.openxmlformats.org/drawingml/2006/main">
                <a:ext uri="{FF2B5EF4-FFF2-40B4-BE49-F238E27FC236}">
                  <a16:creationId xmlns:a16="http://schemas.microsoft.com/office/drawing/2014/main" id="{BAD2FCDE-CBAE-438E-876C-0B42764AE6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0EC8E85" w14:textId="78B1F702" w:rsidR="00042053" w:rsidRPr="00912302" w:rsidRDefault="00042053" w:rsidP="00912302">
      <w:pPr>
        <w:rPr>
          <w:lang w:val="hr-HR"/>
        </w:rPr>
      </w:pPr>
    </w:p>
    <w:p w14:paraId="7E245862" w14:textId="77777777" w:rsidR="00912302" w:rsidRPr="00912302" w:rsidRDefault="00912302" w:rsidP="00912302">
      <w:pPr>
        <w:rPr>
          <w:lang w:val="hr-HR"/>
        </w:rPr>
      </w:pPr>
    </w:p>
    <w:p w14:paraId="535FA029" w14:textId="45A0F8E9" w:rsidR="0039055B" w:rsidRDefault="00E65AC8" w:rsidP="00BD1324">
      <w:pPr>
        <w:pStyle w:val="Tijeloteksta2"/>
        <w:spacing w:line="276" w:lineRule="auto"/>
        <w:jc w:val="both"/>
        <w:rPr>
          <w:lang w:val="hr-HR"/>
        </w:rPr>
      </w:pPr>
      <w:r w:rsidRPr="00DB57E6">
        <w:rPr>
          <w:color w:val="4472C4" w:themeColor="accent5"/>
          <w:lang w:val="hr-HR"/>
        </w:rPr>
        <w:t xml:space="preserve">         </w:t>
      </w:r>
      <w:r w:rsidR="00A22DBA" w:rsidRPr="00DB57E6">
        <w:rPr>
          <w:color w:val="4472C4" w:themeColor="accent5"/>
          <w:lang w:val="hr-HR"/>
        </w:rPr>
        <w:t xml:space="preserve"> </w:t>
      </w:r>
      <w:r w:rsidR="00635224" w:rsidRPr="001A79C4">
        <w:rPr>
          <w:b/>
          <w:i/>
          <w:u w:val="single"/>
          <w:lang w:val="hr-HR"/>
        </w:rPr>
        <w:t xml:space="preserve">Pomoći </w:t>
      </w:r>
      <w:r w:rsidR="004F4303" w:rsidRPr="001A79C4">
        <w:rPr>
          <w:b/>
          <w:i/>
          <w:u w:val="single"/>
          <w:lang w:val="hr-HR"/>
        </w:rPr>
        <w:t>iz</w:t>
      </w:r>
      <w:r w:rsidR="00A22DBA" w:rsidRPr="001A79C4">
        <w:rPr>
          <w:b/>
          <w:i/>
          <w:u w:val="single"/>
          <w:lang w:val="hr-HR"/>
        </w:rPr>
        <w:t xml:space="preserve"> inozems</w:t>
      </w:r>
      <w:r w:rsidR="00EC37BF" w:rsidRPr="001A79C4">
        <w:rPr>
          <w:b/>
          <w:i/>
          <w:u w:val="single"/>
          <w:lang w:val="hr-HR"/>
        </w:rPr>
        <w:t>tva (darovnice) i od subjekata un</w:t>
      </w:r>
      <w:r w:rsidR="008D08F7" w:rsidRPr="001A79C4">
        <w:rPr>
          <w:b/>
          <w:i/>
          <w:u w:val="single"/>
          <w:lang w:val="hr-HR"/>
        </w:rPr>
        <w:t>u</w:t>
      </w:r>
      <w:r w:rsidR="00EC37BF" w:rsidRPr="001A79C4">
        <w:rPr>
          <w:b/>
          <w:i/>
          <w:u w:val="single"/>
          <w:lang w:val="hr-HR"/>
        </w:rPr>
        <w:t>tar o</w:t>
      </w:r>
      <w:r w:rsidR="00A22DBA" w:rsidRPr="001A79C4">
        <w:rPr>
          <w:b/>
          <w:i/>
          <w:u w:val="single"/>
          <w:lang w:val="hr-HR"/>
        </w:rPr>
        <w:t xml:space="preserve">pće </w:t>
      </w:r>
      <w:r w:rsidR="003C12E4" w:rsidRPr="001A79C4">
        <w:rPr>
          <w:b/>
          <w:i/>
          <w:u w:val="single"/>
          <w:lang w:val="hr-HR"/>
        </w:rPr>
        <w:t>države</w:t>
      </w:r>
      <w:r w:rsidR="00D96268" w:rsidRPr="001A79C4">
        <w:rPr>
          <w:i/>
          <w:lang w:val="hr-HR"/>
        </w:rPr>
        <w:t xml:space="preserve"> - </w:t>
      </w:r>
      <w:r w:rsidR="004F4303" w:rsidRPr="001A79C4">
        <w:rPr>
          <w:b/>
          <w:lang w:val="hr-HR"/>
        </w:rPr>
        <w:t xml:space="preserve"> </w:t>
      </w:r>
      <w:r w:rsidR="004F4303" w:rsidRPr="001A79C4">
        <w:rPr>
          <w:lang w:val="hr-HR"/>
        </w:rPr>
        <w:t>predlaž</w:t>
      </w:r>
      <w:r w:rsidR="00D775AA" w:rsidRPr="001A79C4">
        <w:rPr>
          <w:lang w:val="hr-HR"/>
        </w:rPr>
        <w:t>e</w:t>
      </w:r>
      <w:r w:rsidR="004F4303" w:rsidRPr="001A79C4">
        <w:rPr>
          <w:lang w:val="hr-HR"/>
        </w:rPr>
        <w:t xml:space="preserve"> se</w:t>
      </w:r>
      <w:r w:rsidR="004F4303" w:rsidRPr="001A79C4">
        <w:rPr>
          <w:u w:val="single"/>
          <w:lang w:val="hr-HR"/>
        </w:rPr>
        <w:t xml:space="preserve"> </w:t>
      </w:r>
      <w:r w:rsidR="001A79C4" w:rsidRPr="001A79C4">
        <w:rPr>
          <w:lang w:val="hr-HR"/>
        </w:rPr>
        <w:t>povećanje</w:t>
      </w:r>
      <w:r w:rsidR="00222881" w:rsidRPr="001A79C4">
        <w:rPr>
          <w:lang w:val="hr-HR"/>
        </w:rPr>
        <w:t xml:space="preserve"> </w:t>
      </w:r>
      <w:r w:rsidR="006B73BB" w:rsidRPr="001A79C4">
        <w:rPr>
          <w:lang w:val="hr-HR"/>
        </w:rPr>
        <w:t>z</w:t>
      </w:r>
      <w:r w:rsidR="00222881" w:rsidRPr="001A79C4">
        <w:rPr>
          <w:lang w:val="hr-HR"/>
        </w:rPr>
        <w:t xml:space="preserve">a </w:t>
      </w:r>
      <w:r w:rsidR="00590EAF">
        <w:rPr>
          <w:lang w:val="hr-HR"/>
        </w:rPr>
        <w:t>1.</w:t>
      </w:r>
      <w:r w:rsidR="00DF2A2D">
        <w:rPr>
          <w:lang w:val="hr-HR"/>
        </w:rPr>
        <w:t>592.426</w:t>
      </w:r>
      <w:r w:rsidR="00D9013F">
        <w:rPr>
          <w:lang w:val="hr-HR"/>
        </w:rPr>
        <w:t xml:space="preserve"> eura,</w:t>
      </w:r>
      <w:r w:rsidR="00F16098" w:rsidRPr="001A79C4">
        <w:rPr>
          <w:lang w:val="hr-HR"/>
        </w:rPr>
        <w:t xml:space="preserve"> odnosno za </w:t>
      </w:r>
      <w:r w:rsidR="00590EAF">
        <w:rPr>
          <w:lang w:val="hr-HR"/>
        </w:rPr>
        <w:t>1</w:t>
      </w:r>
      <w:r w:rsidR="00DF2A2D">
        <w:rPr>
          <w:lang w:val="hr-HR"/>
        </w:rPr>
        <w:t>3</w:t>
      </w:r>
      <w:r w:rsidR="00F16098" w:rsidRPr="001A79C4">
        <w:rPr>
          <w:lang w:val="hr-HR"/>
        </w:rPr>
        <w:t>%</w:t>
      </w:r>
      <w:r w:rsidR="0039055B">
        <w:rPr>
          <w:lang w:val="hr-HR"/>
        </w:rPr>
        <w:t>, te se planiraju u visini od</w:t>
      </w:r>
      <w:r w:rsidR="00A60FBA">
        <w:rPr>
          <w:lang w:val="hr-HR"/>
        </w:rPr>
        <w:t xml:space="preserve"> </w:t>
      </w:r>
      <w:r w:rsidR="00DF2A2D">
        <w:rPr>
          <w:lang w:val="hr-HR"/>
        </w:rPr>
        <w:t>13.810.677</w:t>
      </w:r>
      <w:r w:rsidR="0039055B">
        <w:rPr>
          <w:lang w:val="hr-HR"/>
        </w:rPr>
        <w:t xml:space="preserve"> eura.</w:t>
      </w:r>
    </w:p>
    <w:p w14:paraId="53F94DB4" w14:textId="63C47809" w:rsidR="001179D1" w:rsidRPr="00780DD3" w:rsidRDefault="00447CEA" w:rsidP="00BD1324">
      <w:pPr>
        <w:pStyle w:val="Tijeloteksta2"/>
        <w:spacing w:line="276" w:lineRule="auto"/>
        <w:jc w:val="both"/>
        <w:rPr>
          <w:lang w:val="hr-HR"/>
        </w:rPr>
      </w:pPr>
      <w:r>
        <w:rPr>
          <w:lang w:val="hr-HR"/>
        </w:rPr>
        <w:t xml:space="preserve">Unutar navedene </w:t>
      </w:r>
      <w:r w:rsidRPr="005542E5">
        <w:rPr>
          <w:lang w:val="hr-HR"/>
        </w:rPr>
        <w:t xml:space="preserve">grupe prihoda </w:t>
      </w:r>
      <w:r w:rsidR="001179D1">
        <w:rPr>
          <w:lang w:val="hr-HR"/>
        </w:rPr>
        <w:t xml:space="preserve">tekuće pomoći proračunskim korisnicima iz proračuna koji im nije nadležan </w:t>
      </w:r>
      <w:r w:rsidRPr="005542E5">
        <w:rPr>
          <w:lang w:val="hr-HR"/>
        </w:rPr>
        <w:t xml:space="preserve">povećavaju se </w:t>
      </w:r>
      <w:r w:rsidR="001179D1">
        <w:rPr>
          <w:lang w:val="hr-HR"/>
        </w:rPr>
        <w:t xml:space="preserve">za 1.424.755 eura, u najvećem dijelu za isplatu plaća </w:t>
      </w:r>
      <w:r w:rsidR="001179D1" w:rsidRPr="00780DD3">
        <w:rPr>
          <w:lang w:val="hr-HR"/>
        </w:rPr>
        <w:t>dj</w:t>
      </w:r>
      <w:r w:rsidR="007B2BFD" w:rsidRPr="00780DD3">
        <w:rPr>
          <w:lang w:val="hr-HR"/>
        </w:rPr>
        <w:t>e</w:t>
      </w:r>
      <w:r w:rsidR="001179D1" w:rsidRPr="00780DD3">
        <w:rPr>
          <w:lang w:val="hr-HR"/>
        </w:rPr>
        <w:t xml:space="preserve">latnicima osnovnih škola Poreč, </w:t>
      </w:r>
      <w:proofErr w:type="spellStart"/>
      <w:r w:rsidR="001179D1" w:rsidRPr="00780DD3">
        <w:rPr>
          <w:lang w:val="hr-HR"/>
        </w:rPr>
        <w:t>Finida</w:t>
      </w:r>
      <w:proofErr w:type="spellEnd"/>
      <w:r w:rsidR="001179D1" w:rsidRPr="00780DD3">
        <w:rPr>
          <w:lang w:val="hr-HR"/>
        </w:rPr>
        <w:t>, B</w:t>
      </w:r>
      <w:r w:rsidR="007B2BFD" w:rsidRPr="00780DD3">
        <w:rPr>
          <w:lang w:val="hr-HR"/>
        </w:rPr>
        <w:t xml:space="preserve">ernardo </w:t>
      </w:r>
      <w:proofErr w:type="spellStart"/>
      <w:r w:rsidR="001179D1" w:rsidRPr="00780DD3">
        <w:rPr>
          <w:lang w:val="hr-HR"/>
        </w:rPr>
        <w:t>Parentin</w:t>
      </w:r>
      <w:proofErr w:type="spellEnd"/>
      <w:r w:rsidR="001179D1" w:rsidRPr="00780DD3">
        <w:rPr>
          <w:lang w:val="hr-HR"/>
        </w:rPr>
        <w:t xml:space="preserve"> i Umjetničke škole</w:t>
      </w:r>
      <w:r w:rsidR="007B2BFD" w:rsidRPr="00780DD3">
        <w:rPr>
          <w:lang w:val="hr-HR"/>
        </w:rPr>
        <w:t xml:space="preserve"> Poreč</w:t>
      </w:r>
      <w:r w:rsidR="001179D1" w:rsidRPr="00780DD3">
        <w:rPr>
          <w:lang w:val="hr-HR"/>
        </w:rPr>
        <w:t>. Pomoći iz općinskih proračuna povećavaju se za ukupno 761.380 eura</w:t>
      </w:r>
      <w:r w:rsidR="007B2BFD" w:rsidRPr="00780DD3">
        <w:rPr>
          <w:lang w:val="hr-HR"/>
        </w:rPr>
        <w:t xml:space="preserve"> namijenjenih sufinanciranju rada tri dječja vrtića i Javne vatrogasne postrojbe Poreč.</w:t>
      </w:r>
    </w:p>
    <w:p w14:paraId="4E6383B6" w14:textId="6003F1FD" w:rsidR="00966482" w:rsidRDefault="007B2BFD" w:rsidP="00BD1324">
      <w:pPr>
        <w:pStyle w:val="Tijeloteksta2"/>
        <w:spacing w:line="276" w:lineRule="auto"/>
        <w:jc w:val="both"/>
        <w:rPr>
          <w:lang w:val="hr-HR"/>
        </w:rPr>
      </w:pPr>
      <w:r w:rsidRPr="00780DD3">
        <w:rPr>
          <w:lang w:val="hr-HR"/>
        </w:rPr>
        <w:t xml:space="preserve">Pomoći proračunu i korisnicima drugih proračuna povećavaju se za 377.999 eura za financiranje školske prehrane učenicima osnovnih škola, za provedbu projekta </w:t>
      </w:r>
      <w:proofErr w:type="spellStart"/>
      <w:r w:rsidRPr="00780DD3">
        <w:rPr>
          <w:lang w:val="hr-HR"/>
        </w:rPr>
        <w:t>PUNa</w:t>
      </w:r>
      <w:proofErr w:type="spellEnd"/>
      <w:r w:rsidRPr="00780DD3">
        <w:rPr>
          <w:lang w:val="hr-HR"/>
        </w:rPr>
        <w:t xml:space="preserve"> torba zajedništva te za poboljšanje materijalnih uvjeta u dječjim vrtićima</w:t>
      </w:r>
      <w:r w:rsidR="00966482" w:rsidRPr="00780DD3">
        <w:rPr>
          <w:lang w:val="hr-HR"/>
        </w:rPr>
        <w:t xml:space="preserve"> i uređenje igrališta u Rovinjskoj ulici</w:t>
      </w:r>
      <w:r w:rsidR="00780DD3" w:rsidRPr="00780DD3">
        <w:rPr>
          <w:lang w:val="hr-HR"/>
        </w:rPr>
        <w:t xml:space="preserve"> temeljem ugovora sklopljenih s Ministarstvom demografije i useljeništva</w:t>
      </w:r>
      <w:r w:rsidR="00780DD3">
        <w:rPr>
          <w:lang w:val="hr-HR"/>
        </w:rPr>
        <w:t xml:space="preserve"> o dodjeli bespovratnih sredstava za navedene namjene.</w:t>
      </w:r>
    </w:p>
    <w:p w14:paraId="7AAE643D" w14:textId="1D119F79" w:rsidR="00AB4279" w:rsidRPr="00014D7E" w:rsidRDefault="00966482" w:rsidP="00BD1324">
      <w:pPr>
        <w:pStyle w:val="Tijeloteksta2"/>
        <w:spacing w:line="276" w:lineRule="auto"/>
        <w:jc w:val="both"/>
        <w:rPr>
          <w:lang w:val="hr-HR"/>
        </w:rPr>
      </w:pPr>
      <w:r w:rsidRPr="00014D7E">
        <w:rPr>
          <w:lang w:val="hr-HR"/>
        </w:rPr>
        <w:t>K</w:t>
      </w:r>
      <w:r w:rsidR="00447CEA" w:rsidRPr="00014D7E">
        <w:rPr>
          <w:lang w:val="hr-HR"/>
        </w:rPr>
        <w:t xml:space="preserve">apitalne pomoći </w:t>
      </w:r>
      <w:r w:rsidRPr="00014D7E">
        <w:rPr>
          <w:lang w:val="hr-HR"/>
        </w:rPr>
        <w:t>temeljem prijenosa EU sredstava povećavaju se za 270.760 eura i planiraju u visini od 1.395.760 eura.</w:t>
      </w:r>
      <w:r w:rsidR="00AB4279" w:rsidRPr="00014D7E">
        <w:rPr>
          <w:lang w:val="hr-HR"/>
        </w:rPr>
        <w:t xml:space="preserve"> Za </w:t>
      </w:r>
      <w:r w:rsidR="00014D7E" w:rsidRPr="00014D7E">
        <w:rPr>
          <w:lang w:val="hr-HR"/>
        </w:rPr>
        <w:t xml:space="preserve">kapitalne projekte </w:t>
      </w:r>
      <w:r w:rsidR="00AB4279" w:rsidRPr="00014D7E">
        <w:rPr>
          <w:lang w:val="hr-HR"/>
        </w:rPr>
        <w:t>Dječji vrtić Poreč</w:t>
      </w:r>
      <w:r w:rsidR="00780DD3" w:rsidRPr="00014D7E">
        <w:rPr>
          <w:lang w:val="hr-HR"/>
        </w:rPr>
        <w:t>-</w:t>
      </w:r>
      <w:proofErr w:type="spellStart"/>
      <w:r w:rsidR="00780DD3" w:rsidRPr="00014D7E">
        <w:rPr>
          <w:lang w:val="hr-HR"/>
        </w:rPr>
        <w:t>Parenzo</w:t>
      </w:r>
      <w:proofErr w:type="spellEnd"/>
      <w:r w:rsidR="00780DD3" w:rsidRPr="00014D7E">
        <w:rPr>
          <w:lang w:val="hr-HR"/>
        </w:rPr>
        <w:t xml:space="preserve"> </w:t>
      </w:r>
      <w:r w:rsidR="00AB4279" w:rsidRPr="00014D7E">
        <w:rPr>
          <w:lang w:val="hr-HR"/>
        </w:rPr>
        <w:t xml:space="preserve">i </w:t>
      </w:r>
      <w:r w:rsidR="00014D7E" w:rsidRPr="00014D7E">
        <w:rPr>
          <w:lang w:val="hr-HR"/>
        </w:rPr>
        <w:t xml:space="preserve">za igralište </w:t>
      </w:r>
      <w:r w:rsidR="00AB4279" w:rsidRPr="00014D7E">
        <w:rPr>
          <w:lang w:val="hr-HR"/>
        </w:rPr>
        <w:t>Dječj</w:t>
      </w:r>
      <w:r w:rsidR="00014D7E" w:rsidRPr="00014D7E">
        <w:rPr>
          <w:lang w:val="hr-HR"/>
        </w:rPr>
        <w:t>eg</w:t>
      </w:r>
      <w:r w:rsidR="00AB4279" w:rsidRPr="00014D7E">
        <w:rPr>
          <w:lang w:val="hr-HR"/>
        </w:rPr>
        <w:t xml:space="preserve"> vrtić</w:t>
      </w:r>
      <w:r w:rsidR="00014D7E" w:rsidRPr="00014D7E">
        <w:rPr>
          <w:lang w:val="hr-HR"/>
        </w:rPr>
        <w:t>a</w:t>
      </w:r>
      <w:r w:rsidR="00AB4279" w:rsidRPr="00014D7E">
        <w:rPr>
          <w:lang w:val="hr-HR"/>
        </w:rPr>
        <w:t xml:space="preserve"> Paperino planirana su sredstva u visini od 249.040 eura  </w:t>
      </w:r>
    </w:p>
    <w:p w14:paraId="337912A4" w14:textId="20CCEE23" w:rsidR="000F1DC8" w:rsidRPr="005542E5" w:rsidRDefault="00575D84" w:rsidP="00575D84">
      <w:pPr>
        <w:pStyle w:val="Tijeloteksta2"/>
        <w:spacing w:line="276" w:lineRule="auto"/>
        <w:jc w:val="both"/>
        <w:rPr>
          <w:i/>
          <w:iCs/>
          <w:lang w:val="hr-HR"/>
        </w:rPr>
      </w:pPr>
      <w:r w:rsidRPr="00014D7E">
        <w:rPr>
          <w:lang w:val="hr-HR"/>
        </w:rPr>
        <w:lastRenderedPageBreak/>
        <w:t>Istovremeno se umanjuju planiran</w:t>
      </w:r>
      <w:r w:rsidR="00AB4279" w:rsidRPr="00014D7E">
        <w:rPr>
          <w:lang w:val="hr-HR"/>
        </w:rPr>
        <w:t>e</w:t>
      </w:r>
      <w:r w:rsidRPr="00014D7E">
        <w:rPr>
          <w:lang w:val="hr-HR"/>
        </w:rPr>
        <w:t xml:space="preserve"> pomoći </w:t>
      </w:r>
      <w:r w:rsidR="00AB4279" w:rsidRPr="00014D7E">
        <w:rPr>
          <w:lang w:val="hr-HR"/>
        </w:rPr>
        <w:t>od institucija i tijela EU za ukupno 48.853 eura,</w:t>
      </w:r>
      <w:r w:rsidR="00AB4279">
        <w:rPr>
          <w:lang w:val="hr-HR"/>
        </w:rPr>
        <w:t xml:space="preserve"> zbog usklađivanja EU projekta u provedbi: FU-TURISM, PATHWAYS2RESILIENCE, SCCALE, SPARKL, SUMMA i TEAM.</w:t>
      </w:r>
    </w:p>
    <w:p w14:paraId="46CCE7D5" w14:textId="77777777" w:rsidR="00B200B8" w:rsidRPr="00DB57E6" w:rsidRDefault="00B200B8" w:rsidP="008C49A8">
      <w:pPr>
        <w:pStyle w:val="Tijeloteksta2"/>
        <w:spacing w:line="276" w:lineRule="auto"/>
        <w:jc w:val="both"/>
        <w:rPr>
          <w:color w:val="4472C4" w:themeColor="accent5"/>
          <w:lang w:val="hr-HR"/>
        </w:rPr>
      </w:pPr>
    </w:p>
    <w:p w14:paraId="3DE6B071" w14:textId="7F4F488A" w:rsidR="00BD1324" w:rsidRPr="00DB57E6" w:rsidRDefault="00FA1442" w:rsidP="008C49A8">
      <w:pPr>
        <w:pStyle w:val="Tijeloteksta2"/>
        <w:spacing w:line="276" w:lineRule="auto"/>
        <w:jc w:val="both"/>
        <w:rPr>
          <w:color w:val="4472C4" w:themeColor="accent5"/>
          <w:szCs w:val="24"/>
          <w:lang w:val="hr-HR"/>
        </w:rPr>
      </w:pPr>
      <w:r w:rsidRPr="00DB57E6">
        <w:rPr>
          <w:color w:val="4472C4" w:themeColor="accent5"/>
          <w:szCs w:val="24"/>
          <w:lang w:val="hr-HR"/>
        </w:rPr>
        <w:t xml:space="preserve"> </w:t>
      </w:r>
      <w:r w:rsidR="008436CE" w:rsidRPr="00DB57E6">
        <w:rPr>
          <w:color w:val="4472C4" w:themeColor="accent5"/>
          <w:szCs w:val="24"/>
          <w:lang w:val="hr-HR"/>
        </w:rPr>
        <w:t xml:space="preserve">        </w:t>
      </w:r>
      <w:r w:rsidR="0094508C" w:rsidRPr="00DB57E6">
        <w:rPr>
          <w:i/>
          <w:color w:val="4472C4" w:themeColor="accent5"/>
          <w:szCs w:val="24"/>
          <w:u w:val="single"/>
          <w:lang w:val="hr-HR"/>
        </w:rPr>
        <w:t xml:space="preserve"> </w:t>
      </w:r>
      <w:r w:rsidR="00732271" w:rsidRPr="00E10652">
        <w:rPr>
          <w:b/>
          <w:i/>
          <w:szCs w:val="24"/>
          <w:u w:val="single"/>
          <w:lang w:val="hr-HR"/>
        </w:rPr>
        <w:t>Prihodi od imovine</w:t>
      </w:r>
      <w:r w:rsidR="00732271" w:rsidRPr="00E10652">
        <w:rPr>
          <w:b/>
          <w:szCs w:val="24"/>
          <w:lang w:val="hr-HR"/>
        </w:rPr>
        <w:t xml:space="preserve"> – </w:t>
      </w:r>
      <w:r w:rsidR="00BD1324" w:rsidRPr="00E10652">
        <w:rPr>
          <w:szCs w:val="24"/>
          <w:lang w:val="hr-HR"/>
        </w:rPr>
        <w:t xml:space="preserve">usklađuju se s realizacijom i </w:t>
      </w:r>
      <w:r w:rsidR="00F90DC0" w:rsidRPr="00E10652">
        <w:rPr>
          <w:szCs w:val="24"/>
          <w:lang w:val="hr-HR"/>
        </w:rPr>
        <w:t xml:space="preserve">planiraju se </w:t>
      </w:r>
      <w:r w:rsidR="005E592C">
        <w:rPr>
          <w:szCs w:val="24"/>
          <w:lang w:val="hr-HR"/>
        </w:rPr>
        <w:t xml:space="preserve">u iznosu od </w:t>
      </w:r>
      <w:r w:rsidR="00AB4279">
        <w:rPr>
          <w:szCs w:val="24"/>
          <w:lang w:val="hr-HR"/>
        </w:rPr>
        <w:t>1.972.511</w:t>
      </w:r>
      <w:r w:rsidR="002555CA" w:rsidRPr="00E10652">
        <w:rPr>
          <w:szCs w:val="24"/>
          <w:lang w:val="hr-HR"/>
        </w:rPr>
        <w:t xml:space="preserve"> eura</w:t>
      </w:r>
      <w:r w:rsidR="001F6BBD" w:rsidRPr="00E10652">
        <w:rPr>
          <w:szCs w:val="24"/>
          <w:lang w:val="hr-HR"/>
        </w:rPr>
        <w:t xml:space="preserve">. </w:t>
      </w:r>
      <w:r w:rsidR="005E592C">
        <w:rPr>
          <w:szCs w:val="24"/>
          <w:lang w:val="hr-HR"/>
        </w:rPr>
        <w:t xml:space="preserve">U odnosu na tekući plan </w:t>
      </w:r>
      <w:r w:rsidR="00AB4279">
        <w:rPr>
          <w:szCs w:val="24"/>
          <w:lang w:val="hr-HR"/>
        </w:rPr>
        <w:t xml:space="preserve">smanjuju se za 3% </w:t>
      </w:r>
      <w:r w:rsidR="005E592C">
        <w:rPr>
          <w:szCs w:val="24"/>
          <w:lang w:val="hr-HR"/>
        </w:rPr>
        <w:t xml:space="preserve"> odnosno za </w:t>
      </w:r>
      <w:r w:rsidR="00AB4279">
        <w:rPr>
          <w:szCs w:val="24"/>
          <w:lang w:val="hr-HR"/>
        </w:rPr>
        <w:t>61.804</w:t>
      </w:r>
      <w:r w:rsidR="005E592C">
        <w:rPr>
          <w:szCs w:val="24"/>
          <w:lang w:val="hr-HR"/>
        </w:rPr>
        <w:t xml:space="preserve"> </w:t>
      </w:r>
      <w:r w:rsidR="00BF7542">
        <w:rPr>
          <w:szCs w:val="24"/>
          <w:lang w:val="hr-HR"/>
        </w:rPr>
        <w:t xml:space="preserve">eura. </w:t>
      </w:r>
      <w:r w:rsidR="001F6BBD" w:rsidRPr="00E10652">
        <w:rPr>
          <w:szCs w:val="24"/>
          <w:lang w:val="hr-HR"/>
        </w:rPr>
        <w:t>Č</w:t>
      </w:r>
      <w:r w:rsidR="00F90DC0" w:rsidRPr="00E10652">
        <w:rPr>
          <w:szCs w:val="24"/>
          <w:lang w:val="hr-HR"/>
        </w:rPr>
        <w:t xml:space="preserve">ine ih prihodi od financijske imovine planirani u iznosu od </w:t>
      </w:r>
      <w:r w:rsidR="00AB4279">
        <w:rPr>
          <w:szCs w:val="24"/>
          <w:lang w:val="hr-HR"/>
        </w:rPr>
        <w:t>288.280</w:t>
      </w:r>
      <w:r w:rsidR="002555CA" w:rsidRPr="00E10652">
        <w:rPr>
          <w:szCs w:val="24"/>
          <w:lang w:val="hr-HR"/>
        </w:rPr>
        <w:t xml:space="preserve"> eura</w:t>
      </w:r>
      <w:r w:rsidR="00F90DC0" w:rsidRPr="00E10652">
        <w:rPr>
          <w:szCs w:val="24"/>
          <w:lang w:val="hr-HR"/>
        </w:rPr>
        <w:t xml:space="preserve"> i prihodi od nefinancijske imovine planirani u visini od </w:t>
      </w:r>
      <w:r w:rsidR="002555CA" w:rsidRPr="00E10652">
        <w:rPr>
          <w:szCs w:val="24"/>
          <w:lang w:val="hr-HR"/>
        </w:rPr>
        <w:t>1.</w:t>
      </w:r>
      <w:r w:rsidR="00AB4279">
        <w:rPr>
          <w:szCs w:val="24"/>
          <w:lang w:val="hr-HR"/>
        </w:rPr>
        <w:t>684.231</w:t>
      </w:r>
      <w:r w:rsidR="002555CA" w:rsidRPr="00E10652">
        <w:rPr>
          <w:szCs w:val="24"/>
          <w:lang w:val="hr-HR"/>
        </w:rPr>
        <w:t xml:space="preserve"> eura</w:t>
      </w:r>
      <w:r w:rsidR="00F90DC0" w:rsidRPr="00E10652">
        <w:rPr>
          <w:szCs w:val="24"/>
          <w:lang w:val="hr-HR"/>
        </w:rPr>
        <w:t>. Ovu grupu prihoda čine prihodi od naknada za koncesije na pomorskom dobru i za uporabu pomorskog dobra, prihodi od zakupa poljoprivrednog zemljišta u vlasništvu države, zakupa poslovnih prostora i stanova</w:t>
      </w:r>
      <w:r w:rsidR="000401FE">
        <w:rPr>
          <w:szCs w:val="24"/>
          <w:lang w:val="hr-HR"/>
        </w:rPr>
        <w:t xml:space="preserve">, </w:t>
      </w:r>
      <w:r w:rsidR="00F90DC0" w:rsidRPr="00E10652">
        <w:rPr>
          <w:szCs w:val="24"/>
          <w:lang w:val="hr-HR"/>
        </w:rPr>
        <w:t>prihodi od spomeničke rente</w:t>
      </w:r>
      <w:r w:rsidR="000401FE">
        <w:rPr>
          <w:szCs w:val="24"/>
          <w:lang w:val="hr-HR"/>
        </w:rPr>
        <w:t xml:space="preserve"> te ostali prihodi od zakupa i iznajmljivanja imovine</w:t>
      </w:r>
      <w:r w:rsidR="009907FC">
        <w:rPr>
          <w:szCs w:val="24"/>
          <w:lang w:val="hr-HR"/>
        </w:rPr>
        <w:t xml:space="preserve">, </w:t>
      </w:r>
      <w:proofErr w:type="spellStart"/>
      <w:r w:rsidR="009907FC">
        <w:rPr>
          <w:szCs w:val="24"/>
          <w:lang w:val="hr-HR"/>
        </w:rPr>
        <w:t>odosno</w:t>
      </w:r>
      <w:proofErr w:type="spellEnd"/>
      <w:r w:rsidR="009907FC">
        <w:rPr>
          <w:szCs w:val="24"/>
          <w:lang w:val="hr-HR"/>
        </w:rPr>
        <w:t xml:space="preserve"> </w:t>
      </w:r>
    </w:p>
    <w:p w14:paraId="560BC5A0" w14:textId="75C18749" w:rsidR="00F27F00" w:rsidRDefault="000401FE" w:rsidP="008C49A8">
      <w:pPr>
        <w:pStyle w:val="Tijeloteksta2"/>
        <w:spacing w:line="276" w:lineRule="auto"/>
        <w:jc w:val="both"/>
        <w:rPr>
          <w:szCs w:val="24"/>
          <w:lang w:val="hr-HR"/>
        </w:rPr>
      </w:pPr>
      <w:r>
        <w:rPr>
          <w:szCs w:val="24"/>
          <w:lang w:val="hr-HR"/>
        </w:rPr>
        <w:t>prihod</w:t>
      </w:r>
      <w:r w:rsidR="009907FC">
        <w:rPr>
          <w:szCs w:val="24"/>
          <w:lang w:val="hr-HR"/>
        </w:rPr>
        <w:t>i</w:t>
      </w:r>
      <w:r>
        <w:rPr>
          <w:szCs w:val="24"/>
          <w:lang w:val="hr-HR"/>
        </w:rPr>
        <w:t xml:space="preserve"> od zakupa turističkog zemljišta na kojem su izgrađeni hoteli </w:t>
      </w:r>
      <w:r w:rsidRPr="000401FE">
        <w:rPr>
          <w:szCs w:val="24"/>
          <w:lang w:val="hr-HR"/>
        </w:rPr>
        <w:t xml:space="preserve">i turistička naselja, </w:t>
      </w:r>
      <w:r w:rsidR="009907FC">
        <w:rPr>
          <w:szCs w:val="24"/>
          <w:lang w:val="hr-HR"/>
        </w:rPr>
        <w:t xml:space="preserve">koji se realiziraju </w:t>
      </w:r>
      <w:r w:rsidRPr="000401FE">
        <w:rPr>
          <w:szCs w:val="24"/>
          <w:lang w:val="hr-HR"/>
        </w:rPr>
        <w:t>temeljem Odluke o jediničnom iznosu i načinu plaćanja zakupnine za turističko zemljište na kojem su izgrađeni hoteli i turistička naselja na području Grada Poreča-</w:t>
      </w:r>
      <w:proofErr w:type="spellStart"/>
      <w:r w:rsidRPr="000401FE">
        <w:rPr>
          <w:szCs w:val="24"/>
          <w:lang w:val="hr-HR"/>
        </w:rPr>
        <w:t>Parenzo</w:t>
      </w:r>
      <w:proofErr w:type="spellEnd"/>
      <w:r w:rsidRPr="000401FE">
        <w:rPr>
          <w:szCs w:val="24"/>
          <w:lang w:val="hr-HR"/>
        </w:rPr>
        <w:t xml:space="preserve"> (</w:t>
      </w:r>
      <w:proofErr w:type="spellStart"/>
      <w:r w:rsidRPr="000401FE">
        <w:rPr>
          <w:szCs w:val="24"/>
          <w:lang w:val="hr-HR"/>
        </w:rPr>
        <w:t>Sl.glasnik</w:t>
      </w:r>
      <w:proofErr w:type="spellEnd"/>
      <w:r w:rsidRPr="000401FE">
        <w:rPr>
          <w:szCs w:val="24"/>
          <w:lang w:val="hr-HR"/>
        </w:rPr>
        <w:t xml:space="preserve"> Grada Poreča-</w:t>
      </w:r>
      <w:proofErr w:type="spellStart"/>
      <w:r w:rsidRPr="000401FE">
        <w:rPr>
          <w:szCs w:val="24"/>
          <w:lang w:val="hr-HR"/>
        </w:rPr>
        <w:t>Parenzo</w:t>
      </w:r>
      <w:proofErr w:type="spellEnd"/>
      <w:r w:rsidRPr="000401FE">
        <w:rPr>
          <w:szCs w:val="24"/>
          <w:lang w:val="hr-HR"/>
        </w:rPr>
        <w:t xml:space="preserve"> br. 6/24)</w:t>
      </w:r>
      <w:r>
        <w:rPr>
          <w:szCs w:val="24"/>
          <w:lang w:val="hr-HR"/>
        </w:rPr>
        <w:t>.</w:t>
      </w:r>
    </w:p>
    <w:p w14:paraId="0B9CD2E6" w14:textId="77777777" w:rsidR="000401FE" w:rsidRPr="000401FE" w:rsidRDefault="000401FE" w:rsidP="008C49A8">
      <w:pPr>
        <w:pStyle w:val="Tijeloteksta2"/>
        <w:spacing w:line="276" w:lineRule="auto"/>
        <w:jc w:val="both"/>
        <w:rPr>
          <w:szCs w:val="24"/>
          <w:lang w:val="hr-HR"/>
        </w:rPr>
      </w:pPr>
    </w:p>
    <w:p w14:paraId="35DB045B" w14:textId="71A4C0D4" w:rsidR="00C733B4" w:rsidRDefault="00FC6C48" w:rsidP="005D7191">
      <w:pPr>
        <w:spacing w:line="276" w:lineRule="auto"/>
        <w:jc w:val="both"/>
        <w:rPr>
          <w:sz w:val="24"/>
          <w:lang w:val="hr-HR"/>
        </w:rPr>
      </w:pPr>
      <w:r w:rsidRPr="00DB57E6">
        <w:rPr>
          <w:color w:val="4472C4" w:themeColor="accent5"/>
          <w:sz w:val="24"/>
          <w:lang w:val="hr-HR"/>
        </w:rPr>
        <w:t xml:space="preserve">       </w:t>
      </w:r>
      <w:r w:rsidR="0094508C" w:rsidRPr="00DB57E6">
        <w:rPr>
          <w:b/>
          <w:i/>
          <w:color w:val="4472C4" w:themeColor="accent5"/>
          <w:sz w:val="24"/>
          <w:u w:val="single"/>
          <w:lang w:val="hr-HR"/>
        </w:rPr>
        <w:t xml:space="preserve"> </w:t>
      </w:r>
      <w:r w:rsidR="00EE7F61" w:rsidRPr="00E10652">
        <w:rPr>
          <w:b/>
          <w:i/>
          <w:sz w:val="24"/>
          <w:u w:val="single"/>
          <w:lang w:val="hr-HR"/>
        </w:rPr>
        <w:t>Prihodi od administrat</w:t>
      </w:r>
      <w:r w:rsidR="00693DD9" w:rsidRPr="00E10652">
        <w:rPr>
          <w:b/>
          <w:i/>
          <w:sz w:val="24"/>
          <w:u w:val="single"/>
          <w:lang w:val="hr-HR"/>
        </w:rPr>
        <w:t>ivnih pristojbi i po posebnim propisima</w:t>
      </w:r>
      <w:r w:rsidR="00EE7F61" w:rsidRPr="00E10652">
        <w:rPr>
          <w:sz w:val="24"/>
          <w:lang w:val="hr-HR"/>
        </w:rPr>
        <w:t xml:space="preserve"> </w:t>
      </w:r>
      <w:r w:rsidR="008E5327" w:rsidRPr="00E10652">
        <w:rPr>
          <w:sz w:val="24"/>
          <w:lang w:val="hr-HR"/>
        </w:rPr>
        <w:t xml:space="preserve">- </w:t>
      </w:r>
      <w:r w:rsidR="0050229E" w:rsidRPr="00E10652">
        <w:rPr>
          <w:sz w:val="24"/>
          <w:lang w:val="hr-HR"/>
        </w:rPr>
        <w:t xml:space="preserve">prijedlogom </w:t>
      </w:r>
      <w:r w:rsidR="00D94942" w:rsidRPr="00E10652">
        <w:rPr>
          <w:sz w:val="24"/>
          <w:lang w:val="hr-HR"/>
        </w:rPr>
        <w:t xml:space="preserve">se </w:t>
      </w:r>
      <w:r w:rsidR="00D40B77" w:rsidRPr="00E10652">
        <w:rPr>
          <w:sz w:val="24"/>
          <w:lang w:val="hr-HR"/>
        </w:rPr>
        <w:t xml:space="preserve">usklađuju s </w:t>
      </w:r>
      <w:r w:rsidR="00F24BD5" w:rsidRPr="00E10652">
        <w:rPr>
          <w:sz w:val="24"/>
          <w:lang w:val="hr-HR"/>
        </w:rPr>
        <w:t>procjenom ostvarenja</w:t>
      </w:r>
      <w:r w:rsidR="00D40B77" w:rsidRPr="00E10652">
        <w:rPr>
          <w:sz w:val="24"/>
          <w:lang w:val="hr-HR"/>
        </w:rPr>
        <w:t xml:space="preserve"> </w:t>
      </w:r>
      <w:r w:rsidR="00E10652" w:rsidRPr="00E10652">
        <w:rPr>
          <w:sz w:val="24"/>
          <w:lang w:val="hr-HR"/>
        </w:rPr>
        <w:t xml:space="preserve">tijekom tekuće godine </w:t>
      </w:r>
      <w:r w:rsidR="00D40B77" w:rsidRPr="00E10652">
        <w:rPr>
          <w:sz w:val="24"/>
          <w:lang w:val="hr-HR"/>
        </w:rPr>
        <w:t xml:space="preserve">i </w:t>
      </w:r>
      <w:r w:rsidR="009907FC">
        <w:rPr>
          <w:sz w:val="24"/>
          <w:lang w:val="hr-HR"/>
        </w:rPr>
        <w:t xml:space="preserve">umanjuju za 240.364 eura te se </w:t>
      </w:r>
      <w:r w:rsidR="00677E78">
        <w:rPr>
          <w:sz w:val="24"/>
          <w:lang w:val="hr-HR"/>
        </w:rPr>
        <w:t xml:space="preserve"> p</w:t>
      </w:r>
      <w:r w:rsidR="004856EB">
        <w:rPr>
          <w:sz w:val="24"/>
          <w:lang w:val="hr-HR"/>
        </w:rPr>
        <w:t xml:space="preserve">laniraju u </w:t>
      </w:r>
      <w:r w:rsidR="00C733B4">
        <w:rPr>
          <w:sz w:val="24"/>
          <w:lang w:val="hr-HR"/>
        </w:rPr>
        <w:t>ukupnom iz</w:t>
      </w:r>
      <w:r w:rsidR="009907FC">
        <w:rPr>
          <w:sz w:val="24"/>
          <w:lang w:val="hr-HR"/>
        </w:rPr>
        <w:t>nosu</w:t>
      </w:r>
      <w:r w:rsidR="004856EB">
        <w:rPr>
          <w:sz w:val="24"/>
          <w:lang w:val="hr-HR"/>
        </w:rPr>
        <w:t xml:space="preserve"> od </w:t>
      </w:r>
      <w:r w:rsidR="009907FC">
        <w:rPr>
          <w:sz w:val="24"/>
          <w:lang w:val="hr-HR"/>
        </w:rPr>
        <w:t>10.281.282</w:t>
      </w:r>
      <w:r w:rsidR="004856EB">
        <w:rPr>
          <w:sz w:val="24"/>
          <w:lang w:val="hr-HR"/>
        </w:rPr>
        <w:t xml:space="preserve"> eura. </w:t>
      </w:r>
      <w:r w:rsidR="000C2452" w:rsidRPr="00E10652">
        <w:rPr>
          <w:sz w:val="24"/>
          <w:lang w:val="hr-HR"/>
        </w:rPr>
        <w:t xml:space="preserve"> </w:t>
      </w:r>
      <w:r w:rsidR="00F90DC0" w:rsidRPr="00E10652">
        <w:rPr>
          <w:sz w:val="24"/>
          <w:lang w:val="hr-HR"/>
        </w:rPr>
        <w:t>Upravne i administrativne pristojbe</w:t>
      </w:r>
      <w:r w:rsidR="00C733B4">
        <w:rPr>
          <w:sz w:val="24"/>
          <w:lang w:val="hr-HR"/>
        </w:rPr>
        <w:t>,</w:t>
      </w:r>
      <w:r w:rsidR="00F90DC0" w:rsidRPr="00E10652">
        <w:rPr>
          <w:sz w:val="24"/>
          <w:lang w:val="hr-HR"/>
        </w:rPr>
        <w:t xml:space="preserve"> prihodi po posebnim propisima </w:t>
      </w:r>
      <w:r w:rsidR="009907FC">
        <w:rPr>
          <w:sz w:val="24"/>
          <w:lang w:val="hr-HR"/>
        </w:rPr>
        <w:t xml:space="preserve">povećavaju se za 148.687 eura dok se prihodi od komunalne naknade umanjuju za 389.051 eura.  Prihodi od komunalnog </w:t>
      </w:r>
      <w:proofErr w:type="spellStart"/>
      <w:r w:rsidR="009907FC">
        <w:rPr>
          <w:sz w:val="24"/>
          <w:lang w:val="hr-HR"/>
        </w:rPr>
        <w:t>dorinosa</w:t>
      </w:r>
      <w:proofErr w:type="spellEnd"/>
      <w:r w:rsidR="009907FC">
        <w:rPr>
          <w:sz w:val="24"/>
          <w:lang w:val="hr-HR"/>
        </w:rPr>
        <w:t xml:space="preserve"> zadržavaju se na razini tekućeg Plana.</w:t>
      </w:r>
    </w:p>
    <w:p w14:paraId="2D675D4E" w14:textId="3E1E6108" w:rsidR="00C26ECF" w:rsidRPr="00185A12" w:rsidRDefault="00F90DC0" w:rsidP="008C49A8">
      <w:pPr>
        <w:spacing w:line="276" w:lineRule="auto"/>
        <w:jc w:val="both"/>
        <w:rPr>
          <w:sz w:val="24"/>
          <w:lang w:val="hr-HR"/>
        </w:rPr>
      </w:pPr>
      <w:r w:rsidRPr="00E10652">
        <w:rPr>
          <w:sz w:val="24"/>
          <w:lang w:val="hr-HR"/>
        </w:rPr>
        <w:t xml:space="preserve"> </w:t>
      </w:r>
    </w:p>
    <w:p w14:paraId="5511DEF5" w14:textId="3E066A16" w:rsidR="00A214E7" w:rsidRPr="00A214E7" w:rsidRDefault="0094508C" w:rsidP="008C49A8">
      <w:pPr>
        <w:spacing w:line="276" w:lineRule="auto"/>
        <w:jc w:val="both"/>
        <w:rPr>
          <w:color w:val="000000" w:themeColor="text1"/>
          <w:sz w:val="24"/>
          <w:lang w:val="hr-HR"/>
        </w:rPr>
      </w:pPr>
      <w:r w:rsidRPr="00A214E7">
        <w:rPr>
          <w:color w:val="000000" w:themeColor="text1"/>
          <w:sz w:val="24"/>
          <w:lang w:val="hr-HR"/>
        </w:rPr>
        <w:t xml:space="preserve">        </w:t>
      </w:r>
      <w:r w:rsidR="00A50CA7" w:rsidRPr="00A214E7">
        <w:rPr>
          <w:b/>
          <w:i/>
          <w:color w:val="000000" w:themeColor="text1"/>
          <w:sz w:val="24"/>
          <w:u w:val="single"/>
          <w:lang w:val="hr-HR"/>
        </w:rPr>
        <w:t xml:space="preserve">Prihodi od prodaje proizvoda i robe te pruženih usluga i prihodi od donacija- </w:t>
      </w:r>
      <w:r w:rsidR="00A214E7" w:rsidRPr="00A214E7">
        <w:rPr>
          <w:bCs/>
          <w:iCs/>
          <w:color w:val="000000" w:themeColor="text1"/>
          <w:sz w:val="24"/>
          <w:lang w:val="hr-HR"/>
        </w:rPr>
        <w:t xml:space="preserve">povećavaju se za </w:t>
      </w:r>
      <w:r w:rsidR="009907FC">
        <w:rPr>
          <w:bCs/>
          <w:iCs/>
          <w:color w:val="000000" w:themeColor="text1"/>
          <w:sz w:val="24"/>
          <w:lang w:val="hr-HR"/>
        </w:rPr>
        <w:t xml:space="preserve">2,15 % i </w:t>
      </w:r>
      <w:r w:rsidR="002555CA" w:rsidRPr="00A214E7">
        <w:rPr>
          <w:color w:val="000000" w:themeColor="text1"/>
          <w:sz w:val="24"/>
          <w:lang w:val="hr-HR"/>
        </w:rPr>
        <w:t xml:space="preserve">predlažu u </w:t>
      </w:r>
      <w:r w:rsidR="009907FC">
        <w:rPr>
          <w:color w:val="000000" w:themeColor="text1"/>
          <w:sz w:val="24"/>
          <w:lang w:val="hr-HR"/>
        </w:rPr>
        <w:t>u</w:t>
      </w:r>
      <w:r w:rsidR="002555CA" w:rsidRPr="00A214E7">
        <w:rPr>
          <w:color w:val="000000" w:themeColor="text1"/>
          <w:sz w:val="24"/>
          <w:lang w:val="hr-HR"/>
        </w:rPr>
        <w:t xml:space="preserve">kupnom iznosu od </w:t>
      </w:r>
      <w:r w:rsidR="009907FC">
        <w:rPr>
          <w:color w:val="000000" w:themeColor="text1"/>
          <w:sz w:val="24"/>
          <w:lang w:val="hr-HR"/>
        </w:rPr>
        <w:t>411.387</w:t>
      </w:r>
      <w:r w:rsidR="002555CA" w:rsidRPr="00A214E7">
        <w:rPr>
          <w:color w:val="000000" w:themeColor="text1"/>
          <w:sz w:val="24"/>
          <w:lang w:val="hr-HR"/>
        </w:rPr>
        <w:t xml:space="preserve"> eura.</w:t>
      </w:r>
      <w:r w:rsidR="00063CEB" w:rsidRPr="00A214E7">
        <w:rPr>
          <w:color w:val="000000" w:themeColor="text1"/>
          <w:sz w:val="24"/>
          <w:lang w:val="hr-HR"/>
        </w:rPr>
        <w:t xml:space="preserve"> Odnose se na vlastite prihode proračunskih korisnika, odnosno prihode od prodaje roba i usluga koji se planiraju u visini od </w:t>
      </w:r>
      <w:r w:rsidR="009907FC">
        <w:rPr>
          <w:color w:val="000000" w:themeColor="text1"/>
          <w:sz w:val="24"/>
          <w:lang w:val="hr-HR"/>
        </w:rPr>
        <w:t>258.845</w:t>
      </w:r>
      <w:r w:rsidR="00A214E7" w:rsidRPr="00A214E7">
        <w:rPr>
          <w:color w:val="000000" w:themeColor="text1"/>
          <w:sz w:val="24"/>
          <w:lang w:val="hr-HR"/>
        </w:rPr>
        <w:t xml:space="preserve"> </w:t>
      </w:r>
      <w:r w:rsidR="002555CA" w:rsidRPr="00A214E7">
        <w:rPr>
          <w:color w:val="000000" w:themeColor="text1"/>
          <w:sz w:val="24"/>
          <w:lang w:val="hr-HR"/>
        </w:rPr>
        <w:t xml:space="preserve">eura </w:t>
      </w:r>
      <w:r w:rsidR="00063CEB" w:rsidRPr="00A214E7">
        <w:rPr>
          <w:color w:val="000000" w:themeColor="text1"/>
          <w:sz w:val="24"/>
          <w:lang w:val="hr-HR"/>
        </w:rPr>
        <w:t xml:space="preserve"> i na donacije od fizičkih i pravnih osoba za Grad i korisnike </w:t>
      </w:r>
      <w:r w:rsidR="009907FC">
        <w:rPr>
          <w:color w:val="000000" w:themeColor="text1"/>
          <w:sz w:val="24"/>
          <w:lang w:val="hr-HR"/>
        </w:rPr>
        <w:t>u ukupnom iznosu od 152.542 eura.</w:t>
      </w:r>
    </w:p>
    <w:p w14:paraId="6C990191" w14:textId="77777777" w:rsidR="00C65762" w:rsidRPr="00A214E7" w:rsidRDefault="00C65762" w:rsidP="008C49A8">
      <w:pPr>
        <w:spacing w:line="276" w:lineRule="auto"/>
        <w:jc w:val="both"/>
        <w:rPr>
          <w:color w:val="000000" w:themeColor="text1"/>
          <w:sz w:val="24"/>
          <w:lang w:val="hr-HR"/>
        </w:rPr>
      </w:pPr>
    </w:p>
    <w:p w14:paraId="5702050B" w14:textId="4E3064EF" w:rsidR="0030746C" w:rsidRDefault="00AF760B" w:rsidP="008C49A8">
      <w:pPr>
        <w:spacing w:line="276" w:lineRule="auto"/>
        <w:jc w:val="both"/>
        <w:rPr>
          <w:color w:val="000000" w:themeColor="text1"/>
          <w:sz w:val="24"/>
          <w:szCs w:val="24"/>
          <w:lang w:val="hr-HR"/>
        </w:rPr>
      </w:pPr>
      <w:r w:rsidRPr="00A214E7">
        <w:rPr>
          <w:b/>
          <w:i/>
          <w:color w:val="000000" w:themeColor="text1"/>
          <w:sz w:val="24"/>
          <w:lang w:val="hr-HR"/>
        </w:rPr>
        <w:t xml:space="preserve">        </w:t>
      </w:r>
      <w:r w:rsidRPr="00A214E7">
        <w:rPr>
          <w:b/>
          <w:i/>
          <w:color w:val="000000" w:themeColor="text1"/>
          <w:sz w:val="24"/>
          <w:szCs w:val="24"/>
          <w:u w:val="single"/>
          <w:lang w:val="hr-HR"/>
        </w:rPr>
        <w:t>Kazne, upravne mjere i ostali prihodi</w:t>
      </w:r>
      <w:r w:rsidRPr="00A214E7">
        <w:rPr>
          <w:b/>
          <w:i/>
          <w:color w:val="000000" w:themeColor="text1"/>
          <w:sz w:val="24"/>
          <w:szCs w:val="24"/>
          <w:lang w:val="hr-HR"/>
        </w:rPr>
        <w:t xml:space="preserve"> </w:t>
      </w:r>
      <w:r w:rsidR="009C3797" w:rsidRPr="00A214E7">
        <w:rPr>
          <w:b/>
          <w:i/>
          <w:color w:val="000000" w:themeColor="text1"/>
          <w:sz w:val="24"/>
          <w:szCs w:val="24"/>
          <w:lang w:val="hr-HR"/>
        </w:rPr>
        <w:t>–</w:t>
      </w:r>
      <w:r w:rsidR="009C3797" w:rsidRPr="00A214E7">
        <w:rPr>
          <w:color w:val="000000" w:themeColor="text1"/>
          <w:sz w:val="24"/>
          <w:szCs w:val="24"/>
          <w:lang w:val="hr-HR"/>
        </w:rPr>
        <w:t xml:space="preserve"> predlažu se </w:t>
      </w:r>
      <w:r w:rsidR="00C65762" w:rsidRPr="00A214E7">
        <w:rPr>
          <w:color w:val="000000" w:themeColor="text1"/>
          <w:sz w:val="24"/>
          <w:szCs w:val="24"/>
          <w:lang w:val="hr-HR"/>
        </w:rPr>
        <w:t xml:space="preserve">u ukupnom iznosu od </w:t>
      </w:r>
      <w:r w:rsidR="00104E79" w:rsidRPr="00A214E7">
        <w:rPr>
          <w:color w:val="000000" w:themeColor="text1"/>
          <w:sz w:val="24"/>
          <w:szCs w:val="24"/>
          <w:lang w:val="hr-HR"/>
        </w:rPr>
        <w:t>157.430 eura i</w:t>
      </w:r>
      <w:r w:rsidR="00063CEB" w:rsidRPr="00A214E7">
        <w:rPr>
          <w:color w:val="000000" w:themeColor="text1"/>
          <w:sz w:val="24"/>
          <w:szCs w:val="24"/>
          <w:lang w:val="hr-HR"/>
        </w:rPr>
        <w:t xml:space="preserve"> u odnosu na tekući Plan ova grupa prihoda ostaje nepromijenjena</w:t>
      </w:r>
    </w:p>
    <w:p w14:paraId="319CFDD7" w14:textId="6EC2F2DA" w:rsidR="004C3F81" w:rsidRDefault="004C3F81" w:rsidP="008C49A8">
      <w:pPr>
        <w:spacing w:line="276" w:lineRule="auto"/>
        <w:jc w:val="both"/>
        <w:rPr>
          <w:color w:val="000000" w:themeColor="text1"/>
          <w:sz w:val="24"/>
          <w:szCs w:val="24"/>
          <w:lang w:val="hr-HR"/>
        </w:rPr>
      </w:pPr>
    </w:p>
    <w:p w14:paraId="47EB758E" w14:textId="2F0992D7" w:rsidR="004C3F81" w:rsidRDefault="004C3F81" w:rsidP="008C49A8">
      <w:pPr>
        <w:spacing w:line="276" w:lineRule="auto"/>
        <w:jc w:val="both"/>
        <w:rPr>
          <w:color w:val="000000" w:themeColor="text1"/>
          <w:sz w:val="24"/>
          <w:szCs w:val="24"/>
          <w:lang w:val="hr-HR"/>
        </w:rPr>
      </w:pPr>
    </w:p>
    <w:p w14:paraId="1D531C2C" w14:textId="186C8433" w:rsidR="004C3F81" w:rsidRDefault="004C3F81" w:rsidP="008C49A8">
      <w:pPr>
        <w:spacing w:line="276" w:lineRule="auto"/>
        <w:jc w:val="both"/>
        <w:rPr>
          <w:color w:val="000000" w:themeColor="text1"/>
          <w:sz w:val="24"/>
          <w:szCs w:val="24"/>
          <w:lang w:val="hr-HR"/>
        </w:rPr>
      </w:pPr>
    </w:p>
    <w:p w14:paraId="1618658E" w14:textId="40FCC7EF" w:rsidR="004C3F81" w:rsidRDefault="004C3F81" w:rsidP="008C49A8">
      <w:pPr>
        <w:spacing w:line="276" w:lineRule="auto"/>
        <w:jc w:val="both"/>
        <w:rPr>
          <w:color w:val="000000" w:themeColor="text1"/>
          <w:sz w:val="24"/>
          <w:szCs w:val="24"/>
          <w:lang w:val="hr-HR"/>
        </w:rPr>
      </w:pPr>
    </w:p>
    <w:p w14:paraId="3C8F0360" w14:textId="558154C3" w:rsidR="004C3F81" w:rsidRDefault="004C3F81" w:rsidP="008C49A8">
      <w:pPr>
        <w:spacing w:line="276" w:lineRule="auto"/>
        <w:jc w:val="both"/>
        <w:rPr>
          <w:color w:val="000000" w:themeColor="text1"/>
          <w:sz w:val="24"/>
          <w:szCs w:val="24"/>
          <w:lang w:val="hr-HR"/>
        </w:rPr>
      </w:pPr>
    </w:p>
    <w:p w14:paraId="5D9DA357" w14:textId="03902D08" w:rsidR="004C3F81" w:rsidRDefault="004C3F81" w:rsidP="008C49A8">
      <w:pPr>
        <w:spacing w:line="276" w:lineRule="auto"/>
        <w:jc w:val="both"/>
        <w:rPr>
          <w:color w:val="000000" w:themeColor="text1"/>
          <w:sz w:val="24"/>
          <w:szCs w:val="24"/>
          <w:lang w:val="hr-HR"/>
        </w:rPr>
      </w:pPr>
    </w:p>
    <w:p w14:paraId="4D1C3903" w14:textId="4EC40F44" w:rsidR="004C3F81" w:rsidRDefault="004C3F81" w:rsidP="008C49A8">
      <w:pPr>
        <w:spacing w:line="276" w:lineRule="auto"/>
        <w:jc w:val="both"/>
        <w:rPr>
          <w:color w:val="000000" w:themeColor="text1"/>
          <w:sz w:val="24"/>
          <w:szCs w:val="24"/>
          <w:lang w:val="hr-HR"/>
        </w:rPr>
      </w:pPr>
    </w:p>
    <w:p w14:paraId="528A821D" w14:textId="26AE6748" w:rsidR="004C3F81" w:rsidRDefault="004C3F81" w:rsidP="008C49A8">
      <w:pPr>
        <w:spacing w:line="276" w:lineRule="auto"/>
        <w:jc w:val="both"/>
        <w:rPr>
          <w:color w:val="000000" w:themeColor="text1"/>
          <w:sz w:val="24"/>
          <w:szCs w:val="24"/>
          <w:lang w:val="hr-HR"/>
        </w:rPr>
      </w:pPr>
    </w:p>
    <w:p w14:paraId="0BBCF958" w14:textId="6BB663AE" w:rsidR="004C3F81" w:rsidRDefault="004C3F81" w:rsidP="008C49A8">
      <w:pPr>
        <w:spacing w:line="276" w:lineRule="auto"/>
        <w:jc w:val="both"/>
        <w:rPr>
          <w:color w:val="000000" w:themeColor="text1"/>
          <w:sz w:val="24"/>
          <w:szCs w:val="24"/>
          <w:lang w:val="hr-HR"/>
        </w:rPr>
      </w:pPr>
    </w:p>
    <w:p w14:paraId="4F1B0BB0" w14:textId="77777777" w:rsidR="004C3F81" w:rsidRPr="004C3F81" w:rsidRDefault="004C3F81" w:rsidP="008C49A8">
      <w:pPr>
        <w:spacing w:line="276" w:lineRule="auto"/>
        <w:jc w:val="both"/>
        <w:rPr>
          <w:color w:val="000000" w:themeColor="text1"/>
          <w:sz w:val="24"/>
          <w:szCs w:val="24"/>
          <w:lang w:val="hr-HR"/>
        </w:rPr>
      </w:pPr>
    </w:p>
    <w:p w14:paraId="43A6D2CC" w14:textId="1BE90F70" w:rsidR="001B0DD7" w:rsidRPr="001F6BBD" w:rsidRDefault="00B40A99" w:rsidP="008C49A8">
      <w:pPr>
        <w:spacing w:line="276" w:lineRule="auto"/>
        <w:jc w:val="both"/>
        <w:rPr>
          <w:sz w:val="24"/>
          <w:szCs w:val="24"/>
          <w:lang w:val="hr-HR"/>
        </w:rPr>
      </w:pPr>
      <w:r>
        <w:rPr>
          <w:b/>
          <w:sz w:val="24"/>
          <w:szCs w:val="24"/>
          <w:lang w:val="hr-HR"/>
        </w:rPr>
        <w:lastRenderedPageBreak/>
        <w:t>Grafikon 3.</w:t>
      </w:r>
      <w:r w:rsidR="001B0DD7" w:rsidRPr="001F6BBD">
        <w:rPr>
          <w:sz w:val="24"/>
          <w:szCs w:val="24"/>
          <w:lang w:val="hr-HR"/>
        </w:rPr>
        <w:t xml:space="preserve"> Opći dio proračuna- Prihodi poslovanja</w:t>
      </w:r>
    </w:p>
    <w:p w14:paraId="624DEC65" w14:textId="2D648435" w:rsidR="00063CEB" w:rsidRPr="00F830BB" w:rsidRDefault="002B1808" w:rsidP="008C49A8">
      <w:pPr>
        <w:spacing w:line="276" w:lineRule="auto"/>
        <w:jc w:val="both"/>
        <w:rPr>
          <w:lang w:val="hr-HR"/>
        </w:rPr>
      </w:pPr>
      <w:r>
        <w:rPr>
          <w:noProof/>
        </w:rPr>
        <w:drawing>
          <wp:inline distT="0" distB="0" distL="0" distR="0" wp14:anchorId="0430BEB9" wp14:editId="2F76AFFA">
            <wp:extent cx="5972175" cy="2717165"/>
            <wp:effectExtent l="0" t="0" r="9525" b="6985"/>
            <wp:docPr id="10" name="Grafikon 10">
              <a:extLst xmlns:a="http://schemas.openxmlformats.org/drawingml/2006/main">
                <a:ext uri="{FF2B5EF4-FFF2-40B4-BE49-F238E27FC236}">
                  <a16:creationId xmlns:a16="http://schemas.microsoft.com/office/drawing/2014/main" id="{C89170EF-372E-4DBC-9570-4C27181D67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272C1D2" w14:textId="77777777" w:rsidR="00063CEB" w:rsidRPr="00DB57E6" w:rsidRDefault="00063CEB" w:rsidP="008C49A8">
      <w:pPr>
        <w:spacing w:line="276" w:lineRule="auto"/>
        <w:jc w:val="both"/>
        <w:rPr>
          <w:color w:val="4472C4" w:themeColor="accent5"/>
          <w:sz w:val="24"/>
          <w:lang w:val="hr-HR"/>
        </w:rPr>
      </w:pPr>
    </w:p>
    <w:p w14:paraId="67827B0A" w14:textId="77777777" w:rsidR="00EE7F61" w:rsidRPr="0018219D" w:rsidRDefault="00ED4AF4" w:rsidP="008C49A8">
      <w:pPr>
        <w:spacing w:line="276" w:lineRule="auto"/>
        <w:jc w:val="both"/>
        <w:rPr>
          <w:b/>
          <w:i/>
          <w:sz w:val="28"/>
          <w:szCs w:val="28"/>
          <w:lang w:val="hr-HR"/>
        </w:rPr>
      </w:pPr>
      <w:r w:rsidRPr="0018219D">
        <w:rPr>
          <w:b/>
          <w:i/>
          <w:sz w:val="28"/>
          <w:szCs w:val="28"/>
          <w:lang w:val="hr-HR"/>
        </w:rPr>
        <w:t xml:space="preserve">   </w:t>
      </w:r>
      <w:r w:rsidR="008436CE" w:rsidRPr="0018219D">
        <w:rPr>
          <w:b/>
          <w:i/>
          <w:sz w:val="28"/>
          <w:szCs w:val="28"/>
          <w:lang w:val="hr-HR"/>
        </w:rPr>
        <w:t>I.1.</w:t>
      </w:r>
      <w:r w:rsidR="00F14A41" w:rsidRPr="0018219D">
        <w:rPr>
          <w:b/>
          <w:i/>
          <w:sz w:val="28"/>
          <w:szCs w:val="28"/>
          <w:lang w:val="hr-HR"/>
        </w:rPr>
        <w:t>2</w:t>
      </w:r>
      <w:r w:rsidRPr="0018219D">
        <w:rPr>
          <w:b/>
          <w:i/>
          <w:sz w:val="28"/>
          <w:szCs w:val="28"/>
          <w:lang w:val="hr-HR"/>
        </w:rPr>
        <w:t>.</w:t>
      </w:r>
      <w:r w:rsidR="00F14A41" w:rsidRPr="0018219D">
        <w:rPr>
          <w:b/>
          <w:i/>
          <w:sz w:val="28"/>
          <w:szCs w:val="28"/>
          <w:lang w:val="hr-HR"/>
        </w:rPr>
        <w:t xml:space="preserve"> </w:t>
      </w:r>
      <w:r w:rsidRPr="0018219D">
        <w:rPr>
          <w:b/>
          <w:i/>
          <w:sz w:val="28"/>
          <w:szCs w:val="28"/>
          <w:lang w:val="hr-HR"/>
        </w:rPr>
        <w:t xml:space="preserve"> Prihodi od prodaje nefinancijske imovine </w:t>
      </w:r>
    </w:p>
    <w:p w14:paraId="13B7221A" w14:textId="77777777" w:rsidR="00644754" w:rsidRPr="0018219D" w:rsidRDefault="00644754" w:rsidP="008C49A8">
      <w:pPr>
        <w:spacing w:line="276" w:lineRule="auto"/>
        <w:jc w:val="both"/>
        <w:rPr>
          <w:b/>
          <w:i/>
          <w:sz w:val="28"/>
          <w:szCs w:val="28"/>
          <w:lang w:val="hr-HR"/>
        </w:rPr>
      </w:pPr>
    </w:p>
    <w:p w14:paraId="73A3EF66" w14:textId="1250FE8A" w:rsidR="001B0DD7" w:rsidRDefault="00FC6C48" w:rsidP="008C49A8">
      <w:pPr>
        <w:spacing w:line="276" w:lineRule="auto"/>
        <w:jc w:val="both"/>
        <w:rPr>
          <w:sz w:val="24"/>
          <w:szCs w:val="24"/>
          <w:lang w:val="hr-HR"/>
        </w:rPr>
      </w:pPr>
      <w:r w:rsidRPr="0018219D">
        <w:rPr>
          <w:sz w:val="24"/>
          <w:szCs w:val="24"/>
          <w:lang w:val="hr-HR"/>
        </w:rPr>
        <w:t xml:space="preserve">I. Izmjenama i dopunama </w:t>
      </w:r>
      <w:r w:rsidR="00814265">
        <w:rPr>
          <w:sz w:val="24"/>
          <w:szCs w:val="24"/>
          <w:lang w:val="hr-HR"/>
        </w:rPr>
        <w:t xml:space="preserve">Proračuna </w:t>
      </w:r>
      <w:r w:rsidRPr="0018219D">
        <w:rPr>
          <w:sz w:val="24"/>
          <w:szCs w:val="24"/>
          <w:lang w:val="hr-HR"/>
        </w:rPr>
        <w:t>kapitalni prihodi</w:t>
      </w:r>
      <w:r w:rsidR="00462548">
        <w:rPr>
          <w:sz w:val="24"/>
          <w:szCs w:val="24"/>
          <w:lang w:val="hr-HR"/>
        </w:rPr>
        <w:t xml:space="preserve"> </w:t>
      </w:r>
      <w:r w:rsidR="004E7BD3">
        <w:rPr>
          <w:sz w:val="24"/>
          <w:szCs w:val="24"/>
          <w:lang w:val="hr-HR"/>
        </w:rPr>
        <w:t xml:space="preserve">se povećavaju </w:t>
      </w:r>
      <w:r w:rsidR="00462548">
        <w:rPr>
          <w:sz w:val="24"/>
          <w:szCs w:val="24"/>
          <w:lang w:val="hr-HR"/>
        </w:rPr>
        <w:t xml:space="preserve">za </w:t>
      </w:r>
      <w:r w:rsidR="002B1808">
        <w:rPr>
          <w:sz w:val="24"/>
          <w:szCs w:val="24"/>
          <w:lang w:val="hr-HR"/>
        </w:rPr>
        <w:t>269.109</w:t>
      </w:r>
      <w:r w:rsidR="00462548">
        <w:rPr>
          <w:sz w:val="24"/>
          <w:szCs w:val="24"/>
          <w:lang w:val="hr-HR"/>
        </w:rPr>
        <w:t xml:space="preserve"> eura i</w:t>
      </w:r>
      <w:r w:rsidR="001B0DD7">
        <w:rPr>
          <w:sz w:val="24"/>
          <w:szCs w:val="24"/>
          <w:lang w:val="hr-HR"/>
        </w:rPr>
        <w:t xml:space="preserve"> planiraju u visini od </w:t>
      </w:r>
      <w:r w:rsidR="002B1808">
        <w:rPr>
          <w:sz w:val="24"/>
          <w:szCs w:val="24"/>
          <w:lang w:val="hr-HR"/>
        </w:rPr>
        <w:t>2.279.109</w:t>
      </w:r>
      <w:r w:rsidR="00462548">
        <w:rPr>
          <w:sz w:val="24"/>
          <w:szCs w:val="24"/>
          <w:lang w:val="hr-HR"/>
        </w:rPr>
        <w:t xml:space="preserve"> eura.</w:t>
      </w:r>
    </w:p>
    <w:p w14:paraId="7323FF7B" w14:textId="1283043F" w:rsidR="00042053" w:rsidRDefault="00395374" w:rsidP="008C49A8">
      <w:pPr>
        <w:spacing w:line="276" w:lineRule="auto"/>
        <w:jc w:val="both"/>
        <w:rPr>
          <w:sz w:val="24"/>
          <w:szCs w:val="24"/>
          <w:lang w:val="hr-HR"/>
        </w:rPr>
      </w:pPr>
      <w:r>
        <w:rPr>
          <w:sz w:val="24"/>
          <w:szCs w:val="24"/>
          <w:lang w:val="hr-HR"/>
        </w:rPr>
        <w:t>Prihodi od prodaje materijalne imovine, unutar kojih najznačajniji udio imaju prihodi od prodaje građevinskog zemljišta planiraju se iznosu od</w:t>
      </w:r>
      <w:r w:rsidR="00462548">
        <w:rPr>
          <w:sz w:val="24"/>
          <w:szCs w:val="24"/>
          <w:lang w:val="hr-HR"/>
        </w:rPr>
        <w:t xml:space="preserve"> </w:t>
      </w:r>
      <w:r w:rsidR="002B1808">
        <w:rPr>
          <w:sz w:val="24"/>
          <w:szCs w:val="24"/>
          <w:lang w:val="hr-HR"/>
        </w:rPr>
        <w:t>2.196.300</w:t>
      </w:r>
      <w:r w:rsidR="00462548">
        <w:rPr>
          <w:sz w:val="24"/>
          <w:szCs w:val="24"/>
          <w:lang w:val="hr-HR"/>
        </w:rPr>
        <w:t xml:space="preserve"> eura</w:t>
      </w:r>
      <w:r>
        <w:rPr>
          <w:sz w:val="24"/>
          <w:szCs w:val="24"/>
          <w:lang w:val="hr-HR"/>
        </w:rPr>
        <w:t xml:space="preserve">, dok se prihodi od prodaje </w:t>
      </w:r>
      <w:r w:rsidR="001F6BBD">
        <w:rPr>
          <w:sz w:val="24"/>
          <w:szCs w:val="24"/>
          <w:lang w:val="hr-HR"/>
        </w:rPr>
        <w:t xml:space="preserve">proizvedene dugotrajne imovine </w:t>
      </w:r>
      <w:r w:rsidR="002B1808">
        <w:rPr>
          <w:sz w:val="24"/>
          <w:szCs w:val="24"/>
          <w:lang w:val="hr-HR"/>
        </w:rPr>
        <w:t>povećavaju za 15.109 eura i planiraju u iznosu od 82.809</w:t>
      </w:r>
      <w:r w:rsidR="004E7BD3">
        <w:rPr>
          <w:sz w:val="24"/>
          <w:szCs w:val="24"/>
          <w:lang w:val="hr-HR"/>
        </w:rPr>
        <w:t xml:space="preserve"> </w:t>
      </w:r>
      <w:r w:rsidR="00E707E7">
        <w:rPr>
          <w:sz w:val="24"/>
          <w:szCs w:val="24"/>
          <w:lang w:val="hr-HR"/>
        </w:rPr>
        <w:t>eura.</w:t>
      </w:r>
      <w:r w:rsidR="004D082F">
        <w:rPr>
          <w:sz w:val="24"/>
          <w:szCs w:val="24"/>
          <w:lang w:val="hr-HR"/>
        </w:rPr>
        <w:t xml:space="preserve"> Navedeno povećanje kapitalnih prihoda temelji se na Zakonu o upravljanju nekretninama i pokretninama u vlasništvu RH, temeljem kojeg se sredstva ostvarena raspolaganjem</w:t>
      </w:r>
      <w:r w:rsidR="004C3F81">
        <w:rPr>
          <w:sz w:val="24"/>
          <w:szCs w:val="24"/>
          <w:lang w:val="hr-HR"/>
        </w:rPr>
        <w:t xml:space="preserve"> </w:t>
      </w:r>
      <w:r w:rsidR="004D082F">
        <w:rPr>
          <w:sz w:val="24"/>
          <w:szCs w:val="24"/>
          <w:lang w:val="hr-HR"/>
        </w:rPr>
        <w:t>nekretnina u vlasništvu RH raspoređuju između državnog, županijskog i gradskog proračuna u omjer</w:t>
      </w:r>
      <w:r w:rsidR="00893735">
        <w:rPr>
          <w:sz w:val="24"/>
          <w:szCs w:val="24"/>
          <w:lang w:val="hr-HR"/>
        </w:rPr>
        <w:t>u</w:t>
      </w:r>
      <w:r w:rsidR="004D082F">
        <w:rPr>
          <w:sz w:val="24"/>
          <w:szCs w:val="24"/>
          <w:lang w:val="hr-HR"/>
        </w:rPr>
        <w:t xml:space="preserve"> 60:20:20.</w:t>
      </w:r>
    </w:p>
    <w:p w14:paraId="226A0B02" w14:textId="03884A2C" w:rsidR="00B40A99" w:rsidRDefault="00B40A99" w:rsidP="008C49A8">
      <w:pPr>
        <w:spacing w:line="276" w:lineRule="auto"/>
        <w:jc w:val="both"/>
        <w:rPr>
          <w:sz w:val="24"/>
          <w:szCs w:val="24"/>
          <w:lang w:val="hr-HR"/>
        </w:rPr>
      </w:pPr>
    </w:p>
    <w:p w14:paraId="1E921EED" w14:textId="77777777" w:rsidR="0030746C" w:rsidRPr="00E707E7" w:rsidRDefault="0030746C" w:rsidP="008C49A8">
      <w:pPr>
        <w:spacing w:line="276" w:lineRule="auto"/>
        <w:jc w:val="both"/>
        <w:rPr>
          <w:sz w:val="24"/>
          <w:szCs w:val="24"/>
          <w:lang w:val="hr-HR"/>
        </w:rPr>
      </w:pPr>
    </w:p>
    <w:p w14:paraId="470D1362" w14:textId="77777777" w:rsidR="005F54B7" w:rsidRPr="001F7738" w:rsidRDefault="008436CE" w:rsidP="008C49A8">
      <w:pPr>
        <w:spacing w:line="276" w:lineRule="auto"/>
        <w:ind w:left="690"/>
        <w:jc w:val="both"/>
        <w:rPr>
          <w:b/>
          <w:sz w:val="28"/>
          <w:szCs w:val="28"/>
          <w:lang w:val="hr-HR"/>
        </w:rPr>
      </w:pPr>
      <w:r w:rsidRPr="001F7738">
        <w:rPr>
          <w:b/>
          <w:sz w:val="28"/>
          <w:szCs w:val="28"/>
          <w:lang w:val="hr-HR"/>
        </w:rPr>
        <w:t xml:space="preserve">I.2. </w:t>
      </w:r>
      <w:r w:rsidR="005F54B7" w:rsidRPr="001F7738">
        <w:rPr>
          <w:b/>
          <w:sz w:val="28"/>
          <w:szCs w:val="28"/>
          <w:lang w:val="hr-HR"/>
        </w:rPr>
        <w:t>RASHODI</w:t>
      </w:r>
    </w:p>
    <w:p w14:paraId="5BAD80A0" w14:textId="77777777" w:rsidR="004B0B7E" w:rsidRPr="001F7738" w:rsidRDefault="004B0B7E" w:rsidP="00D40250">
      <w:pPr>
        <w:spacing w:line="276" w:lineRule="auto"/>
        <w:jc w:val="both"/>
        <w:rPr>
          <w:sz w:val="24"/>
          <w:lang w:val="hr-HR"/>
        </w:rPr>
      </w:pPr>
    </w:p>
    <w:p w14:paraId="2A2C54CA" w14:textId="57B0A378" w:rsidR="00462548" w:rsidRDefault="00C224EB" w:rsidP="00D40250">
      <w:pPr>
        <w:spacing w:line="276" w:lineRule="auto"/>
        <w:jc w:val="both"/>
        <w:rPr>
          <w:sz w:val="24"/>
          <w:lang w:val="hr-HR"/>
        </w:rPr>
      </w:pPr>
      <w:r w:rsidRPr="001F7738">
        <w:rPr>
          <w:sz w:val="24"/>
          <w:lang w:val="hr-HR"/>
        </w:rPr>
        <w:t xml:space="preserve">I. </w:t>
      </w:r>
      <w:r w:rsidR="00C41B81" w:rsidRPr="001F7738">
        <w:rPr>
          <w:sz w:val="24"/>
          <w:lang w:val="hr-HR"/>
        </w:rPr>
        <w:t>Izmjenama i dopunama Proračuna Grada Poreča</w:t>
      </w:r>
      <w:r w:rsidR="00406131" w:rsidRPr="001F7738">
        <w:rPr>
          <w:sz w:val="24"/>
          <w:lang w:val="hr-HR"/>
        </w:rPr>
        <w:t>-</w:t>
      </w:r>
      <w:proofErr w:type="spellStart"/>
      <w:r w:rsidR="00406131" w:rsidRPr="001F7738">
        <w:rPr>
          <w:sz w:val="24"/>
          <w:lang w:val="hr-HR"/>
        </w:rPr>
        <w:t>Parenzo</w:t>
      </w:r>
      <w:proofErr w:type="spellEnd"/>
      <w:r w:rsidR="00406131" w:rsidRPr="001F7738">
        <w:rPr>
          <w:sz w:val="24"/>
          <w:lang w:val="hr-HR"/>
        </w:rPr>
        <w:t xml:space="preserve"> </w:t>
      </w:r>
      <w:r w:rsidR="00C41B81" w:rsidRPr="001F7738">
        <w:rPr>
          <w:sz w:val="24"/>
          <w:lang w:val="hr-HR"/>
        </w:rPr>
        <w:t>predlaž</w:t>
      </w:r>
      <w:r w:rsidR="007B7632" w:rsidRPr="001F7738">
        <w:rPr>
          <w:sz w:val="24"/>
          <w:lang w:val="hr-HR"/>
        </w:rPr>
        <w:t>e</w:t>
      </w:r>
      <w:r w:rsidR="00C41B81" w:rsidRPr="001F7738">
        <w:rPr>
          <w:sz w:val="24"/>
          <w:lang w:val="hr-HR"/>
        </w:rPr>
        <w:t xml:space="preserve"> se </w:t>
      </w:r>
      <w:r w:rsidR="001F7738" w:rsidRPr="001F7738">
        <w:rPr>
          <w:sz w:val="24"/>
          <w:lang w:val="hr-HR"/>
        </w:rPr>
        <w:t>povećanje</w:t>
      </w:r>
      <w:r w:rsidR="00477826" w:rsidRPr="001F7738">
        <w:rPr>
          <w:sz w:val="24"/>
          <w:lang w:val="hr-HR"/>
        </w:rPr>
        <w:t xml:space="preserve"> </w:t>
      </w:r>
      <w:r w:rsidR="00935F84" w:rsidRPr="001F7738">
        <w:rPr>
          <w:sz w:val="24"/>
          <w:lang w:val="hr-HR"/>
        </w:rPr>
        <w:t xml:space="preserve"> </w:t>
      </w:r>
      <w:r w:rsidR="00477826" w:rsidRPr="001F7738">
        <w:rPr>
          <w:sz w:val="24"/>
          <w:lang w:val="hr-HR"/>
        </w:rPr>
        <w:t xml:space="preserve"> ukupnih rashoda </w:t>
      </w:r>
      <w:r w:rsidR="007B7632" w:rsidRPr="001F7738">
        <w:rPr>
          <w:sz w:val="24"/>
          <w:lang w:val="hr-HR"/>
        </w:rPr>
        <w:t>za</w:t>
      </w:r>
      <w:r w:rsidR="00893735">
        <w:rPr>
          <w:sz w:val="24"/>
          <w:lang w:val="hr-HR"/>
        </w:rPr>
        <w:t xml:space="preserve"> 3%, odnosno za 2.555.118 eura.</w:t>
      </w:r>
      <w:r w:rsidR="00462548">
        <w:rPr>
          <w:sz w:val="24"/>
          <w:lang w:val="hr-HR"/>
        </w:rPr>
        <w:t xml:space="preserve"> Ukupni rashodi planirani su u iznosu od </w:t>
      </w:r>
      <w:r w:rsidR="00893735">
        <w:rPr>
          <w:sz w:val="24"/>
          <w:lang w:val="hr-HR"/>
        </w:rPr>
        <w:t>71.958.718</w:t>
      </w:r>
      <w:r w:rsidR="00462548">
        <w:rPr>
          <w:sz w:val="24"/>
          <w:lang w:val="hr-HR"/>
        </w:rPr>
        <w:t xml:space="preserve"> eura, unutar kojih se poslovni rashodi predlažu u iznosu od </w:t>
      </w:r>
      <w:r w:rsidR="00893735">
        <w:rPr>
          <w:sz w:val="24"/>
          <w:lang w:val="hr-HR"/>
        </w:rPr>
        <w:t>46.510.646</w:t>
      </w:r>
      <w:r w:rsidR="00462548">
        <w:rPr>
          <w:sz w:val="24"/>
          <w:lang w:val="hr-HR"/>
        </w:rPr>
        <w:t xml:space="preserve"> eura, a</w:t>
      </w:r>
      <w:r w:rsidR="003B0682" w:rsidRPr="001F7738">
        <w:rPr>
          <w:sz w:val="24"/>
          <w:lang w:val="hr-HR"/>
        </w:rPr>
        <w:t xml:space="preserve"> </w:t>
      </w:r>
      <w:r w:rsidR="00462548">
        <w:rPr>
          <w:sz w:val="24"/>
          <w:lang w:val="hr-HR"/>
        </w:rPr>
        <w:t xml:space="preserve">kapitalni rashodi u iznosu od </w:t>
      </w:r>
      <w:r w:rsidR="00893735">
        <w:rPr>
          <w:sz w:val="24"/>
          <w:lang w:val="hr-HR"/>
        </w:rPr>
        <w:t>25.448.072</w:t>
      </w:r>
      <w:r w:rsidR="00462548">
        <w:rPr>
          <w:sz w:val="24"/>
          <w:lang w:val="hr-HR"/>
        </w:rPr>
        <w:t xml:space="preserve"> eura.</w:t>
      </w:r>
    </w:p>
    <w:p w14:paraId="01BD9AFC" w14:textId="47CECDB2" w:rsidR="00B907DE" w:rsidRDefault="00462548" w:rsidP="00D40250">
      <w:pPr>
        <w:spacing w:line="276" w:lineRule="auto"/>
        <w:jc w:val="both"/>
        <w:rPr>
          <w:sz w:val="24"/>
          <w:lang w:val="hr-HR"/>
        </w:rPr>
      </w:pPr>
      <w:r>
        <w:rPr>
          <w:sz w:val="24"/>
          <w:lang w:val="hr-HR"/>
        </w:rPr>
        <w:t xml:space="preserve">U odnosu na tekući plan poslovni rashodi veći su za </w:t>
      </w:r>
      <w:r w:rsidR="00893735">
        <w:rPr>
          <w:sz w:val="24"/>
          <w:lang w:val="hr-HR"/>
        </w:rPr>
        <w:t>11</w:t>
      </w:r>
      <w:r>
        <w:rPr>
          <w:sz w:val="24"/>
          <w:lang w:val="hr-HR"/>
        </w:rPr>
        <w:t>%, dok su kapitalni rashodi u</w:t>
      </w:r>
      <w:r w:rsidR="00893735">
        <w:rPr>
          <w:sz w:val="24"/>
          <w:lang w:val="hr-HR"/>
        </w:rPr>
        <w:t>manjeni za 9</w:t>
      </w:r>
      <w:r>
        <w:rPr>
          <w:sz w:val="24"/>
          <w:lang w:val="hr-HR"/>
        </w:rPr>
        <w:t>%.</w:t>
      </w:r>
    </w:p>
    <w:p w14:paraId="61EF619A" w14:textId="1A30C408" w:rsidR="00100FF5" w:rsidRDefault="00100FF5" w:rsidP="00D40250">
      <w:pPr>
        <w:spacing w:line="276" w:lineRule="auto"/>
        <w:jc w:val="both"/>
        <w:rPr>
          <w:sz w:val="24"/>
          <w:lang w:val="hr-HR"/>
        </w:rPr>
      </w:pPr>
    </w:p>
    <w:p w14:paraId="5BDD17D5" w14:textId="44BEA89F" w:rsidR="00893735" w:rsidRDefault="00893735" w:rsidP="00D40250">
      <w:pPr>
        <w:spacing w:line="276" w:lineRule="auto"/>
        <w:jc w:val="both"/>
        <w:rPr>
          <w:sz w:val="24"/>
          <w:lang w:val="hr-HR"/>
        </w:rPr>
      </w:pPr>
    </w:p>
    <w:p w14:paraId="69D81DBB" w14:textId="77777777" w:rsidR="0030746C" w:rsidRDefault="0030746C" w:rsidP="00D40250">
      <w:pPr>
        <w:spacing w:line="276" w:lineRule="auto"/>
        <w:jc w:val="both"/>
        <w:rPr>
          <w:sz w:val="24"/>
          <w:lang w:val="hr-HR"/>
        </w:rPr>
      </w:pPr>
    </w:p>
    <w:p w14:paraId="4F969469" w14:textId="22F98792" w:rsidR="00B907DE" w:rsidRPr="0030746C" w:rsidRDefault="00B907DE" w:rsidP="00D40250">
      <w:pPr>
        <w:spacing w:line="276" w:lineRule="auto"/>
        <w:jc w:val="both"/>
        <w:rPr>
          <w:sz w:val="24"/>
          <w:lang w:val="hr-HR"/>
        </w:rPr>
      </w:pPr>
      <w:r w:rsidRPr="00515D8B">
        <w:rPr>
          <w:b/>
          <w:sz w:val="24"/>
          <w:lang w:val="hr-HR"/>
        </w:rPr>
        <w:lastRenderedPageBreak/>
        <w:t xml:space="preserve">Grafikon </w:t>
      </w:r>
      <w:r w:rsidR="00B40A99">
        <w:rPr>
          <w:b/>
          <w:sz w:val="24"/>
          <w:lang w:val="hr-HR"/>
        </w:rPr>
        <w:t>4</w:t>
      </w:r>
      <w:r w:rsidRPr="00515D8B">
        <w:rPr>
          <w:b/>
          <w:sz w:val="24"/>
          <w:lang w:val="hr-HR"/>
        </w:rPr>
        <w:t>.</w:t>
      </w:r>
      <w:r>
        <w:rPr>
          <w:sz w:val="24"/>
          <w:lang w:val="hr-HR"/>
        </w:rPr>
        <w:t xml:space="preserve"> Ukupni rashodi</w:t>
      </w:r>
    </w:p>
    <w:p w14:paraId="5EC86CF0" w14:textId="3175D55D" w:rsidR="00477826" w:rsidRPr="00DB57E6" w:rsidRDefault="00893735" w:rsidP="00D40250">
      <w:pPr>
        <w:spacing w:line="276" w:lineRule="auto"/>
        <w:jc w:val="both"/>
        <w:rPr>
          <w:color w:val="4472C4" w:themeColor="accent5"/>
          <w:sz w:val="24"/>
          <w:lang w:val="hr-HR"/>
        </w:rPr>
      </w:pPr>
      <w:r>
        <w:rPr>
          <w:noProof/>
        </w:rPr>
        <w:drawing>
          <wp:inline distT="0" distB="0" distL="0" distR="0" wp14:anchorId="10872B9A" wp14:editId="600425F3">
            <wp:extent cx="5153025" cy="2743200"/>
            <wp:effectExtent l="0" t="0" r="9525" b="0"/>
            <wp:docPr id="1" name="Grafikon 1">
              <a:extLst xmlns:a="http://schemas.openxmlformats.org/drawingml/2006/main">
                <a:ext uri="{FF2B5EF4-FFF2-40B4-BE49-F238E27FC236}">
                  <a16:creationId xmlns:a16="http://schemas.microsoft.com/office/drawing/2014/main" id="{A261E951-AB8E-4EFE-8E20-6E4BC4A1F1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108A106" w14:textId="77777777" w:rsidR="00893735" w:rsidRDefault="00D7772A" w:rsidP="00D40250">
      <w:pPr>
        <w:spacing w:line="276" w:lineRule="auto"/>
        <w:jc w:val="both"/>
        <w:rPr>
          <w:b/>
          <w:iCs/>
          <w:sz w:val="28"/>
          <w:szCs w:val="28"/>
          <w:lang w:val="hr-HR"/>
        </w:rPr>
      </w:pPr>
      <w:r w:rsidRPr="00C20992">
        <w:rPr>
          <w:b/>
          <w:iCs/>
          <w:sz w:val="28"/>
          <w:szCs w:val="28"/>
          <w:lang w:val="hr-HR"/>
        </w:rPr>
        <w:t xml:space="preserve">        </w:t>
      </w:r>
    </w:p>
    <w:p w14:paraId="4A082980" w14:textId="3989A841" w:rsidR="005F54B7" w:rsidRPr="00C20992" w:rsidRDefault="00D7772A" w:rsidP="00D40250">
      <w:pPr>
        <w:spacing w:line="276" w:lineRule="auto"/>
        <w:jc w:val="both"/>
        <w:rPr>
          <w:b/>
          <w:iCs/>
          <w:sz w:val="28"/>
          <w:szCs w:val="28"/>
          <w:lang w:val="hr-HR"/>
        </w:rPr>
      </w:pPr>
      <w:r w:rsidRPr="00C20992">
        <w:rPr>
          <w:b/>
          <w:iCs/>
          <w:sz w:val="28"/>
          <w:szCs w:val="28"/>
          <w:lang w:val="hr-HR"/>
        </w:rPr>
        <w:t xml:space="preserve"> </w:t>
      </w:r>
      <w:r w:rsidR="008C49A8" w:rsidRPr="00C20992">
        <w:rPr>
          <w:b/>
          <w:iCs/>
          <w:sz w:val="28"/>
          <w:szCs w:val="28"/>
          <w:lang w:val="hr-HR"/>
        </w:rPr>
        <w:t>I.2.</w:t>
      </w:r>
      <w:r w:rsidR="00F14A41" w:rsidRPr="00C20992">
        <w:rPr>
          <w:b/>
          <w:iCs/>
          <w:sz w:val="28"/>
          <w:szCs w:val="28"/>
          <w:lang w:val="hr-HR"/>
        </w:rPr>
        <w:t>1</w:t>
      </w:r>
      <w:r w:rsidRPr="00C20992">
        <w:rPr>
          <w:b/>
          <w:iCs/>
          <w:sz w:val="28"/>
          <w:szCs w:val="28"/>
          <w:lang w:val="hr-HR"/>
        </w:rPr>
        <w:t>.</w:t>
      </w:r>
      <w:r w:rsidR="00BF5B0B" w:rsidRPr="00C20992">
        <w:rPr>
          <w:b/>
          <w:iCs/>
          <w:sz w:val="28"/>
          <w:szCs w:val="28"/>
          <w:lang w:val="hr-HR"/>
        </w:rPr>
        <w:t xml:space="preserve"> R</w:t>
      </w:r>
      <w:r w:rsidRPr="00C20992">
        <w:rPr>
          <w:b/>
          <w:iCs/>
          <w:sz w:val="28"/>
          <w:szCs w:val="28"/>
          <w:lang w:val="hr-HR"/>
        </w:rPr>
        <w:t>ashodi</w:t>
      </w:r>
      <w:r w:rsidR="00BF5B0B" w:rsidRPr="00C20992">
        <w:rPr>
          <w:b/>
          <w:iCs/>
          <w:sz w:val="28"/>
          <w:szCs w:val="28"/>
          <w:lang w:val="hr-HR"/>
        </w:rPr>
        <w:t xml:space="preserve"> poslovanja</w:t>
      </w:r>
    </w:p>
    <w:p w14:paraId="362CE612" w14:textId="77777777" w:rsidR="0044196F" w:rsidRPr="00C20992" w:rsidRDefault="007B7632" w:rsidP="00D40250">
      <w:pPr>
        <w:spacing w:line="276" w:lineRule="auto"/>
        <w:jc w:val="both"/>
        <w:rPr>
          <w:iCs/>
          <w:sz w:val="24"/>
          <w:lang w:val="hr-HR"/>
        </w:rPr>
      </w:pPr>
      <w:r w:rsidRPr="00C20992">
        <w:rPr>
          <w:iCs/>
          <w:sz w:val="24"/>
          <w:lang w:val="hr-HR"/>
        </w:rPr>
        <w:t xml:space="preserve"> </w:t>
      </w:r>
    </w:p>
    <w:p w14:paraId="738320D2" w14:textId="0F4A1197" w:rsidR="0044196F" w:rsidRPr="00C20992" w:rsidRDefault="00205CCB" w:rsidP="00D40250">
      <w:pPr>
        <w:spacing w:line="276" w:lineRule="auto"/>
        <w:jc w:val="both"/>
        <w:rPr>
          <w:iCs/>
          <w:sz w:val="24"/>
          <w:lang w:val="hr-HR"/>
        </w:rPr>
      </w:pPr>
      <w:r w:rsidRPr="00C20992">
        <w:rPr>
          <w:iCs/>
          <w:sz w:val="24"/>
          <w:lang w:val="hr-HR"/>
        </w:rPr>
        <w:t>U struktu</w:t>
      </w:r>
      <w:r w:rsidR="00477826" w:rsidRPr="00C20992">
        <w:rPr>
          <w:iCs/>
          <w:sz w:val="24"/>
          <w:lang w:val="hr-HR"/>
        </w:rPr>
        <w:t xml:space="preserve">ri </w:t>
      </w:r>
      <w:r w:rsidR="00BF5B0B" w:rsidRPr="00C20992">
        <w:rPr>
          <w:iCs/>
          <w:sz w:val="24"/>
          <w:lang w:val="hr-HR"/>
        </w:rPr>
        <w:t xml:space="preserve">rashoda poslovanja </w:t>
      </w:r>
      <w:r w:rsidR="00DF2525" w:rsidRPr="00C20992">
        <w:rPr>
          <w:iCs/>
          <w:sz w:val="24"/>
          <w:lang w:val="hr-HR"/>
        </w:rPr>
        <w:t xml:space="preserve">koji se </w:t>
      </w:r>
      <w:r w:rsidR="002876B4" w:rsidRPr="00C20992">
        <w:rPr>
          <w:iCs/>
          <w:sz w:val="24"/>
          <w:lang w:val="hr-HR"/>
        </w:rPr>
        <w:t>predlažu</w:t>
      </w:r>
      <w:r w:rsidR="00F82D62" w:rsidRPr="00C20992">
        <w:rPr>
          <w:iCs/>
          <w:sz w:val="24"/>
          <w:lang w:val="hr-HR"/>
        </w:rPr>
        <w:t xml:space="preserve"> u</w:t>
      </w:r>
      <w:r w:rsidR="002876B4" w:rsidRPr="00C20992">
        <w:rPr>
          <w:iCs/>
          <w:sz w:val="24"/>
          <w:lang w:val="hr-HR"/>
        </w:rPr>
        <w:t xml:space="preserve"> </w:t>
      </w:r>
      <w:r w:rsidR="00477826" w:rsidRPr="00C20992">
        <w:rPr>
          <w:iCs/>
          <w:sz w:val="24"/>
          <w:lang w:val="hr-HR"/>
        </w:rPr>
        <w:t xml:space="preserve">iznosu od </w:t>
      </w:r>
      <w:r w:rsidR="00893735">
        <w:rPr>
          <w:iCs/>
          <w:sz w:val="24"/>
          <w:lang w:val="hr-HR"/>
        </w:rPr>
        <w:t>46.510.646</w:t>
      </w:r>
      <w:r w:rsidR="00B9149A" w:rsidRPr="00C20992">
        <w:rPr>
          <w:iCs/>
          <w:sz w:val="24"/>
          <w:lang w:val="hr-HR"/>
        </w:rPr>
        <w:t xml:space="preserve"> eura</w:t>
      </w:r>
      <w:r w:rsidR="00477826" w:rsidRPr="00C20992">
        <w:rPr>
          <w:iCs/>
          <w:sz w:val="24"/>
          <w:lang w:val="hr-HR"/>
        </w:rPr>
        <w:t xml:space="preserve"> </w:t>
      </w:r>
      <w:r w:rsidR="00670F61" w:rsidRPr="00C20992">
        <w:rPr>
          <w:iCs/>
          <w:sz w:val="24"/>
          <w:lang w:val="hr-HR"/>
        </w:rPr>
        <w:t>najveći udio, od 4</w:t>
      </w:r>
      <w:r w:rsidR="00893735">
        <w:rPr>
          <w:iCs/>
          <w:sz w:val="24"/>
          <w:lang w:val="hr-HR"/>
        </w:rPr>
        <w:t>6</w:t>
      </w:r>
      <w:r w:rsidR="00670F61" w:rsidRPr="00C20992">
        <w:rPr>
          <w:iCs/>
          <w:sz w:val="24"/>
          <w:lang w:val="hr-HR"/>
        </w:rPr>
        <w:t xml:space="preserve">% imaju </w:t>
      </w:r>
      <w:r w:rsidR="00DE3AF8" w:rsidRPr="00C20992">
        <w:rPr>
          <w:iCs/>
          <w:sz w:val="24"/>
          <w:lang w:val="hr-HR"/>
        </w:rPr>
        <w:t>rashodi za zaposlene kod proračunskih korisnika i u upravnim tijelima Grada</w:t>
      </w:r>
      <w:r w:rsidR="00670F61" w:rsidRPr="00C20992">
        <w:rPr>
          <w:iCs/>
          <w:sz w:val="24"/>
          <w:lang w:val="hr-HR"/>
        </w:rPr>
        <w:t xml:space="preserve">, </w:t>
      </w:r>
      <w:r w:rsidR="00B9149A" w:rsidRPr="00C20992">
        <w:rPr>
          <w:iCs/>
          <w:sz w:val="24"/>
          <w:lang w:val="hr-HR"/>
        </w:rPr>
        <w:t>slijede</w:t>
      </w:r>
      <w:r w:rsidR="00670F61" w:rsidRPr="00C20992">
        <w:rPr>
          <w:iCs/>
          <w:sz w:val="24"/>
          <w:lang w:val="hr-HR"/>
        </w:rPr>
        <w:t xml:space="preserve"> </w:t>
      </w:r>
      <w:r w:rsidR="00DE3AF8" w:rsidRPr="00C20992">
        <w:rPr>
          <w:iCs/>
          <w:sz w:val="24"/>
          <w:lang w:val="hr-HR"/>
        </w:rPr>
        <w:t xml:space="preserve">materijalni rashodi </w:t>
      </w:r>
      <w:r w:rsidR="00A26C42" w:rsidRPr="00C20992">
        <w:rPr>
          <w:iCs/>
          <w:sz w:val="24"/>
          <w:lang w:val="hr-HR"/>
        </w:rPr>
        <w:t xml:space="preserve">s udjelom od </w:t>
      </w:r>
      <w:r w:rsidR="00DE3AF8" w:rsidRPr="00C20992">
        <w:rPr>
          <w:iCs/>
          <w:sz w:val="24"/>
          <w:lang w:val="hr-HR"/>
        </w:rPr>
        <w:t>3</w:t>
      </w:r>
      <w:r w:rsidR="00893735">
        <w:rPr>
          <w:iCs/>
          <w:sz w:val="24"/>
          <w:lang w:val="hr-HR"/>
        </w:rPr>
        <w:t>2</w:t>
      </w:r>
      <w:r w:rsidR="00A26C42" w:rsidRPr="00C20992">
        <w:rPr>
          <w:iCs/>
          <w:sz w:val="24"/>
          <w:lang w:val="hr-HR"/>
        </w:rPr>
        <w:t xml:space="preserve">% te </w:t>
      </w:r>
      <w:r w:rsidR="00355A58" w:rsidRPr="00C20992">
        <w:rPr>
          <w:iCs/>
          <w:sz w:val="24"/>
          <w:lang w:val="hr-HR"/>
        </w:rPr>
        <w:t xml:space="preserve">ostali rashodi koje čine tekuće i kapitalne donacije i kapitalne pomoći s udjelom od </w:t>
      </w:r>
      <w:r w:rsidR="00A4672F">
        <w:rPr>
          <w:iCs/>
          <w:sz w:val="24"/>
          <w:lang w:val="hr-HR"/>
        </w:rPr>
        <w:t>9,8</w:t>
      </w:r>
      <w:r w:rsidR="00355A58" w:rsidRPr="00C20992">
        <w:rPr>
          <w:iCs/>
          <w:sz w:val="24"/>
          <w:lang w:val="hr-HR"/>
        </w:rPr>
        <w:t>%</w:t>
      </w:r>
      <w:r w:rsidR="00A26C42" w:rsidRPr="00C20992">
        <w:rPr>
          <w:iCs/>
          <w:sz w:val="24"/>
          <w:lang w:val="hr-HR"/>
        </w:rPr>
        <w:t>.</w:t>
      </w:r>
      <w:r w:rsidR="00355A58" w:rsidRPr="00C20992">
        <w:rPr>
          <w:iCs/>
          <w:sz w:val="24"/>
          <w:lang w:val="hr-HR"/>
        </w:rPr>
        <w:t xml:space="preserve"> </w:t>
      </w:r>
      <w:r w:rsidR="00670F61" w:rsidRPr="00C20992">
        <w:rPr>
          <w:iCs/>
          <w:sz w:val="24"/>
          <w:lang w:val="hr-HR"/>
        </w:rPr>
        <w:t xml:space="preserve">Naknade građanima i kućanstvima u tekućim rashodima sudjeluju sa </w:t>
      </w:r>
      <w:r w:rsidR="00C20992" w:rsidRPr="00C20992">
        <w:rPr>
          <w:iCs/>
          <w:sz w:val="24"/>
          <w:lang w:val="hr-HR"/>
        </w:rPr>
        <w:t>5</w:t>
      </w:r>
      <w:r w:rsidR="00A4672F">
        <w:rPr>
          <w:iCs/>
          <w:sz w:val="24"/>
          <w:lang w:val="hr-HR"/>
        </w:rPr>
        <w:t>,9</w:t>
      </w:r>
      <w:r w:rsidR="00670F61" w:rsidRPr="00C20992">
        <w:rPr>
          <w:iCs/>
          <w:sz w:val="24"/>
          <w:lang w:val="hr-HR"/>
        </w:rPr>
        <w:t xml:space="preserve">%, </w:t>
      </w:r>
      <w:r w:rsidR="001C4028" w:rsidRPr="00C20992">
        <w:rPr>
          <w:iCs/>
          <w:sz w:val="24"/>
          <w:lang w:val="hr-HR"/>
        </w:rPr>
        <w:t>dok</w:t>
      </w:r>
      <w:r w:rsidR="00670F61" w:rsidRPr="00C20992">
        <w:rPr>
          <w:iCs/>
          <w:sz w:val="24"/>
          <w:lang w:val="hr-HR"/>
        </w:rPr>
        <w:t xml:space="preserve"> pomoći, subvencije i financijski rashodi imaju zajednički udio od</w:t>
      </w:r>
      <w:r w:rsidR="00A4672F">
        <w:rPr>
          <w:iCs/>
          <w:sz w:val="24"/>
          <w:lang w:val="hr-HR"/>
        </w:rPr>
        <w:t xml:space="preserve"> 6</w:t>
      </w:r>
      <w:r w:rsidR="00670F61" w:rsidRPr="00C20992">
        <w:rPr>
          <w:iCs/>
          <w:sz w:val="24"/>
          <w:lang w:val="hr-HR"/>
        </w:rPr>
        <w:t>%.</w:t>
      </w:r>
    </w:p>
    <w:p w14:paraId="088F01CB" w14:textId="77777777" w:rsidR="00670F61" w:rsidRPr="005F65D3" w:rsidRDefault="00670F61" w:rsidP="00D40250">
      <w:pPr>
        <w:spacing w:line="276" w:lineRule="auto"/>
        <w:jc w:val="both"/>
        <w:rPr>
          <w:color w:val="FF0000"/>
          <w:sz w:val="24"/>
          <w:lang w:val="hr-HR"/>
        </w:rPr>
      </w:pPr>
    </w:p>
    <w:p w14:paraId="0EC2728F" w14:textId="034A1BFE" w:rsidR="00A15BE6" w:rsidRDefault="004B1DA0" w:rsidP="00E707E7">
      <w:pPr>
        <w:spacing w:line="276" w:lineRule="auto"/>
        <w:jc w:val="both"/>
        <w:rPr>
          <w:sz w:val="24"/>
          <w:lang w:val="hr-HR"/>
        </w:rPr>
      </w:pPr>
      <w:r w:rsidRPr="00E707E7">
        <w:rPr>
          <w:b/>
          <w:i/>
          <w:sz w:val="24"/>
          <w:u w:val="single"/>
          <w:lang w:val="hr-HR"/>
        </w:rPr>
        <w:t>Rashodi za zaposlene</w:t>
      </w:r>
      <w:r w:rsidR="00AD16CB" w:rsidRPr="00E707E7">
        <w:rPr>
          <w:sz w:val="24"/>
          <w:lang w:val="hr-HR"/>
        </w:rPr>
        <w:t xml:space="preserve"> se </w:t>
      </w:r>
      <w:r w:rsidR="00BA51D8" w:rsidRPr="00E707E7">
        <w:rPr>
          <w:sz w:val="24"/>
          <w:lang w:val="hr-HR"/>
        </w:rPr>
        <w:t>u</w:t>
      </w:r>
      <w:r w:rsidR="00F362E9" w:rsidRPr="00E707E7">
        <w:rPr>
          <w:sz w:val="24"/>
          <w:lang w:val="hr-HR"/>
        </w:rPr>
        <w:t>većavaju</w:t>
      </w:r>
      <w:r w:rsidR="006F255B" w:rsidRPr="00E707E7">
        <w:rPr>
          <w:sz w:val="24"/>
          <w:lang w:val="hr-HR"/>
        </w:rPr>
        <w:t xml:space="preserve"> za </w:t>
      </w:r>
      <w:r w:rsidR="00A4672F">
        <w:rPr>
          <w:sz w:val="24"/>
          <w:lang w:val="hr-HR"/>
        </w:rPr>
        <w:t>2.225.461</w:t>
      </w:r>
      <w:r w:rsidR="00B9149A" w:rsidRPr="00E707E7">
        <w:rPr>
          <w:sz w:val="24"/>
          <w:lang w:val="hr-HR"/>
        </w:rPr>
        <w:t xml:space="preserve"> eura, </w:t>
      </w:r>
      <w:r w:rsidR="00497D0A" w:rsidRPr="00E707E7">
        <w:rPr>
          <w:sz w:val="24"/>
          <w:lang w:val="hr-HR"/>
        </w:rPr>
        <w:t xml:space="preserve">odnosno za </w:t>
      </w:r>
      <w:r w:rsidR="00C20992">
        <w:rPr>
          <w:sz w:val="24"/>
          <w:lang w:val="hr-HR"/>
        </w:rPr>
        <w:t>1</w:t>
      </w:r>
      <w:r w:rsidR="00A4672F">
        <w:rPr>
          <w:sz w:val="24"/>
          <w:lang w:val="hr-HR"/>
        </w:rPr>
        <w:t>2</w:t>
      </w:r>
      <w:r w:rsidR="00C20992">
        <w:rPr>
          <w:sz w:val="24"/>
          <w:lang w:val="hr-HR"/>
        </w:rPr>
        <w:t>%</w:t>
      </w:r>
      <w:r w:rsidR="00F362E9" w:rsidRPr="00E707E7">
        <w:rPr>
          <w:sz w:val="24"/>
          <w:lang w:val="hr-HR"/>
        </w:rPr>
        <w:t xml:space="preserve"> i </w:t>
      </w:r>
      <w:r w:rsidR="001F6BBD" w:rsidRPr="00E707E7">
        <w:rPr>
          <w:sz w:val="24"/>
          <w:lang w:val="hr-HR"/>
        </w:rPr>
        <w:t>predlažu</w:t>
      </w:r>
      <w:r w:rsidR="00F362E9" w:rsidRPr="00E707E7">
        <w:rPr>
          <w:sz w:val="24"/>
          <w:lang w:val="hr-HR"/>
        </w:rPr>
        <w:t xml:space="preserve"> u iznosu od </w:t>
      </w:r>
      <w:r w:rsidR="00A4672F">
        <w:rPr>
          <w:sz w:val="24"/>
          <w:lang w:val="hr-HR"/>
        </w:rPr>
        <w:t>21.350.512</w:t>
      </w:r>
      <w:r w:rsidR="00B9149A" w:rsidRPr="00E707E7">
        <w:rPr>
          <w:sz w:val="24"/>
          <w:lang w:val="hr-HR"/>
        </w:rPr>
        <w:t xml:space="preserve"> eura.</w:t>
      </w:r>
      <w:r w:rsidR="00F362E9" w:rsidRPr="00E707E7">
        <w:rPr>
          <w:sz w:val="24"/>
          <w:lang w:val="hr-HR"/>
        </w:rPr>
        <w:t xml:space="preserve"> </w:t>
      </w:r>
      <w:r w:rsidR="000E288F" w:rsidRPr="00E707E7">
        <w:rPr>
          <w:sz w:val="24"/>
          <w:lang w:val="hr-HR"/>
        </w:rPr>
        <w:t xml:space="preserve">Navedeno povećanje </w:t>
      </w:r>
      <w:r w:rsidR="00DF2525" w:rsidRPr="00E707E7">
        <w:rPr>
          <w:sz w:val="24"/>
          <w:lang w:val="hr-HR"/>
        </w:rPr>
        <w:t>rezultat je povećanja planirane mase plaća u četiri osnovne škole koje se osiguravaju u Državnom proračunu, te povećanj</w:t>
      </w:r>
      <w:r w:rsidR="00EB0435" w:rsidRPr="00E707E7">
        <w:rPr>
          <w:sz w:val="24"/>
          <w:lang w:val="hr-HR"/>
        </w:rPr>
        <w:t>a</w:t>
      </w:r>
      <w:r w:rsidR="00DF2525" w:rsidRPr="00E707E7">
        <w:rPr>
          <w:sz w:val="24"/>
          <w:lang w:val="hr-HR"/>
        </w:rPr>
        <w:t xml:space="preserve"> </w:t>
      </w:r>
      <w:r w:rsidR="00E707E7" w:rsidRPr="00E707E7">
        <w:rPr>
          <w:sz w:val="24"/>
          <w:lang w:val="hr-HR"/>
        </w:rPr>
        <w:t xml:space="preserve">planiranih sredstava za plaće u </w:t>
      </w:r>
      <w:r w:rsidR="00A4672F">
        <w:rPr>
          <w:sz w:val="24"/>
          <w:lang w:val="hr-HR"/>
        </w:rPr>
        <w:t xml:space="preserve">tri </w:t>
      </w:r>
      <w:r w:rsidR="00E707E7" w:rsidRPr="00E707E7">
        <w:rPr>
          <w:sz w:val="24"/>
          <w:lang w:val="hr-HR"/>
        </w:rPr>
        <w:t>dječj</w:t>
      </w:r>
      <w:r w:rsidR="00A4672F">
        <w:rPr>
          <w:sz w:val="24"/>
          <w:lang w:val="hr-HR"/>
        </w:rPr>
        <w:t>a</w:t>
      </w:r>
      <w:r w:rsidR="00E707E7" w:rsidRPr="00E707E7">
        <w:rPr>
          <w:sz w:val="24"/>
          <w:lang w:val="hr-HR"/>
        </w:rPr>
        <w:t xml:space="preserve"> vrtić</w:t>
      </w:r>
      <w:r w:rsidR="00A4672F">
        <w:rPr>
          <w:sz w:val="24"/>
          <w:lang w:val="hr-HR"/>
        </w:rPr>
        <w:t>a u vlasništvu Grada Poreča-</w:t>
      </w:r>
      <w:proofErr w:type="spellStart"/>
      <w:r w:rsidR="00A4672F">
        <w:rPr>
          <w:sz w:val="24"/>
          <w:lang w:val="hr-HR"/>
        </w:rPr>
        <w:t>Parenzo</w:t>
      </w:r>
      <w:proofErr w:type="spellEnd"/>
      <w:r w:rsidR="00E707E7" w:rsidRPr="00E707E7">
        <w:rPr>
          <w:sz w:val="24"/>
          <w:lang w:val="hr-HR"/>
        </w:rPr>
        <w:t xml:space="preserve">. Unutar navedenog iznosa, sredstva za isplatu plaća povećavaju se za </w:t>
      </w:r>
      <w:r w:rsidR="00A15BE6">
        <w:rPr>
          <w:sz w:val="24"/>
          <w:lang w:val="hr-HR"/>
        </w:rPr>
        <w:t>1.</w:t>
      </w:r>
      <w:r w:rsidR="00A4672F">
        <w:rPr>
          <w:sz w:val="24"/>
          <w:lang w:val="hr-HR"/>
        </w:rPr>
        <w:t>793.966</w:t>
      </w:r>
      <w:r w:rsidR="00E707E7" w:rsidRPr="00E707E7">
        <w:rPr>
          <w:sz w:val="24"/>
          <w:lang w:val="hr-HR"/>
        </w:rPr>
        <w:t xml:space="preserve"> eura, ostali rashodi za zaposlene koji obuhvaćaju naknade za bolest i invalidnost, otpremnine, darove i naknade u </w:t>
      </w:r>
      <w:proofErr w:type="spellStart"/>
      <w:r w:rsidR="00E707E7" w:rsidRPr="00E707E7">
        <w:rPr>
          <w:sz w:val="24"/>
          <w:lang w:val="hr-HR"/>
        </w:rPr>
        <w:t>skaladu</w:t>
      </w:r>
      <w:proofErr w:type="spellEnd"/>
      <w:r w:rsidR="00E707E7" w:rsidRPr="00E707E7">
        <w:rPr>
          <w:sz w:val="24"/>
          <w:lang w:val="hr-HR"/>
        </w:rPr>
        <w:t xml:space="preserve"> s pravilnicima o radu  ili sklopljenim kolektivnim ugovorima za </w:t>
      </w:r>
      <w:r w:rsidR="00A4672F">
        <w:rPr>
          <w:sz w:val="24"/>
          <w:lang w:val="hr-HR"/>
        </w:rPr>
        <w:t>145.096</w:t>
      </w:r>
      <w:r w:rsidR="00E707E7" w:rsidRPr="00E707E7">
        <w:rPr>
          <w:sz w:val="24"/>
          <w:lang w:val="hr-HR"/>
        </w:rPr>
        <w:t xml:space="preserve"> eura, dok se doprinosi na plaće povećavaju za </w:t>
      </w:r>
      <w:r w:rsidR="00A4672F">
        <w:rPr>
          <w:sz w:val="24"/>
          <w:lang w:val="hr-HR"/>
        </w:rPr>
        <w:t>286.399</w:t>
      </w:r>
      <w:r w:rsidR="00E707E7" w:rsidRPr="00E707E7">
        <w:rPr>
          <w:sz w:val="24"/>
          <w:lang w:val="hr-HR"/>
        </w:rPr>
        <w:t xml:space="preserve"> eura.</w:t>
      </w:r>
    </w:p>
    <w:p w14:paraId="770671C6" w14:textId="59D2B073" w:rsidR="00A4672F" w:rsidRDefault="00A4672F" w:rsidP="00E707E7">
      <w:pPr>
        <w:spacing w:line="276" w:lineRule="auto"/>
        <w:jc w:val="both"/>
        <w:rPr>
          <w:b/>
          <w:bCs/>
          <w:sz w:val="24"/>
          <w:lang w:val="hr-HR"/>
        </w:rPr>
      </w:pPr>
    </w:p>
    <w:p w14:paraId="02C7FF67" w14:textId="4D9DBACE" w:rsidR="0030746C" w:rsidRDefault="0030746C" w:rsidP="00E707E7">
      <w:pPr>
        <w:spacing w:line="276" w:lineRule="auto"/>
        <w:jc w:val="both"/>
        <w:rPr>
          <w:b/>
          <w:bCs/>
          <w:sz w:val="24"/>
          <w:lang w:val="hr-HR"/>
        </w:rPr>
      </w:pPr>
    </w:p>
    <w:p w14:paraId="37144702" w14:textId="1FF4DDDD" w:rsidR="0030746C" w:rsidRDefault="0030746C" w:rsidP="00E707E7">
      <w:pPr>
        <w:spacing w:line="276" w:lineRule="auto"/>
        <w:jc w:val="both"/>
        <w:rPr>
          <w:b/>
          <w:bCs/>
          <w:sz w:val="24"/>
          <w:lang w:val="hr-HR"/>
        </w:rPr>
      </w:pPr>
    </w:p>
    <w:p w14:paraId="0FF01B5D" w14:textId="09567B7B" w:rsidR="0030746C" w:rsidRDefault="0030746C" w:rsidP="00E707E7">
      <w:pPr>
        <w:spacing w:line="276" w:lineRule="auto"/>
        <w:jc w:val="both"/>
        <w:rPr>
          <w:b/>
          <w:bCs/>
          <w:sz w:val="24"/>
          <w:lang w:val="hr-HR"/>
        </w:rPr>
      </w:pPr>
    </w:p>
    <w:p w14:paraId="55CBD61B" w14:textId="07E19B09" w:rsidR="0030746C" w:rsidRDefault="0030746C" w:rsidP="00E707E7">
      <w:pPr>
        <w:spacing w:line="276" w:lineRule="auto"/>
        <w:jc w:val="both"/>
        <w:rPr>
          <w:b/>
          <w:bCs/>
          <w:sz w:val="24"/>
          <w:lang w:val="hr-HR"/>
        </w:rPr>
      </w:pPr>
    </w:p>
    <w:p w14:paraId="750557D9" w14:textId="690806C8" w:rsidR="0030746C" w:rsidRDefault="0030746C" w:rsidP="00E707E7">
      <w:pPr>
        <w:spacing w:line="276" w:lineRule="auto"/>
        <w:jc w:val="both"/>
        <w:rPr>
          <w:b/>
          <w:bCs/>
          <w:sz w:val="24"/>
          <w:lang w:val="hr-HR"/>
        </w:rPr>
      </w:pPr>
    </w:p>
    <w:p w14:paraId="73F916AC" w14:textId="35E7B387" w:rsidR="0030746C" w:rsidRDefault="0030746C" w:rsidP="00E707E7">
      <w:pPr>
        <w:spacing w:line="276" w:lineRule="auto"/>
        <w:jc w:val="both"/>
        <w:rPr>
          <w:b/>
          <w:bCs/>
          <w:sz w:val="24"/>
          <w:lang w:val="hr-HR"/>
        </w:rPr>
      </w:pPr>
    </w:p>
    <w:p w14:paraId="14DF2361" w14:textId="77777777" w:rsidR="0030746C" w:rsidRDefault="0030746C" w:rsidP="00E707E7">
      <w:pPr>
        <w:spacing w:line="276" w:lineRule="auto"/>
        <w:jc w:val="both"/>
        <w:rPr>
          <w:b/>
          <w:bCs/>
          <w:sz w:val="24"/>
          <w:lang w:val="hr-HR"/>
        </w:rPr>
      </w:pPr>
    </w:p>
    <w:p w14:paraId="48D55BB1" w14:textId="4D209BD1" w:rsidR="00A15BE6" w:rsidRDefault="00A15BE6" w:rsidP="00E707E7">
      <w:pPr>
        <w:spacing w:line="276" w:lineRule="auto"/>
        <w:jc w:val="both"/>
        <w:rPr>
          <w:sz w:val="24"/>
          <w:lang w:val="hr-HR"/>
        </w:rPr>
      </w:pPr>
      <w:r w:rsidRPr="00A15BE6">
        <w:rPr>
          <w:b/>
          <w:bCs/>
          <w:sz w:val="24"/>
          <w:lang w:val="hr-HR"/>
        </w:rPr>
        <w:lastRenderedPageBreak/>
        <w:t>Tablica 2.</w:t>
      </w:r>
      <w:r>
        <w:rPr>
          <w:sz w:val="24"/>
          <w:lang w:val="hr-HR"/>
        </w:rPr>
        <w:t xml:space="preserve"> Izvori financiranja rashoda za zaposlene</w:t>
      </w:r>
    </w:p>
    <w:tbl>
      <w:tblPr>
        <w:tblStyle w:val="Tablicapopisa2-isticanje1"/>
        <w:tblW w:w="9406" w:type="dxa"/>
        <w:tblLook w:val="04A0" w:firstRow="1" w:lastRow="0" w:firstColumn="1" w:lastColumn="0" w:noHBand="0" w:noVBand="1"/>
      </w:tblPr>
      <w:tblGrid>
        <w:gridCol w:w="5398"/>
        <w:gridCol w:w="261"/>
        <w:gridCol w:w="1342"/>
        <w:gridCol w:w="1379"/>
        <w:gridCol w:w="1026"/>
      </w:tblGrid>
      <w:tr w:rsidR="00A15BE6" w:rsidRPr="00A15BE6" w14:paraId="640687CC" w14:textId="77777777" w:rsidTr="00D05EA4">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659" w:type="dxa"/>
            <w:gridSpan w:val="2"/>
            <w:hideMark/>
          </w:tcPr>
          <w:p w14:paraId="1461D1BC" w14:textId="77777777" w:rsidR="00A15BE6" w:rsidRPr="0030746C" w:rsidRDefault="00A15BE6" w:rsidP="00A15BE6">
            <w:pPr>
              <w:rPr>
                <w:b w:val="0"/>
                <w:bCs w:val="0"/>
                <w:sz w:val="18"/>
                <w:szCs w:val="18"/>
                <w:lang w:val="hr-HR"/>
              </w:rPr>
            </w:pPr>
            <w:r w:rsidRPr="0030746C">
              <w:rPr>
                <w:b w:val="0"/>
                <w:bCs w:val="0"/>
                <w:sz w:val="18"/>
                <w:szCs w:val="18"/>
                <w:lang w:val="hr-HR"/>
              </w:rPr>
              <w:t>IZVOR</w:t>
            </w:r>
          </w:p>
        </w:tc>
        <w:tc>
          <w:tcPr>
            <w:tcW w:w="1342" w:type="dxa"/>
            <w:noWrap/>
            <w:hideMark/>
          </w:tcPr>
          <w:p w14:paraId="07B7C582" w14:textId="77777777" w:rsidR="00A15BE6" w:rsidRPr="0030746C" w:rsidRDefault="00A15BE6" w:rsidP="00D05EA4">
            <w:pPr>
              <w:jc w:val="center"/>
              <w:cnfStyle w:val="100000000000" w:firstRow="1" w:lastRow="0" w:firstColumn="0" w:lastColumn="0" w:oddVBand="0" w:evenVBand="0" w:oddHBand="0" w:evenHBand="0" w:firstRowFirstColumn="0" w:firstRowLastColumn="0" w:lastRowFirstColumn="0" w:lastRowLastColumn="0"/>
              <w:rPr>
                <w:b w:val="0"/>
                <w:bCs w:val="0"/>
                <w:sz w:val="18"/>
                <w:szCs w:val="18"/>
                <w:lang w:val="hr-HR"/>
              </w:rPr>
            </w:pPr>
            <w:r w:rsidRPr="0030746C">
              <w:rPr>
                <w:b w:val="0"/>
                <w:bCs w:val="0"/>
                <w:sz w:val="18"/>
                <w:szCs w:val="18"/>
                <w:lang w:val="hr-HR"/>
              </w:rPr>
              <w:t>PLANIRANO</w:t>
            </w:r>
          </w:p>
        </w:tc>
        <w:tc>
          <w:tcPr>
            <w:tcW w:w="1379" w:type="dxa"/>
            <w:noWrap/>
            <w:hideMark/>
          </w:tcPr>
          <w:p w14:paraId="3020C626" w14:textId="39DEF248" w:rsidR="00A15BE6" w:rsidRPr="0030746C" w:rsidRDefault="00A15BE6" w:rsidP="00D05EA4">
            <w:pPr>
              <w:jc w:val="center"/>
              <w:cnfStyle w:val="100000000000" w:firstRow="1" w:lastRow="0" w:firstColumn="0" w:lastColumn="0" w:oddVBand="0" w:evenVBand="0" w:oddHBand="0" w:evenHBand="0" w:firstRowFirstColumn="0" w:firstRowLastColumn="0" w:lastRowFirstColumn="0" w:lastRowLastColumn="0"/>
              <w:rPr>
                <w:b w:val="0"/>
                <w:bCs w:val="0"/>
                <w:sz w:val="18"/>
                <w:szCs w:val="18"/>
                <w:lang w:val="hr-HR"/>
              </w:rPr>
            </w:pPr>
            <w:r w:rsidRPr="0030746C">
              <w:rPr>
                <w:b w:val="0"/>
                <w:bCs w:val="0"/>
                <w:sz w:val="18"/>
                <w:szCs w:val="18"/>
                <w:lang w:val="hr-HR"/>
              </w:rPr>
              <w:t>PROMJENA</w:t>
            </w:r>
          </w:p>
        </w:tc>
        <w:tc>
          <w:tcPr>
            <w:tcW w:w="1026" w:type="dxa"/>
            <w:noWrap/>
            <w:hideMark/>
          </w:tcPr>
          <w:p w14:paraId="2F446AAA" w14:textId="0A91CE3F" w:rsidR="00C330AE" w:rsidRPr="0030746C" w:rsidRDefault="00A15BE6" w:rsidP="00D05EA4">
            <w:pPr>
              <w:jc w:val="center"/>
              <w:cnfStyle w:val="100000000000" w:firstRow="1" w:lastRow="0" w:firstColumn="0" w:lastColumn="0" w:oddVBand="0" w:evenVBand="0" w:oddHBand="0" w:evenHBand="0" w:firstRowFirstColumn="0" w:firstRowLastColumn="0" w:lastRowFirstColumn="0" w:lastRowLastColumn="0"/>
              <w:rPr>
                <w:sz w:val="18"/>
                <w:szCs w:val="18"/>
                <w:lang w:val="hr-HR"/>
              </w:rPr>
            </w:pPr>
            <w:r w:rsidRPr="0030746C">
              <w:rPr>
                <w:b w:val="0"/>
                <w:bCs w:val="0"/>
                <w:sz w:val="18"/>
                <w:szCs w:val="18"/>
                <w:lang w:val="hr-HR"/>
              </w:rPr>
              <w:t>NOVI</w:t>
            </w:r>
          </w:p>
          <w:p w14:paraId="745E62F0" w14:textId="16A1F006" w:rsidR="00A15BE6" w:rsidRPr="0030746C" w:rsidRDefault="00A15BE6" w:rsidP="00D05EA4">
            <w:pPr>
              <w:jc w:val="center"/>
              <w:cnfStyle w:val="100000000000" w:firstRow="1" w:lastRow="0" w:firstColumn="0" w:lastColumn="0" w:oddVBand="0" w:evenVBand="0" w:oddHBand="0" w:evenHBand="0" w:firstRowFirstColumn="0" w:firstRowLastColumn="0" w:lastRowFirstColumn="0" w:lastRowLastColumn="0"/>
              <w:rPr>
                <w:b w:val="0"/>
                <w:bCs w:val="0"/>
                <w:sz w:val="18"/>
                <w:szCs w:val="18"/>
                <w:lang w:val="hr-HR"/>
              </w:rPr>
            </w:pPr>
            <w:r w:rsidRPr="0030746C">
              <w:rPr>
                <w:b w:val="0"/>
                <w:bCs w:val="0"/>
                <w:sz w:val="18"/>
                <w:szCs w:val="18"/>
                <w:lang w:val="hr-HR"/>
              </w:rPr>
              <w:t>IZNOS</w:t>
            </w:r>
          </w:p>
        </w:tc>
      </w:tr>
      <w:tr w:rsidR="00C330AE" w:rsidRPr="00A15BE6" w14:paraId="41052272" w14:textId="77777777" w:rsidTr="00D05EA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398" w:type="dxa"/>
            <w:noWrap/>
            <w:hideMark/>
          </w:tcPr>
          <w:p w14:paraId="69948BA0" w14:textId="77777777" w:rsidR="00A15BE6" w:rsidRPr="0030746C" w:rsidRDefault="00A15BE6" w:rsidP="00A15BE6">
            <w:pPr>
              <w:rPr>
                <w:b w:val="0"/>
                <w:bCs w:val="0"/>
                <w:sz w:val="18"/>
                <w:szCs w:val="18"/>
                <w:lang w:val="hr-HR"/>
              </w:rPr>
            </w:pPr>
            <w:r w:rsidRPr="0030746C">
              <w:rPr>
                <w:b w:val="0"/>
                <w:bCs w:val="0"/>
                <w:sz w:val="18"/>
                <w:szCs w:val="18"/>
                <w:lang w:val="hr-HR"/>
              </w:rPr>
              <w:t>Izvor  1. OPĆI PRIHODI I PRIMICI</w:t>
            </w:r>
          </w:p>
        </w:tc>
        <w:tc>
          <w:tcPr>
            <w:tcW w:w="261" w:type="dxa"/>
            <w:noWrap/>
            <w:hideMark/>
          </w:tcPr>
          <w:p w14:paraId="02BD7642" w14:textId="77777777" w:rsidR="00A15BE6" w:rsidRPr="0030746C" w:rsidRDefault="00A15BE6" w:rsidP="00A15BE6">
            <w:pPr>
              <w:cnfStyle w:val="000000100000" w:firstRow="0" w:lastRow="0" w:firstColumn="0" w:lastColumn="0" w:oddVBand="0" w:evenVBand="0" w:oddHBand="1" w:evenHBand="0" w:firstRowFirstColumn="0" w:firstRowLastColumn="0" w:lastRowFirstColumn="0" w:lastRowLastColumn="0"/>
              <w:rPr>
                <w:sz w:val="18"/>
                <w:szCs w:val="18"/>
                <w:lang w:val="hr-HR"/>
              </w:rPr>
            </w:pPr>
            <w:r w:rsidRPr="0030746C">
              <w:rPr>
                <w:sz w:val="18"/>
                <w:szCs w:val="18"/>
                <w:lang w:val="hr-HR"/>
              </w:rPr>
              <w:t> </w:t>
            </w:r>
          </w:p>
        </w:tc>
        <w:tc>
          <w:tcPr>
            <w:tcW w:w="1342" w:type="dxa"/>
            <w:noWrap/>
          </w:tcPr>
          <w:p w14:paraId="396E827E" w14:textId="15C42564" w:rsidR="00A15BE6" w:rsidRPr="0030746C" w:rsidRDefault="00D05EA4" w:rsidP="00D05EA4">
            <w:pPr>
              <w:jc w:val="center"/>
              <w:cnfStyle w:val="000000100000" w:firstRow="0" w:lastRow="0" w:firstColumn="0" w:lastColumn="0" w:oddVBand="0" w:evenVBand="0" w:oddHBand="1" w:evenHBand="0" w:firstRowFirstColumn="0" w:firstRowLastColumn="0" w:lastRowFirstColumn="0" w:lastRowLastColumn="0"/>
              <w:rPr>
                <w:sz w:val="18"/>
                <w:szCs w:val="18"/>
                <w:lang w:val="hr-HR"/>
              </w:rPr>
            </w:pPr>
            <w:r w:rsidRPr="0030746C">
              <w:rPr>
                <w:sz w:val="18"/>
                <w:szCs w:val="18"/>
                <w:lang w:val="hr-HR"/>
              </w:rPr>
              <w:t>10.598.716</w:t>
            </w:r>
          </w:p>
        </w:tc>
        <w:tc>
          <w:tcPr>
            <w:tcW w:w="1379" w:type="dxa"/>
            <w:noWrap/>
          </w:tcPr>
          <w:p w14:paraId="5F90DE4F" w14:textId="6079B794" w:rsidR="00A15BE6" w:rsidRPr="0030746C" w:rsidRDefault="00D05EA4" w:rsidP="00D05EA4">
            <w:pPr>
              <w:jc w:val="center"/>
              <w:cnfStyle w:val="000000100000" w:firstRow="0" w:lastRow="0" w:firstColumn="0" w:lastColumn="0" w:oddVBand="0" w:evenVBand="0" w:oddHBand="1" w:evenHBand="0" w:firstRowFirstColumn="0" w:firstRowLastColumn="0" w:lastRowFirstColumn="0" w:lastRowLastColumn="0"/>
              <w:rPr>
                <w:sz w:val="18"/>
                <w:szCs w:val="18"/>
                <w:lang w:val="hr-HR"/>
              </w:rPr>
            </w:pPr>
            <w:r w:rsidRPr="0030746C">
              <w:rPr>
                <w:sz w:val="18"/>
                <w:szCs w:val="18"/>
                <w:lang w:val="hr-HR"/>
              </w:rPr>
              <w:t>794.025</w:t>
            </w:r>
          </w:p>
        </w:tc>
        <w:tc>
          <w:tcPr>
            <w:tcW w:w="1026" w:type="dxa"/>
            <w:noWrap/>
          </w:tcPr>
          <w:p w14:paraId="53AD78EE" w14:textId="35C6065C" w:rsidR="00A15BE6" w:rsidRPr="0030746C" w:rsidRDefault="00D05EA4" w:rsidP="00D05EA4">
            <w:pPr>
              <w:jc w:val="center"/>
              <w:cnfStyle w:val="000000100000" w:firstRow="0" w:lastRow="0" w:firstColumn="0" w:lastColumn="0" w:oddVBand="0" w:evenVBand="0" w:oddHBand="1" w:evenHBand="0" w:firstRowFirstColumn="0" w:firstRowLastColumn="0" w:lastRowFirstColumn="0" w:lastRowLastColumn="0"/>
              <w:rPr>
                <w:sz w:val="18"/>
                <w:szCs w:val="18"/>
                <w:lang w:val="hr-HR"/>
              </w:rPr>
            </w:pPr>
            <w:r w:rsidRPr="0030746C">
              <w:rPr>
                <w:sz w:val="18"/>
                <w:szCs w:val="18"/>
                <w:lang w:val="hr-HR"/>
              </w:rPr>
              <w:t>11.392.741</w:t>
            </w:r>
          </w:p>
        </w:tc>
      </w:tr>
      <w:tr w:rsidR="00A15BE6" w:rsidRPr="00A15BE6" w14:paraId="2C4438A3" w14:textId="77777777" w:rsidTr="00D05EA4">
        <w:trPr>
          <w:trHeight w:val="255"/>
        </w:trPr>
        <w:tc>
          <w:tcPr>
            <w:cnfStyle w:val="001000000000" w:firstRow="0" w:lastRow="0" w:firstColumn="1" w:lastColumn="0" w:oddVBand="0" w:evenVBand="0" w:oddHBand="0" w:evenHBand="0" w:firstRowFirstColumn="0" w:firstRowLastColumn="0" w:lastRowFirstColumn="0" w:lastRowLastColumn="0"/>
            <w:tcW w:w="5398" w:type="dxa"/>
            <w:noWrap/>
            <w:hideMark/>
          </w:tcPr>
          <w:p w14:paraId="7D073D09" w14:textId="77777777" w:rsidR="00A15BE6" w:rsidRPr="0030746C" w:rsidRDefault="00A15BE6" w:rsidP="00A15BE6">
            <w:pPr>
              <w:rPr>
                <w:b w:val="0"/>
                <w:bCs w:val="0"/>
                <w:sz w:val="18"/>
                <w:szCs w:val="18"/>
                <w:lang w:val="hr-HR"/>
              </w:rPr>
            </w:pPr>
            <w:r w:rsidRPr="0030746C">
              <w:rPr>
                <w:b w:val="0"/>
                <w:bCs w:val="0"/>
                <w:sz w:val="18"/>
                <w:szCs w:val="18"/>
                <w:lang w:val="hr-HR"/>
              </w:rPr>
              <w:t>Izvor  3. VLASTITI PRIHODI</w:t>
            </w:r>
          </w:p>
        </w:tc>
        <w:tc>
          <w:tcPr>
            <w:tcW w:w="261" w:type="dxa"/>
            <w:noWrap/>
            <w:hideMark/>
          </w:tcPr>
          <w:p w14:paraId="19BD895E" w14:textId="77777777" w:rsidR="00A15BE6" w:rsidRPr="0030746C" w:rsidRDefault="00A15BE6" w:rsidP="00A15BE6">
            <w:pPr>
              <w:cnfStyle w:val="000000000000" w:firstRow="0" w:lastRow="0" w:firstColumn="0" w:lastColumn="0" w:oddVBand="0" w:evenVBand="0" w:oddHBand="0" w:evenHBand="0" w:firstRowFirstColumn="0" w:firstRowLastColumn="0" w:lastRowFirstColumn="0" w:lastRowLastColumn="0"/>
              <w:rPr>
                <w:sz w:val="18"/>
                <w:szCs w:val="18"/>
                <w:lang w:val="hr-HR"/>
              </w:rPr>
            </w:pPr>
            <w:r w:rsidRPr="0030746C">
              <w:rPr>
                <w:sz w:val="18"/>
                <w:szCs w:val="18"/>
                <w:lang w:val="hr-HR"/>
              </w:rPr>
              <w:t> </w:t>
            </w:r>
          </w:p>
        </w:tc>
        <w:tc>
          <w:tcPr>
            <w:tcW w:w="1342" w:type="dxa"/>
            <w:noWrap/>
          </w:tcPr>
          <w:p w14:paraId="174BA1CF" w14:textId="7B74A40C" w:rsidR="00A15BE6" w:rsidRPr="0030746C" w:rsidRDefault="00D05EA4" w:rsidP="00D05EA4">
            <w:pPr>
              <w:jc w:val="center"/>
              <w:cnfStyle w:val="000000000000" w:firstRow="0" w:lastRow="0" w:firstColumn="0" w:lastColumn="0" w:oddVBand="0" w:evenVBand="0" w:oddHBand="0" w:evenHBand="0" w:firstRowFirstColumn="0" w:firstRowLastColumn="0" w:lastRowFirstColumn="0" w:lastRowLastColumn="0"/>
              <w:rPr>
                <w:sz w:val="18"/>
                <w:szCs w:val="18"/>
                <w:lang w:val="hr-HR"/>
              </w:rPr>
            </w:pPr>
            <w:r w:rsidRPr="0030746C">
              <w:rPr>
                <w:sz w:val="18"/>
                <w:szCs w:val="18"/>
                <w:lang w:val="hr-HR"/>
              </w:rPr>
              <w:t>42.380</w:t>
            </w:r>
          </w:p>
        </w:tc>
        <w:tc>
          <w:tcPr>
            <w:tcW w:w="1379" w:type="dxa"/>
            <w:noWrap/>
          </w:tcPr>
          <w:p w14:paraId="4B8B40B0" w14:textId="44C64B0F" w:rsidR="00A15BE6" w:rsidRPr="0030746C" w:rsidRDefault="00D05EA4" w:rsidP="00D05EA4">
            <w:pPr>
              <w:jc w:val="center"/>
              <w:cnfStyle w:val="000000000000" w:firstRow="0" w:lastRow="0" w:firstColumn="0" w:lastColumn="0" w:oddVBand="0" w:evenVBand="0" w:oddHBand="0" w:evenHBand="0" w:firstRowFirstColumn="0" w:firstRowLastColumn="0" w:lastRowFirstColumn="0" w:lastRowLastColumn="0"/>
              <w:rPr>
                <w:sz w:val="18"/>
                <w:szCs w:val="18"/>
                <w:lang w:val="hr-HR"/>
              </w:rPr>
            </w:pPr>
            <w:r w:rsidRPr="0030746C">
              <w:rPr>
                <w:sz w:val="18"/>
                <w:szCs w:val="18"/>
                <w:lang w:val="hr-HR"/>
              </w:rPr>
              <w:t>0</w:t>
            </w:r>
          </w:p>
        </w:tc>
        <w:tc>
          <w:tcPr>
            <w:tcW w:w="1026" w:type="dxa"/>
            <w:noWrap/>
          </w:tcPr>
          <w:p w14:paraId="383D8C82" w14:textId="45A3D74F" w:rsidR="00A15BE6" w:rsidRPr="0030746C" w:rsidRDefault="00D05EA4" w:rsidP="00D05EA4">
            <w:pPr>
              <w:jc w:val="center"/>
              <w:cnfStyle w:val="000000000000" w:firstRow="0" w:lastRow="0" w:firstColumn="0" w:lastColumn="0" w:oddVBand="0" w:evenVBand="0" w:oddHBand="0" w:evenHBand="0" w:firstRowFirstColumn="0" w:firstRowLastColumn="0" w:lastRowFirstColumn="0" w:lastRowLastColumn="0"/>
              <w:rPr>
                <w:sz w:val="18"/>
                <w:szCs w:val="18"/>
                <w:lang w:val="hr-HR"/>
              </w:rPr>
            </w:pPr>
            <w:r w:rsidRPr="0030746C">
              <w:rPr>
                <w:sz w:val="18"/>
                <w:szCs w:val="18"/>
                <w:lang w:val="hr-HR"/>
              </w:rPr>
              <w:t>42.380</w:t>
            </w:r>
          </w:p>
        </w:tc>
      </w:tr>
      <w:tr w:rsidR="00C330AE" w:rsidRPr="00A15BE6" w14:paraId="7F5E7281" w14:textId="77777777" w:rsidTr="00D05EA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398" w:type="dxa"/>
            <w:noWrap/>
            <w:hideMark/>
          </w:tcPr>
          <w:p w14:paraId="503D7DC9" w14:textId="77777777" w:rsidR="00A15BE6" w:rsidRPr="0030746C" w:rsidRDefault="00A15BE6" w:rsidP="00A15BE6">
            <w:pPr>
              <w:rPr>
                <w:b w:val="0"/>
                <w:bCs w:val="0"/>
                <w:sz w:val="18"/>
                <w:szCs w:val="18"/>
                <w:lang w:val="hr-HR"/>
              </w:rPr>
            </w:pPr>
            <w:r w:rsidRPr="0030746C">
              <w:rPr>
                <w:b w:val="0"/>
                <w:bCs w:val="0"/>
                <w:sz w:val="18"/>
                <w:szCs w:val="18"/>
                <w:lang w:val="hr-HR"/>
              </w:rPr>
              <w:t>Izvor  4. PRIHODI ZA POSEBNE NAMJENE PK</w:t>
            </w:r>
          </w:p>
        </w:tc>
        <w:tc>
          <w:tcPr>
            <w:tcW w:w="261" w:type="dxa"/>
            <w:noWrap/>
            <w:hideMark/>
          </w:tcPr>
          <w:p w14:paraId="620F672D" w14:textId="77777777" w:rsidR="00A15BE6" w:rsidRPr="0030746C" w:rsidRDefault="00A15BE6" w:rsidP="00A15BE6">
            <w:pPr>
              <w:cnfStyle w:val="000000100000" w:firstRow="0" w:lastRow="0" w:firstColumn="0" w:lastColumn="0" w:oddVBand="0" w:evenVBand="0" w:oddHBand="1" w:evenHBand="0" w:firstRowFirstColumn="0" w:firstRowLastColumn="0" w:lastRowFirstColumn="0" w:lastRowLastColumn="0"/>
              <w:rPr>
                <w:sz w:val="18"/>
                <w:szCs w:val="18"/>
                <w:lang w:val="hr-HR"/>
              </w:rPr>
            </w:pPr>
            <w:r w:rsidRPr="0030746C">
              <w:rPr>
                <w:sz w:val="18"/>
                <w:szCs w:val="18"/>
                <w:lang w:val="hr-HR"/>
              </w:rPr>
              <w:t> </w:t>
            </w:r>
          </w:p>
        </w:tc>
        <w:tc>
          <w:tcPr>
            <w:tcW w:w="1342" w:type="dxa"/>
            <w:noWrap/>
          </w:tcPr>
          <w:p w14:paraId="03F61D6A" w14:textId="64CE443E" w:rsidR="00A15BE6" w:rsidRPr="0030746C" w:rsidRDefault="00D05EA4" w:rsidP="00D05EA4">
            <w:pPr>
              <w:jc w:val="center"/>
              <w:cnfStyle w:val="000000100000" w:firstRow="0" w:lastRow="0" w:firstColumn="0" w:lastColumn="0" w:oddVBand="0" w:evenVBand="0" w:oddHBand="1" w:evenHBand="0" w:firstRowFirstColumn="0" w:firstRowLastColumn="0" w:lastRowFirstColumn="0" w:lastRowLastColumn="0"/>
              <w:rPr>
                <w:sz w:val="18"/>
                <w:szCs w:val="18"/>
                <w:lang w:val="hr-HR"/>
              </w:rPr>
            </w:pPr>
            <w:r w:rsidRPr="0030746C">
              <w:rPr>
                <w:sz w:val="18"/>
                <w:szCs w:val="18"/>
                <w:lang w:val="hr-HR"/>
              </w:rPr>
              <w:t>323.496</w:t>
            </w:r>
          </w:p>
        </w:tc>
        <w:tc>
          <w:tcPr>
            <w:tcW w:w="1379" w:type="dxa"/>
            <w:noWrap/>
          </w:tcPr>
          <w:p w14:paraId="13D32CD9" w14:textId="09E2C6EC" w:rsidR="00A15BE6" w:rsidRPr="0030746C" w:rsidRDefault="00D05EA4" w:rsidP="00D05EA4">
            <w:pPr>
              <w:jc w:val="center"/>
              <w:cnfStyle w:val="000000100000" w:firstRow="0" w:lastRow="0" w:firstColumn="0" w:lastColumn="0" w:oddVBand="0" w:evenVBand="0" w:oddHBand="1" w:evenHBand="0" w:firstRowFirstColumn="0" w:firstRowLastColumn="0" w:lastRowFirstColumn="0" w:lastRowLastColumn="0"/>
              <w:rPr>
                <w:sz w:val="18"/>
                <w:szCs w:val="18"/>
                <w:lang w:val="hr-HR"/>
              </w:rPr>
            </w:pPr>
            <w:r w:rsidRPr="0030746C">
              <w:rPr>
                <w:sz w:val="18"/>
                <w:szCs w:val="18"/>
                <w:lang w:val="hr-HR"/>
              </w:rPr>
              <w:t>-51.124</w:t>
            </w:r>
          </w:p>
        </w:tc>
        <w:tc>
          <w:tcPr>
            <w:tcW w:w="1026" w:type="dxa"/>
            <w:noWrap/>
          </w:tcPr>
          <w:p w14:paraId="276C434C" w14:textId="721223A2" w:rsidR="00A15BE6" w:rsidRPr="0030746C" w:rsidRDefault="00D05EA4" w:rsidP="00D05EA4">
            <w:pPr>
              <w:jc w:val="center"/>
              <w:cnfStyle w:val="000000100000" w:firstRow="0" w:lastRow="0" w:firstColumn="0" w:lastColumn="0" w:oddVBand="0" w:evenVBand="0" w:oddHBand="1" w:evenHBand="0" w:firstRowFirstColumn="0" w:firstRowLastColumn="0" w:lastRowFirstColumn="0" w:lastRowLastColumn="0"/>
              <w:rPr>
                <w:sz w:val="18"/>
                <w:szCs w:val="18"/>
                <w:lang w:val="hr-HR"/>
              </w:rPr>
            </w:pPr>
            <w:r w:rsidRPr="0030746C">
              <w:rPr>
                <w:sz w:val="18"/>
                <w:szCs w:val="18"/>
                <w:lang w:val="hr-HR"/>
              </w:rPr>
              <w:t>272.372</w:t>
            </w:r>
          </w:p>
        </w:tc>
      </w:tr>
      <w:tr w:rsidR="00A15BE6" w:rsidRPr="00A15BE6" w14:paraId="7354C906" w14:textId="77777777" w:rsidTr="00D05EA4">
        <w:trPr>
          <w:trHeight w:val="255"/>
        </w:trPr>
        <w:tc>
          <w:tcPr>
            <w:cnfStyle w:val="001000000000" w:firstRow="0" w:lastRow="0" w:firstColumn="1" w:lastColumn="0" w:oddVBand="0" w:evenVBand="0" w:oddHBand="0" w:evenHBand="0" w:firstRowFirstColumn="0" w:firstRowLastColumn="0" w:lastRowFirstColumn="0" w:lastRowLastColumn="0"/>
            <w:tcW w:w="5398" w:type="dxa"/>
            <w:noWrap/>
            <w:hideMark/>
          </w:tcPr>
          <w:p w14:paraId="655BAC08" w14:textId="77777777" w:rsidR="00A15BE6" w:rsidRPr="0030746C" w:rsidRDefault="00A15BE6" w:rsidP="00A15BE6">
            <w:pPr>
              <w:rPr>
                <w:b w:val="0"/>
                <w:bCs w:val="0"/>
                <w:sz w:val="18"/>
                <w:szCs w:val="18"/>
                <w:lang w:val="hr-HR"/>
              </w:rPr>
            </w:pPr>
            <w:r w:rsidRPr="0030746C">
              <w:rPr>
                <w:b w:val="0"/>
                <w:bCs w:val="0"/>
                <w:sz w:val="18"/>
                <w:szCs w:val="18"/>
                <w:lang w:val="hr-HR"/>
              </w:rPr>
              <w:t>Izvor  5. POMOĆI</w:t>
            </w:r>
          </w:p>
        </w:tc>
        <w:tc>
          <w:tcPr>
            <w:tcW w:w="261" w:type="dxa"/>
            <w:noWrap/>
            <w:hideMark/>
          </w:tcPr>
          <w:p w14:paraId="08E3A1C6" w14:textId="77777777" w:rsidR="00A15BE6" w:rsidRPr="0030746C" w:rsidRDefault="00A15BE6" w:rsidP="00A15BE6">
            <w:pPr>
              <w:cnfStyle w:val="000000000000" w:firstRow="0" w:lastRow="0" w:firstColumn="0" w:lastColumn="0" w:oddVBand="0" w:evenVBand="0" w:oddHBand="0" w:evenHBand="0" w:firstRowFirstColumn="0" w:firstRowLastColumn="0" w:lastRowFirstColumn="0" w:lastRowLastColumn="0"/>
              <w:rPr>
                <w:sz w:val="18"/>
                <w:szCs w:val="18"/>
                <w:lang w:val="hr-HR"/>
              </w:rPr>
            </w:pPr>
            <w:r w:rsidRPr="0030746C">
              <w:rPr>
                <w:sz w:val="18"/>
                <w:szCs w:val="18"/>
                <w:lang w:val="hr-HR"/>
              </w:rPr>
              <w:t> </w:t>
            </w:r>
          </w:p>
        </w:tc>
        <w:tc>
          <w:tcPr>
            <w:tcW w:w="1342" w:type="dxa"/>
            <w:noWrap/>
          </w:tcPr>
          <w:p w14:paraId="1FC1EDDE" w14:textId="4732F810" w:rsidR="00A15BE6" w:rsidRPr="0030746C" w:rsidRDefault="00D05EA4" w:rsidP="00D05EA4">
            <w:pPr>
              <w:jc w:val="center"/>
              <w:cnfStyle w:val="000000000000" w:firstRow="0" w:lastRow="0" w:firstColumn="0" w:lastColumn="0" w:oddVBand="0" w:evenVBand="0" w:oddHBand="0" w:evenHBand="0" w:firstRowFirstColumn="0" w:firstRowLastColumn="0" w:lastRowFirstColumn="0" w:lastRowLastColumn="0"/>
              <w:rPr>
                <w:sz w:val="18"/>
                <w:szCs w:val="18"/>
                <w:lang w:val="hr-HR"/>
              </w:rPr>
            </w:pPr>
            <w:r w:rsidRPr="0030746C">
              <w:rPr>
                <w:sz w:val="18"/>
                <w:szCs w:val="18"/>
                <w:lang w:val="hr-HR"/>
              </w:rPr>
              <w:t>8.152.225</w:t>
            </w:r>
          </w:p>
        </w:tc>
        <w:tc>
          <w:tcPr>
            <w:tcW w:w="1379" w:type="dxa"/>
            <w:noWrap/>
          </w:tcPr>
          <w:p w14:paraId="6DCF1551" w14:textId="619E0EB0" w:rsidR="00A15BE6" w:rsidRPr="0030746C" w:rsidRDefault="00D05EA4" w:rsidP="00D05EA4">
            <w:pPr>
              <w:jc w:val="center"/>
              <w:cnfStyle w:val="000000000000" w:firstRow="0" w:lastRow="0" w:firstColumn="0" w:lastColumn="0" w:oddVBand="0" w:evenVBand="0" w:oddHBand="0" w:evenHBand="0" w:firstRowFirstColumn="0" w:firstRowLastColumn="0" w:lastRowFirstColumn="0" w:lastRowLastColumn="0"/>
              <w:rPr>
                <w:sz w:val="18"/>
                <w:szCs w:val="18"/>
                <w:lang w:val="hr-HR"/>
              </w:rPr>
            </w:pPr>
            <w:r w:rsidRPr="0030746C">
              <w:rPr>
                <w:sz w:val="18"/>
                <w:szCs w:val="18"/>
                <w:lang w:val="hr-HR"/>
              </w:rPr>
              <w:t>1.482.560</w:t>
            </w:r>
          </w:p>
        </w:tc>
        <w:tc>
          <w:tcPr>
            <w:tcW w:w="1026" w:type="dxa"/>
            <w:noWrap/>
          </w:tcPr>
          <w:p w14:paraId="3C71C30E" w14:textId="29BC045E" w:rsidR="00A15BE6" w:rsidRPr="0030746C" w:rsidRDefault="00D05EA4" w:rsidP="00D05EA4">
            <w:pPr>
              <w:jc w:val="center"/>
              <w:cnfStyle w:val="000000000000" w:firstRow="0" w:lastRow="0" w:firstColumn="0" w:lastColumn="0" w:oddVBand="0" w:evenVBand="0" w:oddHBand="0" w:evenHBand="0" w:firstRowFirstColumn="0" w:firstRowLastColumn="0" w:lastRowFirstColumn="0" w:lastRowLastColumn="0"/>
              <w:rPr>
                <w:sz w:val="18"/>
                <w:szCs w:val="18"/>
                <w:lang w:val="hr-HR"/>
              </w:rPr>
            </w:pPr>
            <w:r w:rsidRPr="0030746C">
              <w:rPr>
                <w:sz w:val="18"/>
                <w:szCs w:val="18"/>
                <w:lang w:val="hr-HR"/>
              </w:rPr>
              <w:t>9.634.785</w:t>
            </w:r>
          </w:p>
        </w:tc>
      </w:tr>
      <w:tr w:rsidR="00C330AE" w:rsidRPr="00A15BE6" w14:paraId="5F94FD46" w14:textId="77777777" w:rsidTr="00D05EA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398" w:type="dxa"/>
            <w:noWrap/>
            <w:hideMark/>
          </w:tcPr>
          <w:p w14:paraId="16B0DC53" w14:textId="77777777" w:rsidR="00A15BE6" w:rsidRPr="0030746C" w:rsidRDefault="00A15BE6" w:rsidP="00A15BE6">
            <w:pPr>
              <w:rPr>
                <w:b w:val="0"/>
                <w:bCs w:val="0"/>
                <w:sz w:val="18"/>
                <w:szCs w:val="18"/>
                <w:lang w:val="hr-HR"/>
              </w:rPr>
            </w:pPr>
            <w:r w:rsidRPr="0030746C">
              <w:rPr>
                <w:b w:val="0"/>
                <w:bCs w:val="0"/>
                <w:sz w:val="18"/>
                <w:szCs w:val="18"/>
                <w:lang w:val="hr-HR"/>
              </w:rPr>
              <w:t>Izvor  5.1. Pomoći za minimalni standard decentraliziranih funkcija</w:t>
            </w:r>
          </w:p>
        </w:tc>
        <w:tc>
          <w:tcPr>
            <w:tcW w:w="261" w:type="dxa"/>
            <w:noWrap/>
            <w:hideMark/>
          </w:tcPr>
          <w:p w14:paraId="1A011A6C" w14:textId="77777777" w:rsidR="00A15BE6" w:rsidRPr="0030746C" w:rsidRDefault="00A15BE6" w:rsidP="00A15BE6">
            <w:pPr>
              <w:cnfStyle w:val="000000100000" w:firstRow="0" w:lastRow="0" w:firstColumn="0" w:lastColumn="0" w:oddVBand="0" w:evenVBand="0" w:oddHBand="1" w:evenHBand="0" w:firstRowFirstColumn="0" w:firstRowLastColumn="0" w:lastRowFirstColumn="0" w:lastRowLastColumn="0"/>
              <w:rPr>
                <w:sz w:val="18"/>
                <w:szCs w:val="18"/>
                <w:lang w:val="hr-HR"/>
              </w:rPr>
            </w:pPr>
            <w:r w:rsidRPr="0030746C">
              <w:rPr>
                <w:sz w:val="18"/>
                <w:szCs w:val="18"/>
                <w:lang w:val="hr-HR"/>
              </w:rPr>
              <w:t> </w:t>
            </w:r>
          </w:p>
        </w:tc>
        <w:tc>
          <w:tcPr>
            <w:tcW w:w="1342" w:type="dxa"/>
            <w:noWrap/>
          </w:tcPr>
          <w:p w14:paraId="375F528A" w14:textId="705CC452" w:rsidR="00A15BE6" w:rsidRPr="0030746C" w:rsidRDefault="00D05EA4" w:rsidP="00D05EA4">
            <w:pPr>
              <w:jc w:val="center"/>
              <w:cnfStyle w:val="000000100000" w:firstRow="0" w:lastRow="0" w:firstColumn="0" w:lastColumn="0" w:oddVBand="0" w:evenVBand="0" w:oddHBand="1" w:evenHBand="0" w:firstRowFirstColumn="0" w:firstRowLastColumn="0" w:lastRowFirstColumn="0" w:lastRowLastColumn="0"/>
              <w:rPr>
                <w:sz w:val="18"/>
                <w:szCs w:val="18"/>
                <w:lang w:val="hr-HR"/>
              </w:rPr>
            </w:pPr>
            <w:r w:rsidRPr="0030746C">
              <w:rPr>
                <w:sz w:val="18"/>
                <w:szCs w:val="18"/>
                <w:lang w:val="hr-HR"/>
              </w:rPr>
              <w:t>447.428</w:t>
            </w:r>
          </w:p>
        </w:tc>
        <w:tc>
          <w:tcPr>
            <w:tcW w:w="1379" w:type="dxa"/>
            <w:noWrap/>
          </w:tcPr>
          <w:p w14:paraId="5EEE3F8A" w14:textId="3B6FF251" w:rsidR="00A15BE6" w:rsidRPr="0030746C" w:rsidRDefault="00D05EA4" w:rsidP="00D05EA4">
            <w:pPr>
              <w:jc w:val="center"/>
              <w:cnfStyle w:val="000000100000" w:firstRow="0" w:lastRow="0" w:firstColumn="0" w:lastColumn="0" w:oddVBand="0" w:evenVBand="0" w:oddHBand="1" w:evenHBand="0" w:firstRowFirstColumn="0" w:firstRowLastColumn="0" w:lastRowFirstColumn="0" w:lastRowLastColumn="0"/>
              <w:rPr>
                <w:sz w:val="18"/>
                <w:szCs w:val="18"/>
                <w:lang w:val="hr-HR"/>
              </w:rPr>
            </w:pPr>
            <w:r w:rsidRPr="0030746C">
              <w:rPr>
                <w:sz w:val="18"/>
                <w:szCs w:val="18"/>
                <w:lang w:val="hr-HR"/>
              </w:rPr>
              <w:t>31.319</w:t>
            </w:r>
          </w:p>
        </w:tc>
        <w:tc>
          <w:tcPr>
            <w:tcW w:w="1026" w:type="dxa"/>
            <w:noWrap/>
          </w:tcPr>
          <w:p w14:paraId="75086EF1" w14:textId="67E608BB" w:rsidR="00A15BE6" w:rsidRPr="0030746C" w:rsidRDefault="00D05EA4" w:rsidP="00D05EA4">
            <w:pPr>
              <w:jc w:val="center"/>
              <w:cnfStyle w:val="000000100000" w:firstRow="0" w:lastRow="0" w:firstColumn="0" w:lastColumn="0" w:oddVBand="0" w:evenVBand="0" w:oddHBand="1" w:evenHBand="0" w:firstRowFirstColumn="0" w:firstRowLastColumn="0" w:lastRowFirstColumn="0" w:lastRowLastColumn="0"/>
              <w:rPr>
                <w:sz w:val="18"/>
                <w:szCs w:val="18"/>
                <w:lang w:val="hr-HR"/>
              </w:rPr>
            </w:pPr>
            <w:r w:rsidRPr="0030746C">
              <w:rPr>
                <w:sz w:val="18"/>
                <w:szCs w:val="18"/>
                <w:lang w:val="hr-HR"/>
              </w:rPr>
              <w:t>478.747</w:t>
            </w:r>
          </w:p>
        </w:tc>
      </w:tr>
      <w:tr w:rsidR="00A15BE6" w:rsidRPr="00A15BE6" w14:paraId="43617B11" w14:textId="77777777" w:rsidTr="00D05EA4">
        <w:trPr>
          <w:trHeight w:val="255"/>
        </w:trPr>
        <w:tc>
          <w:tcPr>
            <w:cnfStyle w:val="001000000000" w:firstRow="0" w:lastRow="0" w:firstColumn="1" w:lastColumn="0" w:oddVBand="0" w:evenVBand="0" w:oddHBand="0" w:evenHBand="0" w:firstRowFirstColumn="0" w:firstRowLastColumn="0" w:lastRowFirstColumn="0" w:lastRowLastColumn="0"/>
            <w:tcW w:w="5398" w:type="dxa"/>
            <w:noWrap/>
            <w:hideMark/>
          </w:tcPr>
          <w:p w14:paraId="71C54BA8" w14:textId="77777777" w:rsidR="00A15BE6" w:rsidRPr="0030746C" w:rsidRDefault="00A15BE6" w:rsidP="00A15BE6">
            <w:pPr>
              <w:rPr>
                <w:b w:val="0"/>
                <w:bCs w:val="0"/>
                <w:sz w:val="18"/>
                <w:szCs w:val="18"/>
                <w:lang w:val="hr-HR"/>
              </w:rPr>
            </w:pPr>
            <w:r w:rsidRPr="0030746C">
              <w:rPr>
                <w:b w:val="0"/>
                <w:bCs w:val="0"/>
                <w:sz w:val="18"/>
                <w:szCs w:val="18"/>
                <w:lang w:val="hr-HR"/>
              </w:rPr>
              <w:t>Izvor  5.3. Pomoći iz državnog proračuna</w:t>
            </w:r>
          </w:p>
        </w:tc>
        <w:tc>
          <w:tcPr>
            <w:tcW w:w="261" w:type="dxa"/>
            <w:noWrap/>
            <w:hideMark/>
          </w:tcPr>
          <w:p w14:paraId="38F45515" w14:textId="77777777" w:rsidR="00A15BE6" w:rsidRPr="0030746C" w:rsidRDefault="00A15BE6" w:rsidP="00A15BE6">
            <w:pPr>
              <w:cnfStyle w:val="000000000000" w:firstRow="0" w:lastRow="0" w:firstColumn="0" w:lastColumn="0" w:oddVBand="0" w:evenVBand="0" w:oddHBand="0" w:evenHBand="0" w:firstRowFirstColumn="0" w:firstRowLastColumn="0" w:lastRowFirstColumn="0" w:lastRowLastColumn="0"/>
              <w:rPr>
                <w:sz w:val="18"/>
                <w:szCs w:val="18"/>
                <w:lang w:val="hr-HR"/>
              </w:rPr>
            </w:pPr>
            <w:r w:rsidRPr="0030746C">
              <w:rPr>
                <w:sz w:val="18"/>
                <w:szCs w:val="18"/>
                <w:lang w:val="hr-HR"/>
              </w:rPr>
              <w:t> </w:t>
            </w:r>
          </w:p>
        </w:tc>
        <w:tc>
          <w:tcPr>
            <w:tcW w:w="1342" w:type="dxa"/>
            <w:noWrap/>
          </w:tcPr>
          <w:p w14:paraId="1070D395" w14:textId="2ECB65F7" w:rsidR="00A15BE6" w:rsidRPr="0030746C" w:rsidRDefault="00D05EA4" w:rsidP="00D05EA4">
            <w:pPr>
              <w:jc w:val="center"/>
              <w:cnfStyle w:val="000000000000" w:firstRow="0" w:lastRow="0" w:firstColumn="0" w:lastColumn="0" w:oddVBand="0" w:evenVBand="0" w:oddHBand="0" w:evenHBand="0" w:firstRowFirstColumn="0" w:firstRowLastColumn="0" w:lastRowFirstColumn="0" w:lastRowLastColumn="0"/>
              <w:rPr>
                <w:sz w:val="18"/>
                <w:szCs w:val="18"/>
                <w:lang w:val="hr-HR"/>
              </w:rPr>
            </w:pPr>
            <w:r w:rsidRPr="0030746C">
              <w:rPr>
                <w:sz w:val="18"/>
                <w:szCs w:val="18"/>
                <w:lang w:val="hr-HR"/>
              </w:rPr>
              <w:t>6.295.937</w:t>
            </w:r>
          </w:p>
        </w:tc>
        <w:tc>
          <w:tcPr>
            <w:tcW w:w="1379" w:type="dxa"/>
            <w:noWrap/>
          </w:tcPr>
          <w:p w14:paraId="5371C382" w14:textId="0831CE2E" w:rsidR="00A15BE6" w:rsidRPr="0030746C" w:rsidRDefault="00D05EA4" w:rsidP="00D05EA4">
            <w:pPr>
              <w:jc w:val="center"/>
              <w:cnfStyle w:val="000000000000" w:firstRow="0" w:lastRow="0" w:firstColumn="0" w:lastColumn="0" w:oddVBand="0" w:evenVBand="0" w:oddHBand="0" w:evenHBand="0" w:firstRowFirstColumn="0" w:firstRowLastColumn="0" w:lastRowFirstColumn="0" w:lastRowLastColumn="0"/>
              <w:rPr>
                <w:sz w:val="18"/>
                <w:szCs w:val="18"/>
                <w:lang w:val="hr-HR"/>
              </w:rPr>
            </w:pPr>
            <w:r w:rsidRPr="0030746C">
              <w:rPr>
                <w:sz w:val="18"/>
                <w:szCs w:val="18"/>
                <w:lang w:val="hr-HR"/>
              </w:rPr>
              <w:t>882.490</w:t>
            </w:r>
          </w:p>
        </w:tc>
        <w:tc>
          <w:tcPr>
            <w:tcW w:w="1026" w:type="dxa"/>
            <w:noWrap/>
          </w:tcPr>
          <w:p w14:paraId="4E663DE6" w14:textId="3529EA99" w:rsidR="00A15BE6" w:rsidRPr="0030746C" w:rsidRDefault="00D05EA4" w:rsidP="00D05EA4">
            <w:pPr>
              <w:jc w:val="center"/>
              <w:cnfStyle w:val="000000000000" w:firstRow="0" w:lastRow="0" w:firstColumn="0" w:lastColumn="0" w:oddVBand="0" w:evenVBand="0" w:oddHBand="0" w:evenHBand="0" w:firstRowFirstColumn="0" w:firstRowLastColumn="0" w:lastRowFirstColumn="0" w:lastRowLastColumn="0"/>
              <w:rPr>
                <w:sz w:val="18"/>
                <w:szCs w:val="18"/>
                <w:lang w:val="hr-HR"/>
              </w:rPr>
            </w:pPr>
            <w:r w:rsidRPr="0030746C">
              <w:rPr>
                <w:sz w:val="18"/>
                <w:szCs w:val="18"/>
                <w:lang w:val="hr-HR"/>
              </w:rPr>
              <w:t>7.178.427</w:t>
            </w:r>
          </w:p>
        </w:tc>
      </w:tr>
      <w:tr w:rsidR="00C330AE" w:rsidRPr="00A15BE6" w14:paraId="59FDCD7F" w14:textId="77777777" w:rsidTr="00D05EA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398" w:type="dxa"/>
            <w:noWrap/>
            <w:hideMark/>
          </w:tcPr>
          <w:p w14:paraId="0DBB2534" w14:textId="77777777" w:rsidR="00A15BE6" w:rsidRPr="0030746C" w:rsidRDefault="00A15BE6" w:rsidP="00A15BE6">
            <w:pPr>
              <w:rPr>
                <w:b w:val="0"/>
                <w:bCs w:val="0"/>
                <w:sz w:val="18"/>
                <w:szCs w:val="18"/>
                <w:lang w:val="hr-HR"/>
              </w:rPr>
            </w:pPr>
            <w:r w:rsidRPr="0030746C">
              <w:rPr>
                <w:b w:val="0"/>
                <w:bCs w:val="0"/>
                <w:sz w:val="18"/>
                <w:szCs w:val="18"/>
                <w:lang w:val="hr-HR"/>
              </w:rPr>
              <w:t>Izvor  5.4. Pomoći iz županijskog proračuna</w:t>
            </w:r>
          </w:p>
        </w:tc>
        <w:tc>
          <w:tcPr>
            <w:tcW w:w="261" w:type="dxa"/>
            <w:noWrap/>
            <w:hideMark/>
          </w:tcPr>
          <w:p w14:paraId="5F8EF030" w14:textId="77777777" w:rsidR="00A15BE6" w:rsidRPr="0030746C" w:rsidRDefault="00A15BE6" w:rsidP="00A15BE6">
            <w:pPr>
              <w:cnfStyle w:val="000000100000" w:firstRow="0" w:lastRow="0" w:firstColumn="0" w:lastColumn="0" w:oddVBand="0" w:evenVBand="0" w:oddHBand="1" w:evenHBand="0" w:firstRowFirstColumn="0" w:firstRowLastColumn="0" w:lastRowFirstColumn="0" w:lastRowLastColumn="0"/>
              <w:rPr>
                <w:sz w:val="18"/>
                <w:szCs w:val="18"/>
                <w:lang w:val="hr-HR"/>
              </w:rPr>
            </w:pPr>
            <w:r w:rsidRPr="0030746C">
              <w:rPr>
                <w:sz w:val="18"/>
                <w:szCs w:val="18"/>
                <w:lang w:val="hr-HR"/>
              </w:rPr>
              <w:t> </w:t>
            </w:r>
          </w:p>
        </w:tc>
        <w:tc>
          <w:tcPr>
            <w:tcW w:w="1342" w:type="dxa"/>
            <w:noWrap/>
          </w:tcPr>
          <w:p w14:paraId="09A15967" w14:textId="05E9E59D" w:rsidR="00A15BE6" w:rsidRPr="0030746C" w:rsidRDefault="00D05EA4" w:rsidP="00D05EA4">
            <w:pPr>
              <w:jc w:val="center"/>
              <w:cnfStyle w:val="000000100000" w:firstRow="0" w:lastRow="0" w:firstColumn="0" w:lastColumn="0" w:oddVBand="0" w:evenVBand="0" w:oddHBand="1" w:evenHBand="0" w:firstRowFirstColumn="0" w:firstRowLastColumn="0" w:lastRowFirstColumn="0" w:lastRowLastColumn="0"/>
              <w:rPr>
                <w:sz w:val="18"/>
                <w:szCs w:val="18"/>
                <w:lang w:val="hr-HR"/>
              </w:rPr>
            </w:pPr>
            <w:r w:rsidRPr="0030746C">
              <w:rPr>
                <w:sz w:val="18"/>
                <w:szCs w:val="18"/>
                <w:lang w:val="hr-HR"/>
              </w:rPr>
              <w:t>4.300</w:t>
            </w:r>
          </w:p>
        </w:tc>
        <w:tc>
          <w:tcPr>
            <w:tcW w:w="1379" w:type="dxa"/>
            <w:noWrap/>
          </w:tcPr>
          <w:p w14:paraId="0DEF707B" w14:textId="67BD52F3" w:rsidR="00A15BE6" w:rsidRPr="0030746C" w:rsidRDefault="00D05EA4" w:rsidP="00D05EA4">
            <w:pPr>
              <w:jc w:val="center"/>
              <w:cnfStyle w:val="000000100000" w:firstRow="0" w:lastRow="0" w:firstColumn="0" w:lastColumn="0" w:oddVBand="0" w:evenVBand="0" w:oddHBand="1" w:evenHBand="0" w:firstRowFirstColumn="0" w:firstRowLastColumn="0" w:lastRowFirstColumn="0" w:lastRowLastColumn="0"/>
              <w:rPr>
                <w:sz w:val="18"/>
                <w:szCs w:val="18"/>
                <w:lang w:val="hr-HR"/>
              </w:rPr>
            </w:pPr>
            <w:r w:rsidRPr="0030746C">
              <w:rPr>
                <w:sz w:val="18"/>
                <w:szCs w:val="18"/>
                <w:lang w:val="hr-HR"/>
              </w:rPr>
              <w:t>700</w:t>
            </w:r>
          </w:p>
        </w:tc>
        <w:tc>
          <w:tcPr>
            <w:tcW w:w="1026" w:type="dxa"/>
            <w:noWrap/>
          </w:tcPr>
          <w:p w14:paraId="35BACAAB" w14:textId="5A944D62" w:rsidR="00A15BE6" w:rsidRPr="0030746C" w:rsidRDefault="00D05EA4" w:rsidP="00D05EA4">
            <w:pPr>
              <w:jc w:val="center"/>
              <w:cnfStyle w:val="000000100000" w:firstRow="0" w:lastRow="0" w:firstColumn="0" w:lastColumn="0" w:oddVBand="0" w:evenVBand="0" w:oddHBand="1" w:evenHBand="0" w:firstRowFirstColumn="0" w:firstRowLastColumn="0" w:lastRowFirstColumn="0" w:lastRowLastColumn="0"/>
              <w:rPr>
                <w:sz w:val="18"/>
                <w:szCs w:val="18"/>
                <w:lang w:val="hr-HR"/>
              </w:rPr>
            </w:pPr>
            <w:r w:rsidRPr="0030746C">
              <w:rPr>
                <w:sz w:val="18"/>
                <w:szCs w:val="18"/>
                <w:lang w:val="hr-HR"/>
              </w:rPr>
              <w:t>5.000</w:t>
            </w:r>
          </w:p>
        </w:tc>
      </w:tr>
      <w:tr w:rsidR="00A15BE6" w:rsidRPr="00A15BE6" w14:paraId="3C7E8576" w14:textId="77777777" w:rsidTr="00D05EA4">
        <w:trPr>
          <w:trHeight w:val="255"/>
        </w:trPr>
        <w:tc>
          <w:tcPr>
            <w:cnfStyle w:val="001000000000" w:firstRow="0" w:lastRow="0" w:firstColumn="1" w:lastColumn="0" w:oddVBand="0" w:evenVBand="0" w:oddHBand="0" w:evenHBand="0" w:firstRowFirstColumn="0" w:firstRowLastColumn="0" w:lastRowFirstColumn="0" w:lastRowLastColumn="0"/>
            <w:tcW w:w="5398" w:type="dxa"/>
            <w:noWrap/>
            <w:hideMark/>
          </w:tcPr>
          <w:p w14:paraId="78C176FF" w14:textId="77777777" w:rsidR="00A15BE6" w:rsidRPr="0030746C" w:rsidRDefault="00A15BE6" w:rsidP="00A15BE6">
            <w:pPr>
              <w:rPr>
                <w:b w:val="0"/>
                <w:bCs w:val="0"/>
                <w:sz w:val="18"/>
                <w:szCs w:val="18"/>
                <w:lang w:val="hr-HR"/>
              </w:rPr>
            </w:pPr>
            <w:r w:rsidRPr="0030746C">
              <w:rPr>
                <w:b w:val="0"/>
                <w:bCs w:val="0"/>
                <w:sz w:val="18"/>
                <w:szCs w:val="18"/>
                <w:lang w:val="hr-HR"/>
              </w:rPr>
              <w:t>Izvor  5.5. Pomoći iz općinskog proračuna</w:t>
            </w:r>
          </w:p>
        </w:tc>
        <w:tc>
          <w:tcPr>
            <w:tcW w:w="261" w:type="dxa"/>
            <w:noWrap/>
            <w:hideMark/>
          </w:tcPr>
          <w:p w14:paraId="30FF0A20" w14:textId="77777777" w:rsidR="00A15BE6" w:rsidRPr="0030746C" w:rsidRDefault="00A15BE6" w:rsidP="00A15BE6">
            <w:pPr>
              <w:cnfStyle w:val="000000000000" w:firstRow="0" w:lastRow="0" w:firstColumn="0" w:lastColumn="0" w:oddVBand="0" w:evenVBand="0" w:oddHBand="0" w:evenHBand="0" w:firstRowFirstColumn="0" w:firstRowLastColumn="0" w:lastRowFirstColumn="0" w:lastRowLastColumn="0"/>
              <w:rPr>
                <w:sz w:val="18"/>
                <w:szCs w:val="18"/>
                <w:lang w:val="hr-HR"/>
              </w:rPr>
            </w:pPr>
            <w:r w:rsidRPr="0030746C">
              <w:rPr>
                <w:sz w:val="18"/>
                <w:szCs w:val="18"/>
                <w:lang w:val="hr-HR"/>
              </w:rPr>
              <w:t> </w:t>
            </w:r>
          </w:p>
        </w:tc>
        <w:tc>
          <w:tcPr>
            <w:tcW w:w="1342" w:type="dxa"/>
            <w:noWrap/>
          </w:tcPr>
          <w:p w14:paraId="43344045" w14:textId="5C97E176" w:rsidR="00A15BE6" w:rsidRPr="0030746C" w:rsidRDefault="00D05EA4" w:rsidP="00D05EA4">
            <w:pPr>
              <w:jc w:val="center"/>
              <w:cnfStyle w:val="000000000000" w:firstRow="0" w:lastRow="0" w:firstColumn="0" w:lastColumn="0" w:oddVBand="0" w:evenVBand="0" w:oddHBand="0" w:evenHBand="0" w:firstRowFirstColumn="0" w:firstRowLastColumn="0" w:lastRowFirstColumn="0" w:lastRowLastColumn="0"/>
              <w:rPr>
                <w:sz w:val="18"/>
                <w:szCs w:val="18"/>
                <w:lang w:val="hr-HR"/>
              </w:rPr>
            </w:pPr>
            <w:r w:rsidRPr="0030746C">
              <w:rPr>
                <w:sz w:val="18"/>
                <w:szCs w:val="18"/>
                <w:lang w:val="hr-HR"/>
              </w:rPr>
              <w:t>1.306.070</w:t>
            </w:r>
          </w:p>
        </w:tc>
        <w:tc>
          <w:tcPr>
            <w:tcW w:w="1379" w:type="dxa"/>
            <w:noWrap/>
          </w:tcPr>
          <w:p w14:paraId="46927E51" w14:textId="4AF1A35E" w:rsidR="00A15BE6" w:rsidRPr="0030746C" w:rsidRDefault="00D05EA4" w:rsidP="00D05EA4">
            <w:pPr>
              <w:jc w:val="center"/>
              <w:cnfStyle w:val="000000000000" w:firstRow="0" w:lastRow="0" w:firstColumn="0" w:lastColumn="0" w:oddVBand="0" w:evenVBand="0" w:oddHBand="0" w:evenHBand="0" w:firstRowFirstColumn="0" w:firstRowLastColumn="0" w:lastRowFirstColumn="0" w:lastRowLastColumn="0"/>
              <w:rPr>
                <w:sz w:val="18"/>
                <w:szCs w:val="18"/>
                <w:lang w:val="hr-HR"/>
              </w:rPr>
            </w:pPr>
            <w:r w:rsidRPr="0030746C">
              <w:rPr>
                <w:sz w:val="18"/>
                <w:szCs w:val="18"/>
                <w:lang w:val="hr-HR"/>
              </w:rPr>
              <w:t>568.051</w:t>
            </w:r>
          </w:p>
        </w:tc>
        <w:tc>
          <w:tcPr>
            <w:tcW w:w="1026" w:type="dxa"/>
            <w:noWrap/>
          </w:tcPr>
          <w:p w14:paraId="7D04CECD" w14:textId="75DDBA24" w:rsidR="00A15BE6" w:rsidRPr="0030746C" w:rsidRDefault="00D05EA4" w:rsidP="00D05EA4">
            <w:pPr>
              <w:jc w:val="center"/>
              <w:cnfStyle w:val="000000000000" w:firstRow="0" w:lastRow="0" w:firstColumn="0" w:lastColumn="0" w:oddVBand="0" w:evenVBand="0" w:oddHBand="0" w:evenHBand="0" w:firstRowFirstColumn="0" w:firstRowLastColumn="0" w:lastRowFirstColumn="0" w:lastRowLastColumn="0"/>
              <w:rPr>
                <w:sz w:val="18"/>
                <w:szCs w:val="18"/>
                <w:lang w:val="hr-HR"/>
              </w:rPr>
            </w:pPr>
            <w:r w:rsidRPr="0030746C">
              <w:rPr>
                <w:sz w:val="18"/>
                <w:szCs w:val="18"/>
                <w:lang w:val="hr-HR"/>
              </w:rPr>
              <w:t>1.874.121</w:t>
            </w:r>
          </w:p>
        </w:tc>
      </w:tr>
      <w:tr w:rsidR="00C330AE" w:rsidRPr="00A15BE6" w14:paraId="41044B25" w14:textId="77777777" w:rsidTr="00D05EA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398" w:type="dxa"/>
            <w:noWrap/>
            <w:hideMark/>
          </w:tcPr>
          <w:p w14:paraId="5CD2C46D" w14:textId="4D187830" w:rsidR="00A15BE6" w:rsidRPr="0030746C" w:rsidRDefault="00A15BE6" w:rsidP="00A15BE6">
            <w:pPr>
              <w:rPr>
                <w:b w:val="0"/>
                <w:bCs w:val="0"/>
                <w:sz w:val="18"/>
                <w:szCs w:val="18"/>
                <w:lang w:val="hr-HR"/>
              </w:rPr>
            </w:pPr>
            <w:r w:rsidRPr="0030746C">
              <w:rPr>
                <w:b w:val="0"/>
                <w:bCs w:val="0"/>
                <w:sz w:val="18"/>
                <w:szCs w:val="18"/>
                <w:lang w:val="hr-HR"/>
              </w:rPr>
              <w:t xml:space="preserve">Izvor  5.6. Pomoći od institucija i tijela EU </w:t>
            </w:r>
          </w:p>
        </w:tc>
        <w:tc>
          <w:tcPr>
            <w:tcW w:w="261" w:type="dxa"/>
            <w:noWrap/>
            <w:hideMark/>
          </w:tcPr>
          <w:p w14:paraId="1CC66B28" w14:textId="77777777" w:rsidR="00A15BE6" w:rsidRPr="0030746C" w:rsidRDefault="00A15BE6" w:rsidP="00A15BE6">
            <w:pPr>
              <w:cnfStyle w:val="000000100000" w:firstRow="0" w:lastRow="0" w:firstColumn="0" w:lastColumn="0" w:oddVBand="0" w:evenVBand="0" w:oddHBand="1" w:evenHBand="0" w:firstRowFirstColumn="0" w:firstRowLastColumn="0" w:lastRowFirstColumn="0" w:lastRowLastColumn="0"/>
              <w:rPr>
                <w:sz w:val="18"/>
                <w:szCs w:val="18"/>
                <w:lang w:val="hr-HR"/>
              </w:rPr>
            </w:pPr>
            <w:r w:rsidRPr="0030746C">
              <w:rPr>
                <w:sz w:val="18"/>
                <w:szCs w:val="18"/>
                <w:lang w:val="hr-HR"/>
              </w:rPr>
              <w:t> </w:t>
            </w:r>
          </w:p>
        </w:tc>
        <w:tc>
          <w:tcPr>
            <w:tcW w:w="1342" w:type="dxa"/>
            <w:noWrap/>
          </w:tcPr>
          <w:p w14:paraId="0309A40B" w14:textId="56E20D11" w:rsidR="00A15BE6" w:rsidRPr="0030746C" w:rsidRDefault="00D05EA4" w:rsidP="00D05EA4">
            <w:pPr>
              <w:jc w:val="center"/>
              <w:cnfStyle w:val="000000100000" w:firstRow="0" w:lastRow="0" w:firstColumn="0" w:lastColumn="0" w:oddVBand="0" w:evenVBand="0" w:oddHBand="1" w:evenHBand="0" w:firstRowFirstColumn="0" w:firstRowLastColumn="0" w:lastRowFirstColumn="0" w:lastRowLastColumn="0"/>
              <w:rPr>
                <w:sz w:val="18"/>
                <w:szCs w:val="18"/>
                <w:lang w:val="hr-HR"/>
              </w:rPr>
            </w:pPr>
            <w:r w:rsidRPr="0030746C">
              <w:rPr>
                <w:sz w:val="18"/>
                <w:szCs w:val="18"/>
                <w:lang w:val="hr-HR"/>
              </w:rPr>
              <w:t>98.490</w:t>
            </w:r>
          </w:p>
        </w:tc>
        <w:tc>
          <w:tcPr>
            <w:tcW w:w="1379" w:type="dxa"/>
            <w:noWrap/>
          </w:tcPr>
          <w:p w14:paraId="23E6EA8D" w14:textId="391C3BCA" w:rsidR="00A15BE6" w:rsidRPr="0030746C" w:rsidRDefault="00D05EA4" w:rsidP="00D05EA4">
            <w:pPr>
              <w:jc w:val="center"/>
              <w:cnfStyle w:val="000000100000" w:firstRow="0" w:lastRow="0" w:firstColumn="0" w:lastColumn="0" w:oddVBand="0" w:evenVBand="0" w:oddHBand="1" w:evenHBand="0" w:firstRowFirstColumn="0" w:firstRowLastColumn="0" w:lastRowFirstColumn="0" w:lastRowLastColumn="0"/>
              <w:rPr>
                <w:sz w:val="18"/>
                <w:szCs w:val="18"/>
                <w:lang w:val="hr-HR"/>
              </w:rPr>
            </w:pPr>
            <w:r w:rsidRPr="0030746C">
              <w:rPr>
                <w:sz w:val="18"/>
                <w:szCs w:val="18"/>
                <w:lang w:val="hr-HR"/>
              </w:rPr>
              <w:t>0</w:t>
            </w:r>
          </w:p>
        </w:tc>
        <w:tc>
          <w:tcPr>
            <w:tcW w:w="1026" w:type="dxa"/>
            <w:noWrap/>
          </w:tcPr>
          <w:p w14:paraId="6CC0F1AC" w14:textId="04F98AF4" w:rsidR="00A15BE6" w:rsidRPr="0030746C" w:rsidRDefault="00D05EA4" w:rsidP="00D05EA4">
            <w:pPr>
              <w:jc w:val="center"/>
              <w:cnfStyle w:val="000000100000" w:firstRow="0" w:lastRow="0" w:firstColumn="0" w:lastColumn="0" w:oddVBand="0" w:evenVBand="0" w:oddHBand="1" w:evenHBand="0" w:firstRowFirstColumn="0" w:firstRowLastColumn="0" w:lastRowFirstColumn="0" w:lastRowLastColumn="0"/>
              <w:rPr>
                <w:sz w:val="18"/>
                <w:szCs w:val="18"/>
                <w:lang w:val="hr-HR"/>
              </w:rPr>
            </w:pPr>
            <w:r w:rsidRPr="0030746C">
              <w:rPr>
                <w:sz w:val="18"/>
                <w:szCs w:val="18"/>
                <w:lang w:val="hr-HR"/>
              </w:rPr>
              <w:t>98.490</w:t>
            </w:r>
          </w:p>
        </w:tc>
      </w:tr>
      <w:tr w:rsidR="00C330AE" w:rsidRPr="00A15BE6" w14:paraId="59184115" w14:textId="77777777" w:rsidTr="00D05EA4">
        <w:trPr>
          <w:trHeight w:val="255"/>
        </w:trPr>
        <w:tc>
          <w:tcPr>
            <w:cnfStyle w:val="001000000000" w:firstRow="0" w:lastRow="0" w:firstColumn="1" w:lastColumn="0" w:oddVBand="0" w:evenVBand="0" w:oddHBand="0" w:evenHBand="0" w:firstRowFirstColumn="0" w:firstRowLastColumn="0" w:lastRowFirstColumn="0" w:lastRowLastColumn="0"/>
            <w:tcW w:w="5398" w:type="dxa"/>
            <w:noWrap/>
            <w:hideMark/>
          </w:tcPr>
          <w:p w14:paraId="1B3819C4" w14:textId="77777777" w:rsidR="00A15BE6" w:rsidRPr="0030746C" w:rsidRDefault="00A15BE6" w:rsidP="00A15BE6">
            <w:pPr>
              <w:rPr>
                <w:b w:val="0"/>
                <w:bCs w:val="0"/>
                <w:sz w:val="18"/>
                <w:szCs w:val="18"/>
                <w:lang w:val="hr-HR"/>
              </w:rPr>
            </w:pPr>
            <w:r w:rsidRPr="0030746C">
              <w:rPr>
                <w:b w:val="0"/>
                <w:bCs w:val="0"/>
                <w:sz w:val="18"/>
                <w:szCs w:val="18"/>
                <w:lang w:val="hr-HR"/>
              </w:rPr>
              <w:t>Izvor  6. DONACIJE ZA PK</w:t>
            </w:r>
          </w:p>
        </w:tc>
        <w:tc>
          <w:tcPr>
            <w:tcW w:w="261" w:type="dxa"/>
            <w:noWrap/>
            <w:hideMark/>
          </w:tcPr>
          <w:p w14:paraId="52413E15" w14:textId="77777777" w:rsidR="00A15BE6" w:rsidRPr="0030746C" w:rsidRDefault="00A15BE6" w:rsidP="00A15BE6">
            <w:pPr>
              <w:cnfStyle w:val="000000000000" w:firstRow="0" w:lastRow="0" w:firstColumn="0" w:lastColumn="0" w:oddVBand="0" w:evenVBand="0" w:oddHBand="0" w:evenHBand="0" w:firstRowFirstColumn="0" w:firstRowLastColumn="0" w:lastRowFirstColumn="0" w:lastRowLastColumn="0"/>
              <w:rPr>
                <w:sz w:val="18"/>
                <w:szCs w:val="18"/>
                <w:lang w:val="hr-HR"/>
              </w:rPr>
            </w:pPr>
            <w:r w:rsidRPr="0030746C">
              <w:rPr>
                <w:sz w:val="18"/>
                <w:szCs w:val="18"/>
                <w:lang w:val="hr-HR"/>
              </w:rPr>
              <w:t> </w:t>
            </w:r>
          </w:p>
        </w:tc>
        <w:tc>
          <w:tcPr>
            <w:tcW w:w="1342" w:type="dxa"/>
            <w:noWrap/>
          </w:tcPr>
          <w:p w14:paraId="2BF78937" w14:textId="7850BEA6" w:rsidR="00A15BE6" w:rsidRPr="0030746C" w:rsidRDefault="00D05EA4" w:rsidP="00D05EA4">
            <w:pPr>
              <w:jc w:val="center"/>
              <w:cnfStyle w:val="000000000000" w:firstRow="0" w:lastRow="0" w:firstColumn="0" w:lastColumn="0" w:oddVBand="0" w:evenVBand="0" w:oddHBand="0" w:evenHBand="0" w:firstRowFirstColumn="0" w:firstRowLastColumn="0" w:lastRowFirstColumn="0" w:lastRowLastColumn="0"/>
              <w:rPr>
                <w:sz w:val="18"/>
                <w:szCs w:val="18"/>
                <w:lang w:val="hr-HR"/>
              </w:rPr>
            </w:pPr>
            <w:r w:rsidRPr="0030746C">
              <w:rPr>
                <w:sz w:val="18"/>
                <w:szCs w:val="18"/>
                <w:lang w:val="hr-HR"/>
              </w:rPr>
              <w:t>8.234</w:t>
            </w:r>
          </w:p>
        </w:tc>
        <w:tc>
          <w:tcPr>
            <w:tcW w:w="1379" w:type="dxa"/>
            <w:noWrap/>
          </w:tcPr>
          <w:p w14:paraId="5257D7CC" w14:textId="51957AE0" w:rsidR="00A15BE6" w:rsidRPr="0030746C" w:rsidRDefault="00D05EA4" w:rsidP="00D05EA4">
            <w:pPr>
              <w:jc w:val="center"/>
              <w:cnfStyle w:val="000000000000" w:firstRow="0" w:lastRow="0" w:firstColumn="0" w:lastColumn="0" w:oddVBand="0" w:evenVBand="0" w:oddHBand="0" w:evenHBand="0" w:firstRowFirstColumn="0" w:firstRowLastColumn="0" w:lastRowFirstColumn="0" w:lastRowLastColumn="0"/>
              <w:rPr>
                <w:sz w:val="18"/>
                <w:szCs w:val="18"/>
                <w:lang w:val="hr-HR"/>
              </w:rPr>
            </w:pPr>
            <w:r w:rsidRPr="0030746C">
              <w:rPr>
                <w:sz w:val="18"/>
                <w:szCs w:val="18"/>
                <w:lang w:val="hr-HR"/>
              </w:rPr>
              <w:t>0</w:t>
            </w:r>
          </w:p>
        </w:tc>
        <w:tc>
          <w:tcPr>
            <w:tcW w:w="1026" w:type="dxa"/>
            <w:noWrap/>
          </w:tcPr>
          <w:p w14:paraId="0EFE9EA1" w14:textId="4059328F" w:rsidR="00A15BE6" w:rsidRPr="0030746C" w:rsidRDefault="00D05EA4" w:rsidP="00D05EA4">
            <w:pPr>
              <w:jc w:val="center"/>
              <w:cnfStyle w:val="000000000000" w:firstRow="0" w:lastRow="0" w:firstColumn="0" w:lastColumn="0" w:oddVBand="0" w:evenVBand="0" w:oddHBand="0" w:evenHBand="0" w:firstRowFirstColumn="0" w:firstRowLastColumn="0" w:lastRowFirstColumn="0" w:lastRowLastColumn="0"/>
              <w:rPr>
                <w:sz w:val="18"/>
                <w:szCs w:val="18"/>
                <w:lang w:val="hr-HR"/>
              </w:rPr>
            </w:pPr>
            <w:r w:rsidRPr="0030746C">
              <w:rPr>
                <w:sz w:val="18"/>
                <w:szCs w:val="18"/>
                <w:lang w:val="hr-HR"/>
              </w:rPr>
              <w:t>8.234</w:t>
            </w:r>
          </w:p>
        </w:tc>
      </w:tr>
      <w:tr w:rsidR="00A15BE6" w:rsidRPr="00A15BE6" w14:paraId="2C4FB01E" w14:textId="77777777" w:rsidTr="00D05EA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398" w:type="dxa"/>
            <w:noWrap/>
            <w:hideMark/>
          </w:tcPr>
          <w:p w14:paraId="12859E1F" w14:textId="77777777" w:rsidR="00A15BE6" w:rsidRPr="0030746C" w:rsidRDefault="00A15BE6" w:rsidP="00A15BE6">
            <w:pPr>
              <w:rPr>
                <w:b w:val="0"/>
                <w:bCs w:val="0"/>
                <w:sz w:val="18"/>
                <w:szCs w:val="18"/>
                <w:lang w:val="hr-HR"/>
              </w:rPr>
            </w:pPr>
            <w:r w:rsidRPr="0030746C">
              <w:rPr>
                <w:b w:val="0"/>
                <w:bCs w:val="0"/>
                <w:sz w:val="18"/>
                <w:szCs w:val="18"/>
                <w:lang w:val="hr-HR"/>
              </w:rPr>
              <w:t xml:space="preserve">  SVEUKUPNO RASHODI / IZDACI</w:t>
            </w:r>
          </w:p>
        </w:tc>
        <w:tc>
          <w:tcPr>
            <w:tcW w:w="261" w:type="dxa"/>
            <w:noWrap/>
            <w:hideMark/>
          </w:tcPr>
          <w:p w14:paraId="2B0FB66C" w14:textId="77777777" w:rsidR="00A15BE6" w:rsidRPr="0030746C" w:rsidRDefault="00A15BE6" w:rsidP="00A15BE6">
            <w:pPr>
              <w:cnfStyle w:val="000000100000" w:firstRow="0" w:lastRow="0" w:firstColumn="0" w:lastColumn="0" w:oddVBand="0" w:evenVBand="0" w:oddHBand="1" w:evenHBand="0" w:firstRowFirstColumn="0" w:firstRowLastColumn="0" w:lastRowFirstColumn="0" w:lastRowLastColumn="0"/>
              <w:rPr>
                <w:sz w:val="18"/>
                <w:szCs w:val="18"/>
                <w:lang w:val="hr-HR"/>
              </w:rPr>
            </w:pPr>
            <w:r w:rsidRPr="0030746C">
              <w:rPr>
                <w:sz w:val="18"/>
                <w:szCs w:val="18"/>
                <w:lang w:val="hr-HR"/>
              </w:rPr>
              <w:t> </w:t>
            </w:r>
          </w:p>
        </w:tc>
        <w:tc>
          <w:tcPr>
            <w:tcW w:w="1342" w:type="dxa"/>
            <w:noWrap/>
          </w:tcPr>
          <w:p w14:paraId="14D618B1" w14:textId="00DB1314" w:rsidR="00A15BE6" w:rsidRPr="0030746C" w:rsidRDefault="00D05EA4" w:rsidP="00D05EA4">
            <w:pPr>
              <w:jc w:val="center"/>
              <w:cnfStyle w:val="000000100000" w:firstRow="0" w:lastRow="0" w:firstColumn="0" w:lastColumn="0" w:oddVBand="0" w:evenVBand="0" w:oddHBand="1" w:evenHBand="0" w:firstRowFirstColumn="0" w:firstRowLastColumn="0" w:lastRowFirstColumn="0" w:lastRowLastColumn="0"/>
              <w:rPr>
                <w:sz w:val="18"/>
                <w:szCs w:val="18"/>
                <w:lang w:val="hr-HR"/>
              </w:rPr>
            </w:pPr>
            <w:r w:rsidRPr="0030746C">
              <w:rPr>
                <w:sz w:val="18"/>
                <w:szCs w:val="18"/>
                <w:lang w:val="hr-HR"/>
              </w:rPr>
              <w:t>19.125.051</w:t>
            </w:r>
          </w:p>
        </w:tc>
        <w:tc>
          <w:tcPr>
            <w:tcW w:w="1379" w:type="dxa"/>
            <w:noWrap/>
          </w:tcPr>
          <w:p w14:paraId="747DEE67" w14:textId="31660A78" w:rsidR="00A15BE6" w:rsidRPr="0030746C" w:rsidRDefault="00D05EA4" w:rsidP="00D05EA4">
            <w:pPr>
              <w:jc w:val="center"/>
              <w:cnfStyle w:val="000000100000" w:firstRow="0" w:lastRow="0" w:firstColumn="0" w:lastColumn="0" w:oddVBand="0" w:evenVBand="0" w:oddHBand="1" w:evenHBand="0" w:firstRowFirstColumn="0" w:firstRowLastColumn="0" w:lastRowFirstColumn="0" w:lastRowLastColumn="0"/>
              <w:rPr>
                <w:sz w:val="18"/>
                <w:szCs w:val="18"/>
                <w:lang w:val="hr-HR"/>
              </w:rPr>
            </w:pPr>
            <w:r w:rsidRPr="0030746C">
              <w:rPr>
                <w:sz w:val="18"/>
                <w:szCs w:val="18"/>
                <w:lang w:val="hr-HR"/>
              </w:rPr>
              <w:t>2.225.461</w:t>
            </w:r>
          </w:p>
        </w:tc>
        <w:tc>
          <w:tcPr>
            <w:tcW w:w="1026" w:type="dxa"/>
            <w:noWrap/>
          </w:tcPr>
          <w:p w14:paraId="1E2FD6C9" w14:textId="42651702" w:rsidR="00A15BE6" w:rsidRPr="0030746C" w:rsidRDefault="00D05EA4" w:rsidP="00D05EA4">
            <w:pPr>
              <w:jc w:val="center"/>
              <w:cnfStyle w:val="000000100000" w:firstRow="0" w:lastRow="0" w:firstColumn="0" w:lastColumn="0" w:oddVBand="0" w:evenVBand="0" w:oddHBand="1" w:evenHBand="0" w:firstRowFirstColumn="0" w:firstRowLastColumn="0" w:lastRowFirstColumn="0" w:lastRowLastColumn="0"/>
              <w:rPr>
                <w:sz w:val="18"/>
                <w:szCs w:val="18"/>
                <w:lang w:val="hr-HR"/>
              </w:rPr>
            </w:pPr>
            <w:r w:rsidRPr="0030746C">
              <w:rPr>
                <w:sz w:val="18"/>
                <w:szCs w:val="18"/>
                <w:lang w:val="hr-HR"/>
              </w:rPr>
              <w:t>21.350.512</w:t>
            </w:r>
          </w:p>
        </w:tc>
      </w:tr>
    </w:tbl>
    <w:p w14:paraId="69EE78EE" w14:textId="77777777" w:rsidR="002C2CB3" w:rsidRPr="00DB57E6" w:rsidRDefault="002C2CB3" w:rsidP="00D40250">
      <w:pPr>
        <w:spacing w:line="276" w:lineRule="auto"/>
        <w:jc w:val="both"/>
        <w:rPr>
          <w:color w:val="4472C4" w:themeColor="accent5"/>
          <w:sz w:val="24"/>
          <w:lang w:val="hr-HR"/>
        </w:rPr>
      </w:pPr>
    </w:p>
    <w:p w14:paraId="7CA238C5" w14:textId="607039F5" w:rsidR="00240C2F" w:rsidRPr="00310EC4" w:rsidRDefault="00CA1C5F" w:rsidP="007C1B1C">
      <w:pPr>
        <w:spacing w:line="276" w:lineRule="auto"/>
        <w:jc w:val="both"/>
        <w:rPr>
          <w:sz w:val="24"/>
          <w:lang w:val="hr-HR"/>
        </w:rPr>
      </w:pPr>
      <w:r w:rsidRPr="00310EC4">
        <w:rPr>
          <w:b/>
          <w:i/>
          <w:sz w:val="24"/>
          <w:u w:val="single"/>
          <w:lang w:val="hr-HR"/>
        </w:rPr>
        <w:t>Materijalni rashodi</w:t>
      </w:r>
      <w:r w:rsidR="00AC597E" w:rsidRPr="00310EC4">
        <w:rPr>
          <w:sz w:val="24"/>
          <w:lang w:val="hr-HR"/>
        </w:rPr>
        <w:t xml:space="preserve"> se </w:t>
      </w:r>
      <w:r w:rsidR="00406131" w:rsidRPr="00310EC4">
        <w:rPr>
          <w:sz w:val="24"/>
          <w:lang w:val="hr-HR"/>
        </w:rPr>
        <w:t>pr</w:t>
      </w:r>
      <w:r w:rsidR="00106373" w:rsidRPr="00310EC4">
        <w:rPr>
          <w:sz w:val="24"/>
          <w:lang w:val="hr-HR"/>
        </w:rPr>
        <w:t xml:space="preserve">ijedlogom </w:t>
      </w:r>
      <w:r w:rsidR="007B6995" w:rsidRPr="00310EC4">
        <w:rPr>
          <w:sz w:val="24"/>
          <w:lang w:val="hr-HR"/>
        </w:rPr>
        <w:t>povećavaju</w:t>
      </w:r>
      <w:r w:rsidR="001A5F37" w:rsidRPr="00310EC4">
        <w:rPr>
          <w:sz w:val="24"/>
          <w:lang w:val="hr-HR"/>
        </w:rPr>
        <w:t xml:space="preserve"> za </w:t>
      </w:r>
      <w:r w:rsidR="00D05EA4">
        <w:rPr>
          <w:sz w:val="24"/>
          <w:lang w:val="hr-HR"/>
        </w:rPr>
        <w:t>12,7</w:t>
      </w:r>
      <w:r w:rsidR="00892D3E" w:rsidRPr="00310EC4">
        <w:rPr>
          <w:sz w:val="24"/>
          <w:lang w:val="hr-HR"/>
        </w:rPr>
        <w:t xml:space="preserve">% odnosno za </w:t>
      </w:r>
      <w:r w:rsidR="00D05EA4">
        <w:rPr>
          <w:sz w:val="24"/>
          <w:lang w:val="hr-HR"/>
        </w:rPr>
        <w:t>1.702.612</w:t>
      </w:r>
      <w:r w:rsidR="00240C2F" w:rsidRPr="00310EC4">
        <w:rPr>
          <w:sz w:val="24"/>
          <w:lang w:val="hr-HR"/>
        </w:rPr>
        <w:t xml:space="preserve"> eura i predlažu u iznosu od 1</w:t>
      </w:r>
      <w:r w:rsidR="00D05EA4">
        <w:rPr>
          <w:sz w:val="24"/>
          <w:lang w:val="hr-HR"/>
        </w:rPr>
        <w:t>5.084.883</w:t>
      </w:r>
      <w:r w:rsidR="00240C2F" w:rsidRPr="00310EC4">
        <w:rPr>
          <w:sz w:val="24"/>
          <w:lang w:val="hr-HR"/>
        </w:rPr>
        <w:t xml:space="preserve"> eura.</w:t>
      </w:r>
    </w:p>
    <w:p w14:paraId="31678EB8" w14:textId="07880E17" w:rsidR="00884EF4" w:rsidRDefault="00C330AE" w:rsidP="00310EC4">
      <w:pPr>
        <w:spacing w:line="276" w:lineRule="auto"/>
        <w:jc w:val="both"/>
        <w:rPr>
          <w:sz w:val="24"/>
          <w:lang w:val="hr-HR"/>
        </w:rPr>
      </w:pPr>
      <w:r w:rsidRPr="00310EC4">
        <w:rPr>
          <w:sz w:val="24"/>
          <w:lang w:val="hr-HR"/>
        </w:rPr>
        <w:t>R</w:t>
      </w:r>
      <w:r w:rsidR="00EE771A" w:rsidRPr="00310EC4">
        <w:rPr>
          <w:sz w:val="24"/>
          <w:lang w:val="hr-HR"/>
        </w:rPr>
        <w:t>ashod</w:t>
      </w:r>
      <w:r w:rsidRPr="00310EC4">
        <w:rPr>
          <w:sz w:val="24"/>
          <w:lang w:val="hr-HR"/>
        </w:rPr>
        <w:t>i</w:t>
      </w:r>
      <w:r w:rsidR="00EE771A" w:rsidRPr="00310EC4">
        <w:rPr>
          <w:sz w:val="24"/>
          <w:lang w:val="hr-HR"/>
        </w:rPr>
        <w:t xml:space="preserve"> za </w:t>
      </w:r>
      <w:r w:rsidR="00310EC4" w:rsidRPr="00310EC4">
        <w:rPr>
          <w:sz w:val="24"/>
          <w:lang w:val="hr-HR"/>
        </w:rPr>
        <w:t xml:space="preserve">materijal, energiju i </w:t>
      </w:r>
      <w:r w:rsidR="00EE771A" w:rsidRPr="00310EC4">
        <w:rPr>
          <w:sz w:val="24"/>
          <w:lang w:val="hr-HR"/>
        </w:rPr>
        <w:t>usluge</w:t>
      </w:r>
      <w:r w:rsidR="007B6995" w:rsidRPr="00310EC4">
        <w:rPr>
          <w:sz w:val="24"/>
          <w:lang w:val="hr-HR"/>
        </w:rPr>
        <w:t xml:space="preserve"> </w:t>
      </w:r>
      <w:r w:rsidRPr="00310EC4">
        <w:rPr>
          <w:sz w:val="24"/>
          <w:lang w:val="hr-HR"/>
        </w:rPr>
        <w:t xml:space="preserve">veći su za </w:t>
      </w:r>
      <w:r w:rsidR="00D05EA4">
        <w:rPr>
          <w:sz w:val="24"/>
          <w:lang w:val="hr-HR"/>
        </w:rPr>
        <w:t>471.828</w:t>
      </w:r>
      <w:r w:rsidR="00240C2F" w:rsidRPr="00310EC4">
        <w:rPr>
          <w:sz w:val="24"/>
          <w:lang w:val="hr-HR"/>
        </w:rPr>
        <w:t xml:space="preserve"> eura</w:t>
      </w:r>
      <w:r w:rsidR="00D00819" w:rsidRPr="00310EC4">
        <w:rPr>
          <w:sz w:val="24"/>
          <w:lang w:val="hr-HR"/>
        </w:rPr>
        <w:t xml:space="preserve"> </w:t>
      </w:r>
      <w:r w:rsidR="00310EC4" w:rsidRPr="00310EC4">
        <w:rPr>
          <w:sz w:val="24"/>
          <w:lang w:val="hr-HR"/>
        </w:rPr>
        <w:t>i</w:t>
      </w:r>
      <w:r w:rsidR="00D00819" w:rsidRPr="00310EC4">
        <w:rPr>
          <w:sz w:val="24"/>
          <w:lang w:val="hr-HR"/>
        </w:rPr>
        <w:t xml:space="preserve"> obuhvaćaju sve rashode koji se odnose na </w:t>
      </w:r>
      <w:r w:rsidR="00377E56" w:rsidRPr="00310EC4">
        <w:rPr>
          <w:sz w:val="24"/>
          <w:lang w:val="hr-HR"/>
        </w:rPr>
        <w:t xml:space="preserve"> </w:t>
      </w:r>
      <w:r w:rsidR="00310EC4" w:rsidRPr="00310EC4">
        <w:rPr>
          <w:sz w:val="24"/>
          <w:lang w:val="hr-HR"/>
        </w:rPr>
        <w:t xml:space="preserve">uredski materijal, energiju, </w:t>
      </w:r>
      <w:r w:rsidR="00377E56" w:rsidRPr="00310EC4">
        <w:rPr>
          <w:sz w:val="24"/>
          <w:lang w:val="hr-HR"/>
        </w:rPr>
        <w:t>održavanje objekata komunalne infrastrukture, održavanje stambeno p</w:t>
      </w:r>
      <w:r w:rsidR="00C84DDA" w:rsidRPr="00310EC4">
        <w:rPr>
          <w:sz w:val="24"/>
          <w:lang w:val="hr-HR"/>
        </w:rPr>
        <w:t>oslovnih zgrada, zakup licenci te na tekuće investicijsko održavanje zgrad</w:t>
      </w:r>
      <w:r w:rsidR="00D00819" w:rsidRPr="00310EC4">
        <w:rPr>
          <w:sz w:val="24"/>
          <w:lang w:val="hr-HR"/>
        </w:rPr>
        <w:t>a</w:t>
      </w:r>
      <w:r w:rsidR="00C84DDA" w:rsidRPr="00310EC4">
        <w:rPr>
          <w:sz w:val="24"/>
          <w:lang w:val="hr-HR"/>
        </w:rPr>
        <w:t xml:space="preserve"> </w:t>
      </w:r>
      <w:r w:rsidR="00D00819" w:rsidRPr="00310EC4">
        <w:rPr>
          <w:sz w:val="24"/>
          <w:lang w:val="hr-HR"/>
        </w:rPr>
        <w:t xml:space="preserve">u vlasništvu Grada i proračunskih korisnika. </w:t>
      </w:r>
      <w:r w:rsidR="00D05EA4">
        <w:rPr>
          <w:sz w:val="24"/>
          <w:lang w:val="hr-HR"/>
        </w:rPr>
        <w:t xml:space="preserve">Najveće povećanje iskazano je kod ostalih nespomenutih rashoda poslovanja </w:t>
      </w:r>
      <w:r w:rsidR="00884EF4">
        <w:rPr>
          <w:sz w:val="24"/>
          <w:lang w:val="hr-HR"/>
        </w:rPr>
        <w:t>zbog isplate glavnice i kamata temeljem presude Visokog trgovačkog suda RH (Poslovni broj Pž-1682/2025-2 od 13.05.2025.godine) u korist Republike Hrvatske. Isplata je izvršena u ukupnom iznosu od 1.118.374,29 eura.</w:t>
      </w:r>
    </w:p>
    <w:p w14:paraId="3A845332" w14:textId="3FC36240" w:rsidR="00310EC4" w:rsidRPr="00310EC4" w:rsidRDefault="00310EC4" w:rsidP="00310EC4">
      <w:pPr>
        <w:spacing w:line="276" w:lineRule="auto"/>
        <w:jc w:val="both"/>
        <w:rPr>
          <w:sz w:val="24"/>
          <w:lang w:val="hr-HR"/>
        </w:rPr>
      </w:pPr>
      <w:r w:rsidRPr="00310EC4">
        <w:rPr>
          <w:sz w:val="24"/>
          <w:lang w:val="hr-HR"/>
        </w:rPr>
        <w:t xml:space="preserve">Navedenom grupom rashoda </w:t>
      </w:r>
      <w:r w:rsidR="00C84DDA" w:rsidRPr="00310EC4">
        <w:rPr>
          <w:sz w:val="24"/>
          <w:lang w:val="hr-HR"/>
        </w:rPr>
        <w:t xml:space="preserve">planirana </w:t>
      </w:r>
      <w:r w:rsidRPr="00310EC4">
        <w:rPr>
          <w:sz w:val="24"/>
          <w:lang w:val="hr-HR"/>
        </w:rPr>
        <w:t>su i sredstva namijenjena</w:t>
      </w:r>
      <w:r w:rsidR="00C84DDA" w:rsidRPr="00310EC4">
        <w:rPr>
          <w:sz w:val="24"/>
          <w:lang w:val="hr-HR"/>
        </w:rPr>
        <w:t xml:space="preserve"> </w:t>
      </w:r>
      <w:r w:rsidR="007769A3" w:rsidRPr="00310EC4">
        <w:rPr>
          <w:sz w:val="24"/>
          <w:lang w:val="hr-HR"/>
        </w:rPr>
        <w:t>rješavanj</w:t>
      </w:r>
      <w:r w:rsidRPr="00310EC4">
        <w:rPr>
          <w:sz w:val="24"/>
          <w:lang w:val="hr-HR"/>
        </w:rPr>
        <w:t>u</w:t>
      </w:r>
      <w:r w:rsidR="007769A3" w:rsidRPr="00310EC4">
        <w:rPr>
          <w:sz w:val="24"/>
          <w:lang w:val="hr-HR"/>
        </w:rPr>
        <w:t xml:space="preserve"> pravnih</w:t>
      </w:r>
      <w:r w:rsidR="00C84DDA" w:rsidRPr="00310EC4">
        <w:rPr>
          <w:sz w:val="24"/>
          <w:lang w:val="hr-HR"/>
        </w:rPr>
        <w:t xml:space="preserve"> i imovinsk</w:t>
      </w:r>
      <w:r w:rsidR="007769A3" w:rsidRPr="00310EC4">
        <w:rPr>
          <w:sz w:val="24"/>
          <w:lang w:val="hr-HR"/>
        </w:rPr>
        <w:t>ih poslova</w:t>
      </w:r>
      <w:r w:rsidR="00C84DDA" w:rsidRPr="00310EC4">
        <w:rPr>
          <w:sz w:val="24"/>
          <w:lang w:val="hr-HR"/>
        </w:rPr>
        <w:t xml:space="preserve"> Grada,</w:t>
      </w:r>
      <w:r w:rsidRPr="00310EC4">
        <w:rPr>
          <w:sz w:val="24"/>
          <w:lang w:val="hr-HR"/>
        </w:rPr>
        <w:t xml:space="preserve"> te svi ostali rashodi </w:t>
      </w:r>
      <w:r w:rsidR="00C84DDA" w:rsidRPr="00310EC4">
        <w:rPr>
          <w:sz w:val="24"/>
          <w:lang w:val="hr-HR"/>
        </w:rPr>
        <w:t xml:space="preserve"> </w:t>
      </w:r>
      <w:r w:rsidRPr="00310EC4">
        <w:rPr>
          <w:sz w:val="24"/>
          <w:lang w:val="hr-HR"/>
        </w:rPr>
        <w:t>vezani uz provođenje i realizaciju Programa Razvoj civilnog društva.</w:t>
      </w:r>
    </w:p>
    <w:p w14:paraId="2EF9CCEF" w14:textId="426BEBEC" w:rsidR="0085219D" w:rsidRPr="00310EC4" w:rsidRDefault="0085219D" w:rsidP="00D40250">
      <w:pPr>
        <w:spacing w:line="276" w:lineRule="auto"/>
        <w:jc w:val="both"/>
        <w:rPr>
          <w:color w:val="FF0000"/>
          <w:sz w:val="24"/>
          <w:lang w:val="hr-HR"/>
        </w:rPr>
      </w:pPr>
    </w:p>
    <w:p w14:paraId="4037BDF9" w14:textId="35D468CD" w:rsidR="00114187" w:rsidRPr="0082286B" w:rsidRDefault="00A73351" w:rsidP="00D20CF2">
      <w:pPr>
        <w:spacing w:line="276" w:lineRule="auto"/>
        <w:jc w:val="both"/>
        <w:rPr>
          <w:color w:val="FF0000"/>
          <w:sz w:val="24"/>
          <w:lang w:val="hr-HR"/>
        </w:rPr>
      </w:pPr>
      <w:r w:rsidRPr="00B41884">
        <w:rPr>
          <w:b/>
          <w:i/>
          <w:sz w:val="24"/>
          <w:u w:val="single"/>
          <w:lang w:val="hr-HR"/>
        </w:rPr>
        <w:t xml:space="preserve">Financijski rashodi </w:t>
      </w:r>
      <w:r w:rsidR="00310EC4" w:rsidRPr="00B41884">
        <w:rPr>
          <w:b/>
          <w:i/>
          <w:sz w:val="24"/>
          <w:u w:val="single"/>
          <w:lang w:val="hr-HR"/>
        </w:rPr>
        <w:t xml:space="preserve"> </w:t>
      </w:r>
      <w:r w:rsidR="00310EC4" w:rsidRPr="00B41884">
        <w:rPr>
          <w:sz w:val="24"/>
          <w:lang w:val="hr-HR"/>
        </w:rPr>
        <w:t xml:space="preserve"> </w:t>
      </w:r>
      <w:r w:rsidR="00884EF4">
        <w:rPr>
          <w:sz w:val="24"/>
          <w:lang w:val="hr-HR"/>
        </w:rPr>
        <w:t xml:space="preserve">se </w:t>
      </w:r>
      <w:r w:rsidR="00310EC4" w:rsidRPr="00B41884">
        <w:rPr>
          <w:sz w:val="24"/>
          <w:lang w:val="hr-HR"/>
        </w:rPr>
        <w:t xml:space="preserve">prijedlogom </w:t>
      </w:r>
      <w:r w:rsidR="00884EF4">
        <w:rPr>
          <w:sz w:val="24"/>
          <w:lang w:val="hr-HR"/>
        </w:rPr>
        <w:t xml:space="preserve">smanjuju za </w:t>
      </w:r>
      <w:r w:rsidR="00BC6FF6" w:rsidRPr="00B41884">
        <w:rPr>
          <w:sz w:val="24"/>
          <w:lang w:val="hr-HR"/>
        </w:rPr>
        <w:t xml:space="preserve"> </w:t>
      </w:r>
      <w:r w:rsidR="00310EC4" w:rsidRPr="00B41884">
        <w:rPr>
          <w:sz w:val="24"/>
          <w:lang w:val="hr-HR"/>
        </w:rPr>
        <w:t>4</w:t>
      </w:r>
      <w:r w:rsidR="00660983">
        <w:rPr>
          <w:sz w:val="24"/>
          <w:lang w:val="hr-HR"/>
        </w:rPr>
        <w:t>3</w:t>
      </w:r>
      <w:r w:rsidR="00884EF4">
        <w:rPr>
          <w:sz w:val="24"/>
          <w:lang w:val="hr-HR"/>
        </w:rPr>
        <w:t>3.457</w:t>
      </w:r>
      <w:r w:rsidR="00310EC4" w:rsidRPr="00B41884">
        <w:rPr>
          <w:sz w:val="24"/>
          <w:lang w:val="hr-HR"/>
        </w:rPr>
        <w:t xml:space="preserve"> eura</w:t>
      </w:r>
      <w:r w:rsidR="00884EF4">
        <w:rPr>
          <w:sz w:val="24"/>
          <w:lang w:val="hr-HR"/>
        </w:rPr>
        <w:t xml:space="preserve"> i planiraju u iznosu od 541.021 eura. Financijskim rashodima planira se otplata kamata po ugovorenim kreditima</w:t>
      </w:r>
      <w:r w:rsidR="009D79CE">
        <w:rPr>
          <w:sz w:val="24"/>
          <w:lang w:val="hr-HR"/>
        </w:rPr>
        <w:t xml:space="preserve"> te troškovi bankarskih usluga i platnog prometa. Proračunom su planirani i rashodi namijenjeni rješavanju imovinsko-pravnih odnosa u trgovačkom društvu Dom Poreč d.o.o. koji se neće realizirati u tekućoj godini te su umanjeni za navedeni iznos</w:t>
      </w:r>
    </w:p>
    <w:p w14:paraId="357FC86F" w14:textId="77777777" w:rsidR="00681825" w:rsidRPr="00DB57E6" w:rsidRDefault="00681825" w:rsidP="00D40250">
      <w:pPr>
        <w:spacing w:line="276" w:lineRule="auto"/>
        <w:jc w:val="both"/>
        <w:rPr>
          <w:b/>
          <w:i/>
          <w:color w:val="4472C4" w:themeColor="accent5"/>
          <w:sz w:val="24"/>
          <w:szCs w:val="24"/>
          <w:u w:val="single"/>
          <w:lang w:val="hr-HR"/>
        </w:rPr>
      </w:pPr>
    </w:p>
    <w:p w14:paraId="02390F0A" w14:textId="7C872A30" w:rsidR="008235F1" w:rsidRPr="00B41884" w:rsidRDefault="00776B0F" w:rsidP="00D40250">
      <w:pPr>
        <w:spacing w:line="276" w:lineRule="auto"/>
        <w:jc w:val="both"/>
        <w:rPr>
          <w:sz w:val="24"/>
          <w:szCs w:val="24"/>
          <w:lang w:val="hr-HR"/>
        </w:rPr>
      </w:pPr>
      <w:r w:rsidRPr="00B41884">
        <w:rPr>
          <w:b/>
          <w:i/>
          <w:sz w:val="24"/>
          <w:szCs w:val="24"/>
          <w:u w:val="single"/>
          <w:lang w:val="hr-HR"/>
        </w:rPr>
        <w:t>Subvencije</w:t>
      </w:r>
      <w:r w:rsidRPr="00B41884">
        <w:rPr>
          <w:b/>
          <w:i/>
          <w:sz w:val="24"/>
          <w:szCs w:val="24"/>
          <w:lang w:val="hr-HR"/>
        </w:rPr>
        <w:t xml:space="preserve"> </w:t>
      </w:r>
      <w:r w:rsidR="003A5D76" w:rsidRPr="00B41884">
        <w:rPr>
          <w:sz w:val="24"/>
          <w:szCs w:val="24"/>
          <w:lang w:val="hr-HR"/>
        </w:rPr>
        <w:t xml:space="preserve">se predlažu u visini od </w:t>
      </w:r>
      <w:r w:rsidR="009D79CE">
        <w:rPr>
          <w:sz w:val="24"/>
          <w:szCs w:val="24"/>
          <w:lang w:val="hr-HR"/>
        </w:rPr>
        <w:t>1.093.310</w:t>
      </w:r>
      <w:r w:rsidR="007751B6" w:rsidRPr="00B41884">
        <w:rPr>
          <w:sz w:val="24"/>
          <w:szCs w:val="24"/>
          <w:lang w:val="hr-HR"/>
        </w:rPr>
        <w:t xml:space="preserve"> eura</w:t>
      </w:r>
      <w:r w:rsidR="003A5D76" w:rsidRPr="00B41884">
        <w:rPr>
          <w:sz w:val="24"/>
          <w:szCs w:val="24"/>
          <w:lang w:val="hr-HR"/>
        </w:rPr>
        <w:t xml:space="preserve"> </w:t>
      </w:r>
      <w:r w:rsidR="002075E3" w:rsidRPr="00B41884">
        <w:rPr>
          <w:sz w:val="24"/>
          <w:szCs w:val="24"/>
          <w:lang w:val="hr-HR"/>
        </w:rPr>
        <w:t xml:space="preserve">čime se </w:t>
      </w:r>
      <w:r w:rsidR="00B907DE" w:rsidRPr="00B41884">
        <w:rPr>
          <w:sz w:val="24"/>
          <w:szCs w:val="24"/>
          <w:lang w:val="hr-HR"/>
        </w:rPr>
        <w:t xml:space="preserve">povećavaju za </w:t>
      </w:r>
      <w:r w:rsidR="009D79CE">
        <w:rPr>
          <w:sz w:val="24"/>
          <w:szCs w:val="24"/>
          <w:lang w:val="hr-HR"/>
        </w:rPr>
        <w:t>16</w:t>
      </w:r>
      <w:r w:rsidR="00BD1715" w:rsidRPr="00B41884">
        <w:rPr>
          <w:sz w:val="24"/>
          <w:szCs w:val="24"/>
          <w:lang w:val="hr-HR"/>
        </w:rPr>
        <w:t xml:space="preserve">% </w:t>
      </w:r>
      <w:r w:rsidR="00AF68C6" w:rsidRPr="00B41884">
        <w:rPr>
          <w:sz w:val="24"/>
          <w:szCs w:val="24"/>
          <w:lang w:val="hr-HR"/>
        </w:rPr>
        <w:t xml:space="preserve">odnosno </w:t>
      </w:r>
      <w:r w:rsidR="007751B6" w:rsidRPr="00B41884">
        <w:rPr>
          <w:sz w:val="24"/>
          <w:szCs w:val="24"/>
          <w:lang w:val="hr-HR"/>
        </w:rPr>
        <w:t xml:space="preserve">za </w:t>
      </w:r>
      <w:r w:rsidR="009D79CE">
        <w:rPr>
          <w:sz w:val="24"/>
          <w:szCs w:val="24"/>
          <w:lang w:val="hr-HR"/>
        </w:rPr>
        <w:t>151.940</w:t>
      </w:r>
      <w:r w:rsidR="007751B6" w:rsidRPr="00B41884">
        <w:rPr>
          <w:sz w:val="24"/>
          <w:szCs w:val="24"/>
          <w:lang w:val="hr-HR"/>
        </w:rPr>
        <w:t xml:space="preserve"> eura </w:t>
      </w:r>
      <w:r w:rsidR="002075E3" w:rsidRPr="00B41884">
        <w:rPr>
          <w:sz w:val="24"/>
          <w:szCs w:val="24"/>
          <w:lang w:val="hr-HR"/>
        </w:rPr>
        <w:t>u odnosu na tekući Plan.</w:t>
      </w:r>
      <w:r w:rsidR="001F6BBD" w:rsidRPr="00B41884">
        <w:rPr>
          <w:sz w:val="24"/>
          <w:szCs w:val="24"/>
          <w:lang w:val="hr-HR"/>
        </w:rPr>
        <w:t xml:space="preserve"> S</w:t>
      </w:r>
      <w:r w:rsidR="008F6E4A" w:rsidRPr="00B41884">
        <w:rPr>
          <w:sz w:val="24"/>
          <w:szCs w:val="24"/>
          <w:lang w:val="hr-HR"/>
        </w:rPr>
        <w:t xml:space="preserve">ubvencije obuhvaćaju </w:t>
      </w:r>
      <w:r w:rsidR="00004B98" w:rsidRPr="00B41884">
        <w:rPr>
          <w:sz w:val="24"/>
          <w:szCs w:val="24"/>
          <w:lang w:val="hr-HR"/>
        </w:rPr>
        <w:t>kamate</w:t>
      </w:r>
      <w:r w:rsidR="007D77BC" w:rsidRPr="00B41884">
        <w:rPr>
          <w:sz w:val="24"/>
          <w:szCs w:val="24"/>
          <w:lang w:val="hr-HR"/>
        </w:rPr>
        <w:t xml:space="preserve"> koje se subvencioniraju iz Proračuna po programima za realizirane poduzetničke kredite</w:t>
      </w:r>
      <w:r w:rsidR="001D024B" w:rsidRPr="00B41884">
        <w:rPr>
          <w:sz w:val="24"/>
          <w:szCs w:val="24"/>
          <w:lang w:val="hr-HR"/>
        </w:rPr>
        <w:t>, poticanu stanogradnju</w:t>
      </w:r>
      <w:r w:rsidR="008F6E4A" w:rsidRPr="00B41884">
        <w:rPr>
          <w:sz w:val="24"/>
          <w:szCs w:val="24"/>
          <w:lang w:val="hr-HR"/>
        </w:rPr>
        <w:t xml:space="preserve">, </w:t>
      </w:r>
      <w:r w:rsidR="001D024B" w:rsidRPr="00B41884">
        <w:rPr>
          <w:sz w:val="24"/>
          <w:szCs w:val="24"/>
          <w:lang w:val="hr-HR"/>
        </w:rPr>
        <w:t>za kupnju prvog stana</w:t>
      </w:r>
      <w:r w:rsidR="009D79CE">
        <w:rPr>
          <w:sz w:val="24"/>
          <w:szCs w:val="24"/>
          <w:lang w:val="hr-HR"/>
        </w:rPr>
        <w:t xml:space="preserve"> </w:t>
      </w:r>
      <w:r w:rsidR="007751B6" w:rsidRPr="00B41884">
        <w:rPr>
          <w:sz w:val="24"/>
          <w:szCs w:val="24"/>
          <w:lang w:val="hr-HR"/>
        </w:rPr>
        <w:t xml:space="preserve">kao i </w:t>
      </w:r>
      <w:r w:rsidR="00BD1715" w:rsidRPr="00B41884">
        <w:rPr>
          <w:sz w:val="24"/>
          <w:szCs w:val="24"/>
          <w:lang w:val="hr-HR"/>
        </w:rPr>
        <w:t xml:space="preserve">sufinanciranje trgovačkih </w:t>
      </w:r>
      <w:r w:rsidR="0096567B" w:rsidRPr="00B41884">
        <w:rPr>
          <w:sz w:val="24"/>
          <w:szCs w:val="24"/>
          <w:lang w:val="hr-HR"/>
        </w:rPr>
        <w:t xml:space="preserve"> </w:t>
      </w:r>
      <w:r w:rsidR="00BD1715" w:rsidRPr="00B41884">
        <w:rPr>
          <w:sz w:val="24"/>
          <w:szCs w:val="24"/>
          <w:lang w:val="hr-HR"/>
        </w:rPr>
        <w:t>društava u vlasništvu grada</w:t>
      </w:r>
      <w:r w:rsidR="009D79CE">
        <w:rPr>
          <w:sz w:val="24"/>
          <w:szCs w:val="24"/>
          <w:lang w:val="hr-HR"/>
        </w:rPr>
        <w:t xml:space="preserve">- </w:t>
      </w:r>
      <w:r w:rsidR="007751B6" w:rsidRPr="00B41884">
        <w:rPr>
          <w:sz w:val="24"/>
          <w:szCs w:val="24"/>
          <w:lang w:val="hr-HR"/>
        </w:rPr>
        <w:t xml:space="preserve"> </w:t>
      </w:r>
      <w:r w:rsidR="00BD1715" w:rsidRPr="00B41884">
        <w:rPr>
          <w:sz w:val="24"/>
          <w:szCs w:val="24"/>
          <w:lang w:val="hr-HR"/>
        </w:rPr>
        <w:t>Poduzetničk</w:t>
      </w:r>
      <w:r w:rsidR="00BC6FF6" w:rsidRPr="00B41884">
        <w:rPr>
          <w:sz w:val="24"/>
          <w:szCs w:val="24"/>
          <w:lang w:val="hr-HR"/>
        </w:rPr>
        <w:t>og</w:t>
      </w:r>
      <w:r w:rsidR="00BD1715" w:rsidRPr="00B41884">
        <w:rPr>
          <w:sz w:val="24"/>
          <w:szCs w:val="24"/>
          <w:lang w:val="hr-HR"/>
        </w:rPr>
        <w:t xml:space="preserve"> inkubator</w:t>
      </w:r>
      <w:r w:rsidR="00BC6FF6" w:rsidRPr="00B41884">
        <w:rPr>
          <w:sz w:val="24"/>
          <w:szCs w:val="24"/>
          <w:lang w:val="hr-HR"/>
        </w:rPr>
        <w:t>a</w:t>
      </w:r>
      <w:r w:rsidR="00161660" w:rsidRPr="00B41884">
        <w:rPr>
          <w:sz w:val="24"/>
          <w:szCs w:val="24"/>
          <w:lang w:val="hr-HR"/>
        </w:rPr>
        <w:t xml:space="preserve"> Poreč d.o.o. i </w:t>
      </w:r>
      <w:proofErr w:type="spellStart"/>
      <w:r w:rsidR="00161660" w:rsidRPr="00B41884">
        <w:rPr>
          <w:sz w:val="24"/>
          <w:szCs w:val="24"/>
          <w:lang w:val="hr-HR"/>
        </w:rPr>
        <w:t>Parentium</w:t>
      </w:r>
      <w:r w:rsidR="00BC6FF6" w:rsidRPr="00B41884">
        <w:rPr>
          <w:sz w:val="24"/>
          <w:szCs w:val="24"/>
          <w:lang w:val="hr-HR"/>
        </w:rPr>
        <w:t>a</w:t>
      </w:r>
      <w:proofErr w:type="spellEnd"/>
      <w:r w:rsidR="00F82D62" w:rsidRPr="00B41884">
        <w:rPr>
          <w:sz w:val="24"/>
          <w:szCs w:val="24"/>
          <w:lang w:val="hr-HR"/>
        </w:rPr>
        <w:t xml:space="preserve"> d.</w:t>
      </w:r>
      <w:r w:rsidR="00F82D62" w:rsidRPr="00780DD3">
        <w:rPr>
          <w:sz w:val="24"/>
          <w:szCs w:val="24"/>
          <w:lang w:val="hr-HR"/>
        </w:rPr>
        <w:t xml:space="preserve">o.o.. </w:t>
      </w:r>
      <w:r w:rsidR="00BC6FF6" w:rsidRPr="00780DD3">
        <w:rPr>
          <w:sz w:val="24"/>
          <w:szCs w:val="24"/>
          <w:lang w:val="hr-HR"/>
        </w:rPr>
        <w:t>Kroz ovu grupu rashoda planira</w:t>
      </w:r>
      <w:r w:rsidR="004C3F81">
        <w:rPr>
          <w:sz w:val="24"/>
          <w:szCs w:val="24"/>
          <w:lang w:val="hr-HR"/>
        </w:rPr>
        <w:t>no je i</w:t>
      </w:r>
      <w:r w:rsidR="00BC6FF6" w:rsidRPr="00780DD3">
        <w:rPr>
          <w:sz w:val="24"/>
          <w:szCs w:val="24"/>
          <w:lang w:val="hr-HR"/>
        </w:rPr>
        <w:t xml:space="preserve"> </w:t>
      </w:r>
      <w:r w:rsidR="00BD1715" w:rsidRPr="00780DD3">
        <w:rPr>
          <w:sz w:val="24"/>
          <w:szCs w:val="24"/>
          <w:lang w:val="hr-HR"/>
        </w:rPr>
        <w:t>poveća</w:t>
      </w:r>
      <w:r w:rsidR="00BC6FF6" w:rsidRPr="00780DD3">
        <w:rPr>
          <w:sz w:val="24"/>
          <w:szCs w:val="24"/>
          <w:lang w:val="hr-HR"/>
        </w:rPr>
        <w:t>nje</w:t>
      </w:r>
      <w:r w:rsidR="00BD1715" w:rsidRPr="00780DD3">
        <w:rPr>
          <w:sz w:val="24"/>
          <w:szCs w:val="24"/>
          <w:lang w:val="hr-HR"/>
        </w:rPr>
        <w:t xml:space="preserve"> </w:t>
      </w:r>
      <w:r w:rsidR="007751B6" w:rsidRPr="00780DD3">
        <w:rPr>
          <w:sz w:val="24"/>
          <w:szCs w:val="24"/>
          <w:lang w:val="hr-HR"/>
        </w:rPr>
        <w:t>sredst</w:t>
      </w:r>
      <w:r w:rsidR="00BC6FF6" w:rsidRPr="00780DD3">
        <w:rPr>
          <w:sz w:val="24"/>
          <w:szCs w:val="24"/>
          <w:lang w:val="hr-HR"/>
        </w:rPr>
        <w:t>a</w:t>
      </w:r>
      <w:r w:rsidR="007751B6" w:rsidRPr="00780DD3">
        <w:rPr>
          <w:sz w:val="24"/>
          <w:szCs w:val="24"/>
          <w:lang w:val="hr-HR"/>
        </w:rPr>
        <w:t>va namijenjen</w:t>
      </w:r>
      <w:r w:rsidR="00BC6FF6" w:rsidRPr="00780DD3">
        <w:rPr>
          <w:sz w:val="24"/>
          <w:szCs w:val="24"/>
          <w:lang w:val="hr-HR"/>
        </w:rPr>
        <w:t>ih</w:t>
      </w:r>
      <w:r w:rsidR="007751B6" w:rsidRPr="00780DD3">
        <w:rPr>
          <w:sz w:val="24"/>
          <w:szCs w:val="24"/>
          <w:lang w:val="hr-HR"/>
        </w:rPr>
        <w:t xml:space="preserve"> </w:t>
      </w:r>
      <w:r w:rsidR="00BD1715" w:rsidRPr="00780DD3">
        <w:rPr>
          <w:sz w:val="24"/>
          <w:szCs w:val="24"/>
          <w:lang w:val="hr-HR"/>
        </w:rPr>
        <w:t>boravk</w:t>
      </w:r>
      <w:r w:rsidR="009D79CE" w:rsidRPr="00780DD3">
        <w:rPr>
          <w:sz w:val="24"/>
          <w:szCs w:val="24"/>
          <w:lang w:val="hr-HR"/>
        </w:rPr>
        <w:t>u</w:t>
      </w:r>
      <w:r w:rsidR="00BD1715" w:rsidRPr="00780DD3">
        <w:rPr>
          <w:sz w:val="24"/>
          <w:szCs w:val="24"/>
          <w:lang w:val="hr-HR"/>
        </w:rPr>
        <w:t xml:space="preserve"> predškolske djece u privatnim vrti</w:t>
      </w:r>
      <w:r w:rsidR="001F6BBD" w:rsidRPr="00780DD3">
        <w:rPr>
          <w:sz w:val="24"/>
          <w:szCs w:val="24"/>
          <w:lang w:val="hr-HR"/>
        </w:rPr>
        <w:t>ćima</w:t>
      </w:r>
      <w:r w:rsidR="004C3F81">
        <w:rPr>
          <w:sz w:val="24"/>
          <w:szCs w:val="24"/>
          <w:lang w:val="hr-HR"/>
        </w:rPr>
        <w:t xml:space="preserve"> za 141.440 eura, te se predlažu u ukupnom iznosu od 699.900 eura.</w:t>
      </w:r>
    </w:p>
    <w:p w14:paraId="62029566" w14:textId="77777777" w:rsidR="00A92481" w:rsidRPr="0082286B" w:rsidRDefault="00A92481" w:rsidP="00D40250">
      <w:pPr>
        <w:spacing w:line="276" w:lineRule="auto"/>
        <w:jc w:val="both"/>
        <w:rPr>
          <w:b/>
          <w:i/>
          <w:color w:val="FF0000"/>
          <w:sz w:val="24"/>
          <w:szCs w:val="24"/>
          <w:u w:val="single"/>
          <w:lang w:val="hr-HR"/>
        </w:rPr>
      </w:pPr>
    </w:p>
    <w:p w14:paraId="2A197E3F" w14:textId="686A5F68" w:rsidR="003945CF" w:rsidRDefault="00026AC0" w:rsidP="00D40250">
      <w:pPr>
        <w:spacing w:line="276" w:lineRule="auto"/>
        <w:jc w:val="both"/>
        <w:rPr>
          <w:b/>
          <w:i/>
          <w:color w:val="FF0000"/>
          <w:sz w:val="24"/>
          <w:szCs w:val="24"/>
          <w:u w:val="single"/>
          <w:lang w:val="hr-HR"/>
        </w:rPr>
      </w:pPr>
      <w:r w:rsidRPr="00C36858">
        <w:rPr>
          <w:b/>
          <w:i/>
          <w:sz w:val="24"/>
          <w:szCs w:val="24"/>
          <w:u w:val="single"/>
          <w:lang w:val="hr-HR"/>
        </w:rPr>
        <w:lastRenderedPageBreak/>
        <w:t>Pomoći</w:t>
      </w:r>
      <w:r w:rsidR="00004B98" w:rsidRPr="00C36858">
        <w:rPr>
          <w:b/>
          <w:i/>
          <w:sz w:val="24"/>
          <w:szCs w:val="24"/>
          <w:u w:val="single"/>
          <w:lang w:val="hr-HR"/>
        </w:rPr>
        <w:t xml:space="preserve"> dane u inozemstvo i unutar opće</w:t>
      </w:r>
      <w:r w:rsidR="00114187" w:rsidRPr="00C36858">
        <w:rPr>
          <w:b/>
          <w:i/>
          <w:sz w:val="24"/>
          <w:szCs w:val="24"/>
          <w:u w:val="single"/>
          <w:lang w:val="hr-HR"/>
        </w:rPr>
        <w:t>g proračuna</w:t>
      </w:r>
      <w:r w:rsidR="00004B98" w:rsidRPr="00C36858">
        <w:rPr>
          <w:b/>
          <w:i/>
          <w:sz w:val="24"/>
          <w:szCs w:val="24"/>
          <w:lang w:val="hr-HR"/>
        </w:rPr>
        <w:t xml:space="preserve">  </w:t>
      </w:r>
      <w:r w:rsidR="00B41884" w:rsidRPr="00C36858">
        <w:rPr>
          <w:sz w:val="24"/>
          <w:szCs w:val="24"/>
          <w:lang w:val="hr-HR"/>
        </w:rPr>
        <w:t>se usklađuju s procijenjenom realizacijom tijekom 202</w:t>
      </w:r>
      <w:r w:rsidR="009D79CE">
        <w:rPr>
          <w:sz w:val="24"/>
          <w:szCs w:val="24"/>
          <w:lang w:val="hr-HR"/>
        </w:rPr>
        <w:t>5</w:t>
      </w:r>
      <w:r w:rsidR="00B41884" w:rsidRPr="00C36858">
        <w:rPr>
          <w:sz w:val="24"/>
          <w:szCs w:val="24"/>
          <w:lang w:val="hr-HR"/>
        </w:rPr>
        <w:t xml:space="preserve">. godine te se smanjuju za </w:t>
      </w:r>
      <w:r w:rsidR="009D79CE">
        <w:rPr>
          <w:sz w:val="24"/>
          <w:szCs w:val="24"/>
          <w:lang w:val="hr-HR"/>
        </w:rPr>
        <w:t>261.474</w:t>
      </w:r>
      <w:r w:rsidR="00B41884" w:rsidRPr="00C36858">
        <w:rPr>
          <w:sz w:val="24"/>
          <w:szCs w:val="24"/>
          <w:lang w:val="hr-HR"/>
        </w:rPr>
        <w:t xml:space="preserve"> eura i predlažu u visini od </w:t>
      </w:r>
      <w:r w:rsidR="009D79CE">
        <w:rPr>
          <w:sz w:val="24"/>
          <w:szCs w:val="24"/>
          <w:lang w:val="hr-HR"/>
        </w:rPr>
        <w:t>1.158.470</w:t>
      </w:r>
      <w:r w:rsidR="00B41884" w:rsidRPr="00C36858">
        <w:rPr>
          <w:sz w:val="24"/>
          <w:szCs w:val="24"/>
          <w:lang w:val="hr-HR"/>
        </w:rPr>
        <w:t xml:space="preserve"> eura.</w:t>
      </w:r>
      <w:r w:rsidR="0029751A" w:rsidRPr="00C36858">
        <w:rPr>
          <w:sz w:val="24"/>
          <w:szCs w:val="24"/>
          <w:lang w:val="hr-HR"/>
        </w:rPr>
        <w:t xml:space="preserve"> </w:t>
      </w:r>
      <w:r w:rsidR="00C36858" w:rsidRPr="00C36858">
        <w:rPr>
          <w:sz w:val="24"/>
          <w:szCs w:val="24"/>
          <w:lang w:val="hr-HR"/>
        </w:rPr>
        <w:t xml:space="preserve">Navedeno se smanjenje u odnosi na  </w:t>
      </w:r>
      <w:r w:rsidR="00D7685E">
        <w:rPr>
          <w:sz w:val="24"/>
          <w:szCs w:val="24"/>
          <w:lang w:val="hr-HR"/>
        </w:rPr>
        <w:t>usklađenje po tekućeg projekta Pomoćnici u nastavi-</w:t>
      </w:r>
      <w:proofErr w:type="spellStart"/>
      <w:r w:rsidR="00D7685E">
        <w:rPr>
          <w:sz w:val="24"/>
          <w:szCs w:val="24"/>
          <w:lang w:val="hr-HR"/>
        </w:rPr>
        <w:t>PUNa</w:t>
      </w:r>
      <w:proofErr w:type="spellEnd"/>
      <w:r w:rsidR="00D7685E">
        <w:rPr>
          <w:sz w:val="24"/>
          <w:szCs w:val="24"/>
          <w:lang w:val="hr-HR"/>
        </w:rPr>
        <w:t xml:space="preserve"> torba zajedništva II. </w:t>
      </w:r>
      <w:r w:rsidR="0029751A" w:rsidRPr="0082286B">
        <w:rPr>
          <w:b/>
          <w:i/>
          <w:color w:val="FF0000"/>
          <w:sz w:val="24"/>
          <w:szCs w:val="24"/>
          <w:u w:val="single"/>
          <w:lang w:val="hr-HR"/>
        </w:rPr>
        <w:t xml:space="preserve"> </w:t>
      </w:r>
    </w:p>
    <w:p w14:paraId="53DB0F3E" w14:textId="77777777" w:rsidR="004C3F81" w:rsidRPr="0082286B" w:rsidRDefault="004C3F81" w:rsidP="00D40250">
      <w:pPr>
        <w:spacing w:line="276" w:lineRule="auto"/>
        <w:jc w:val="both"/>
        <w:rPr>
          <w:b/>
          <w:i/>
          <w:color w:val="FF0000"/>
          <w:sz w:val="24"/>
          <w:szCs w:val="24"/>
          <w:u w:val="single"/>
          <w:lang w:val="hr-HR"/>
        </w:rPr>
      </w:pPr>
    </w:p>
    <w:p w14:paraId="2F0CF53A" w14:textId="7790ED46" w:rsidR="00E42E3B" w:rsidRPr="00C36858" w:rsidRDefault="00776B0F" w:rsidP="00D40250">
      <w:pPr>
        <w:spacing w:line="276" w:lineRule="auto"/>
        <w:jc w:val="both"/>
        <w:rPr>
          <w:sz w:val="24"/>
          <w:szCs w:val="24"/>
          <w:lang w:val="hr-HR"/>
        </w:rPr>
      </w:pPr>
      <w:r w:rsidRPr="00C36858">
        <w:rPr>
          <w:b/>
          <w:i/>
          <w:sz w:val="24"/>
          <w:szCs w:val="24"/>
          <w:u w:val="single"/>
          <w:lang w:val="hr-HR"/>
        </w:rPr>
        <w:t>Naknade građanima i kućanstvima</w:t>
      </w:r>
      <w:r w:rsidR="00004B98" w:rsidRPr="00C36858">
        <w:rPr>
          <w:b/>
          <w:i/>
          <w:sz w:val="24"/>
          <w:szCs w:val="24"/>
          <w:u w:val="single"/>
          <w:lang w:val="hr-HR"/>
        </w:rPr>
        <w:t xml:space="preserve"> na temelju osiguranja i druge naknade</w:t>
      </w:r>
      <w:r w:rsidR="00004B98" w:rsidRPr="00C36858">
        <w:rPr>
          <w:sz w:val="24"/>
          <w:szCs w:val="24"/>
          <w:lang w:val="hr-HR"/>
        </w:rPr>
        <w:t xml:space="preserve"> </w:t>
      </w:r>
      <w:r w:rsidR="002075E3" w:rsidRPr="00C36858">
        <w:rPr>
          <w:sz w:val="24"/>
          <w:szCs w:val="24"/>
          <w:lang w:val="hr-HR"/>
        </w:rPr>
        <w:t xml:space="preserve"> </w:t>
      </w:r>
      <w:r w:rsidR="00004B98" w:rsidRPr="00C36858">
        <w:rPr>
          <w:sz w:val="24"/>
          <w:szCs w:val="24"/>
          <w:lang w:val="hr-HR"/>
        </w:rPr>
        <w:t xml:space="preserve">predlažu </w:t>
      </w:r>
      <w:r w:rsidRPr="00C36858">
        <w:rPr>
          <w:sz w:val="24"/>
          <w:szCs w:val="24"/>
          <w:lang w:val="hr-HR"/>
        </w:rPr>
        <w:t xml:space="preserve"> se </w:t>
      </w:r>
      <w:r w:rsidR="00004B98" w:rsidRPr="00C36858">
        <w:rPr>
          <w:sz w:val="24"/>
          <w:szCs w:val="24"/>
          <w:lang w:val="hr-HR"/>
        </w:rPr>
        <w:t>u visini od</w:t>
      </w:r>
      <w:r w:rsidR="00D7685E">
        <w:rPr>
          <w:sz w:val="24"/>
          <w:szCs w:val="24"/>
          <w:lang w:val="hr-HR"/>
        </w:rPr>
        <w:t xml:space="preserve"> 2.728.145</w:t>
      </w:r>
      <w:r w:rsidR="00D147F1" w:rsidRPr="00C36858">
        <w:rPr>
          <w:sz w:val="24"/>
          <w:szCs w:val="24"/>
          <w:lang w:val="hr-HR"/>
        </w:rPr>
        <w:t xml:space="preserve"> eura</w:t>
      </w:r>
      <w:r w:rsidR="005A7B26" w:rsidRPr="00C36858">
        <w:rPr>
          <w:sz w:val="24"/>
          <w:szCs w:val="24"/>
          <w:lang w:val="hr-HR"/>
        </w:rPr>
        <w:t xml:space="preserve">, </w:t>
      </w:r>
      <w:r w:rsidR="007259B0" w:rsidRPr="00C36858">
        <w:rPr>
          <w:sz w:val="24"/>
          <w:szCs w:val="24"/>
          <w:lang w:val="hr-HR"/>
        </w:rPr>
        <w:t xml:space="preserve">te se </w:t>
      </w:r>
      <w:r w:rsidR="008348D0" w:rsidRPr="00C36858">
        <w:rPr>
          <w:sz w:val="24"/>
          <w:szCs w:val="24"/>
          <w:lang w:val="hr-HR"/>
        </w:rPr>
        <w:t>usklađuju s potrebama za tekuću proračunsku godinu</w:t>
      </w:r>
      <w:r w:rsidR="004A1367" w:rsidRPr="00C36858">
        <w:rPr>
          <w:sz w:val="24"/>
          <w:szCs w:val="24"/>
          <w:lang w:val="hr-HR"/>
        </w:rPr>
        <w:t xml:space="preserve"> uz povećanj</w:t>
      </w:r>
      <w:r w:rsidR="00941D47" w:rsidRPr="00C36858">
        <w:rPr>
          <w:sz w:val="24"/>
          <w:szCs w:val="24"/>
          <w:lang w:val="hr-HR"/>
        </w:rPr>
        <w:t>e</w:t>
      </w:r>
      <w:r w:rsidR="004B079B" w:rsidRPr="00C36858">
        <w:rPr>
          <w:sz w:val="24"/>
          <w:szCs w:val="24"/>
          <w:lang w:val="hr-HR"/>
        </w:rPr>
        <w:t xml:space="preserve"> od</w:t>
      </w:r>
      <w:r w:rsidR="00D7685E">
        <w:rPr>
          <w:sz w:val="24"/>
          <w:szCs w:val="24"/>
          <w:lang w:val="hr-HR"/>
        </w:rPr>
        <w:t xml:space="preserve"> 62%</w:t>
      </w:r>
      <w:r w:rsidR="004A1367" w:rsidRPr="00C36858">
        <w:rPr>
          <w:sz w:val="24"/>
          <w:szCs w:val="24"/>
          <w:lang w:val="hr-HR"/>
        </w:rPr>
        <w:t xml:space="preserve"> odnosno </w:t>
      </w:r>
      <w:r w:rsidR="00D7685E">
        <w:rPr>
          <w:sz w:val="24"/>
          <w:szCs w:val="24"/>
          <w:lang w:val="hr-HR"/>
        </w:rPr>
        <w:t>1.048.505</w:t>
      </w:r>
      <w:r w:rsidR="00D147F1" w:rsidRPr="00C36858">
        <w:rPr>
          <w:sz w:val="24"/>
          <w:szCs w:val="24"/>
          <w:lang w:val="hr-HR"/>
        </w:rPr>
        <w:t xml:space="preserve"> eura.</w:t>
      </w:r>
      <w:r w:rsidR="007259B0" w:rsidRPr="00C36858">
        <w:rPr>
          <w:sz w:val="24"/>
          <w:szCs w:val="24"/>
          <w:lang w:val="hr-HR"/>
        </w:rPr>
        <w:t xml:space="preserve"> </w:t>
      </w:r>
      <w:r w:rsidR="00E42E3B" w:rsidRPr="00C36858">
        <w:rPr>
          <w:sz w:val="24"/>
          <w:szCs w:val="24"/>
          <w:lang w:val="hr-HR"/>
        </w:rPr>
        <w:t xml:space="preserve">Obuhvaćaju naknade građanima u novcu i naravi a odnose </w:t>
      </w:r>
      <w:r w:rsidR="00A94A38" w:rsidRPr="00C36858">
        <w:rPr>
          <w:sz w:val="24"/>
          <w:szCs w:val="24"/>
          <w:lang w:val="hr-HR"/>
        </w:rPr>
        <w:t xml:space="preserve">se </w:t>
      </w:r>
      <w:r w:rsidR="00E42E3B" w:rsidRPr="00C36858">
        <w:rPr>
          <w:sz w:val="24"/>
          <w:szCs w:val="24"/>
          <w:lang w:val="hr-HR"/>
        </w:rPr>
        <w:t>na socijalne naknade, stipendije i školarine, sufinanciranje prijevoza učenika</w:t>
      </w:r>
      <w:r w:rsidR="00D7685E">
        <w:rPr>
          <w:sz w:val="24"/>
          <w:szCs w:val="24"/>
          <w:lang w:val="hr-HR"/>
        </w:rPr>
        <w:t xml:space="preserve"> i</w:t>
      </w:r>
      <w:r w:rsidR="00E42E3B" w:rsidRPr="00C36858">
        <w:rPr>
          <w:sz w:val="24"/>
          <w:szCs w:val="24"/>
          <w:lang w:val="hr-HR"/>
        </w:rPr>
        <w:t xml:space="preserve"> troškova stanovanja i prehrane</w:t>
      </w:r>
      <w:r w:rsidR="00D7685E">
        <w:rPr>
          <w:sz w:val="24"/>
          <w:szCs w:val="24"/>
          <w:lang w:val="hr-HR"/>
        </w:rPr>
        <w:t xml:space="preserve">, porečku božićnicu </w:t>
      </w:r>
      <w:r w:rsidR="00E42E3B" w:rsidRPr="00C36858">
        <w:rPr>
          <w:sz w:val="24"/>
          <w:szCs w:val="24"/>
          <w:lang w:val="hr-HR"/>
        </w:rPr>
        <w:t xml:space="preserve"> te sufinanciranje smještaja i programa Doma za starije i nemoćne osobe.</w:t>
      </w:r>
    </w:p>
    <w:p w14:paraId="1F2890B5" w14:textId="77777777" w:rsidR="00670C3C" w:rsidRPr="0082286B" w:rsidRDefault="00670C3C" w:rsidP="00D40250">
      <w:pPr>
        <w:spacing w:line="276" w:lineRule="auto"/>
        <w:jc w:val="both"/>
        <w:rPr>
          <w:color w:val="FF0000"/>
          <w:sz w:val="28"/>
          <w:szCs w:val="28"/>
          <w:u w:val="single"/>
          <w:lang w:val="hr-HR"/>
        </w:rPr>
      </w:pPr>
    </w:p>
    <w:p w14:paraId="72443309" w14:textId="08A74F92" w:rsidR="006B4E74" w:rsidRPr="000E035A" w:rsidRDefault="00776B0F" w:rsidP="00D40250">
      <w:pPr>
        <w:spacing w:line="276" w:lineRule="auto"/>
        <w:jc w:val="both"/>
        <w:rPr>
          <w:sz w:val="24"/>
          <w:szCs w:val="24"/>
          <w:lang w:val="hr-HR"/>
        </w:rPr>
      </w:pPr>
      <w:r w:rsidRPr="000E035A">
        <w:rPr>
          <w:b/>
          <w:i/>
          <w:sz w:val="24"/>
          <w:szCs w:val="24"/>
          <w:u w:val="single"/>
          <w:lang w:val="hr-HR"/>
        </w:rPr>
        <w:t>Ostali rashodi</w:t>
      </w:r>
      <w:r w:rsidRPr="000E035A">
        <w:rPr>
          <w:b/>
          <w:i/>
          <w:sz w:val="24"/>
          <w:szCs w:val="24"/>
          <w:lang w:val="hr-HR"/>
        </w:rPr>
        <w:t xml:space="preserve"> </w:t>
      </w:r>
      <w:r w:rsidRPr="000E035A">
        <w:rPr>
          <w:sz w:val="24"/>
          <w:szCs w:val="24"/>
          <w:lang w:val="hr-HR"/>
        </w:rPr>
        <w:t>se prijedlogom</w:t>
      </w:r>
      <w:r w:rsidR="000A136A" w:rsidRPr="000E035A">
        <w:rPr>
          <w:sz w:val="24"/>
          <w:szCs w:val="24"/>
          <w:lang w:val="hr-HR"/>
        </w:rPr>
        <w:t xml:space="preserve"> </w:t>
      </w:r>
      <w:r w:rsidR="00133457" w:rsidRPr="000E035A">
        <w:rPr>
          <w:sz w:val="24"/>
          <w:szCs w:val="24"/>
          <w:lang w:val="hr-HR"/>
        </w:rPr>
        <w:t>uvećavaju</w:t>
      </w:r>
      <w:r w:rsidR="000A136A" w:rsidRPr="000E035A">
        <w:rPr>
          <w:sz w:val="24"/>
          <w:szCs w:val="24"/>
          <w:lang w:val="hr-HR"/>
        </w:rPr>
        <w:t xml:space="preserve"> za </w:t>
      </w:r>
      <w:r w:rsidR="00817D38" w:rsidRPr="000E035A">
        <w:rPr>
          <w:sz w:val="24"/>
          <w:szCs w:val="24"/>
          <w:lang w:val="hr-HR"/>
        </w:rPr>
        <w:t>2</w:t>
      </w:r>
      <w:r w:rsidR="00D7685E">
        <w:rPr>
          <w:sz w:val="24"/>
          <w:szCs w:val="24"/>
          <w:lang w:val="hr-HR"/>
        </w:rPr>
        <w:t>17.635</w:t>
      </w:r>
      <w:r w:rsidR="00D147F1" w:rsidRPr="000E035A">
        <w:rPr>
          <w:sz w:val="24"/>
          <w:szCs w:val="24"/>
          <w:lang w:val="hr-HR"/>
        </w:rPr>
        <w:t xml:space="preserve"> eura </w:t>
      </w:r>
      <w:r w:rsidR="00CF637B" w:rsidRPr="000E035A">
        <w:rPr>
          <w:sz w:val="24"/>
          <w:szCs w:val="24"/>
          <w:lang w:val="hr-HR"/>
        </w:rPr>
        <w:t xml:space="preserve">odnosno za </w:t>
      </w:r>
      <w:r w:rsidR="00D7685E">
        <w:rPr>
          <w:sz w:val="24"/>
          <w:szCs w:val="24"/>
          <w:lang w:val="hr-HR"/>
        </w:rPr>
        <w:t>5</w:t>
      </w:r>
      <w:r w:rsidR="00CF637B" w:rsidRPr="000E035A">
        <w:rPr>
          <w:sz w:val="24"/>
          <w:szCs w:val="24"/>
          <w:lang w:val="hr-HR"/>
        </w:rPr>
        <w:t>%</w:t>
      </w:r>
      <w:r w:rsidR="000A136A" w:rsidRPr="000E035A">
        <w:rPr>
          <w:sz w:val="24"/>
          <w:szCs w:val="24"/>
          <w:lang w:val="hr-HR"/>
        </w:rPr>
        <w:t xml:space="preserve"> i </w:t>
      </w:r>
      <w:r w:rsidR="008B7EF2" w:rsidRPr="000E035A">
        <w:rPr>
          <w:sz w:val="24"/>
          <w:szCs w:val="24"/>
          <w:lang w:val="hr-HR"/>
        </w:rPr>
        <w:t xml:space="preserve">predlažu u visini od </w:t>
      </w:r>
      <w:r w:rsidR="00D7685E">
        <w:rPr>
          <w:sz w:val="24"/>
          <w:szCs w:val="24"/>
          <w:lang w:val="hr-HR"/>
        </w:rPr>
        <w:t>4.554.305</w:t>
      </w:r>
      <w:r w:rsidR="00D147F1" w:rsidRPr="000E035A">
        <w:rPr>
          <w:sz w:val="24"/>
          <w:szCs w:val="24"/>
          <w:lang w:val="hr-HR"/>
        </w:rPr>
        <w:t xml:space="preserve"> eura</w:t>
      </w:r>
      <w:r w:rsidR="00C224EB" w:rsidRPr="000E035A">
        <w:rPr>
          <w:sz w:val="24"/>
          <w:szCs w:val="24"/>
          <w:lang w:val="hr-HR"/>
        </w:rPr>
        <w:t xml:space="preserve">. </w:t>
      </w:r>
      <w:r w:rsidR="00A01740" w:rsidRPr="000E035A">
        <w:rPr>
          <w:sz w:val="24"/>
          <w:szCs w:val="24"/>
          <w:lang w:val="hr-HR"/>
        </w:rPr>
        <w:t>Uvećanje</w:t>
      </w:r>
      <w:r w:rsidR="00C224EB" w:rsidRPr="000E035A">
        <w:rPr>
          <w:sz w:val="24"/>
          <w:szCs w:val="24"/>
          <w:lang w:val="hr-HR"/>
        </w:rPr>
        <w:t xml:space="preserve"> </w:t>
      </w:r>
      <w:r w:rsidR="00632668" w:rsidRPr="000E035A">
        <w:rPr>
          <w:sz w:val="24"/>
          <w:szCs w:val="24"/>
          <w:lang w:val="hr-HR"/>
        </w:rPr>
        <w:t xml:space="preserve">se u najvećem dijelu </w:t>
      </w:r>
      <w:r w:rsidR="00385226" w:rsidRPr="000E035A">
        <w:rPr>
          <w:sz w:val="24"/>
          <w:szCs w:val="24"/>
          <w:lang w:val="hr-HR"/>
        </w:rPr>
        <w:t>odnosi na</w:t>
      </w:r>
      <w:r w:rsidR="000E172A" w:rsidRPr="000E035A">
        <w:rPr>
          <w:sz w:val="24"/>
          <w:szCs w:val="24"/>
          <w:lang w:val="hr-HR"/>
        </w:rPr>
        <w:t xml:space="preserve"> </w:t>
      </w:r>
      <w:r w:rsidR="00F578E7" w:rsidRPr="000E035A">
        <w:rPr>
          <w:sz w:val="24"/>
          <w:szCs w:val="24"/>
          <w:lang w:val="hr-HR"/>
        </w:rPr>
        <w:t xml:space="preserve">tekuće donacije </w:t>
      </w:r>
      <w:r w:rsidR="00D57030" w:rsidRPr="000E035A">
        <w:rPr>
          <w:sz w:val="24"/>
          <w:szCs w:val="24"/>
          <w:lang w:val="hr-HR"/>
        </w:rPr>
        <w:t>za programe</w:t>
      </w:r>
      <w:r w:rsidR="00F578E7" w:rsidRPr="000E035A">
        <w:rPr>
          <w:sz w:val="24"/>
          <w:szCs w:val="24"/>
          <w:lang w:val="hr-HR"/>
        </w:rPr>
        <w:t xml:space="preserve"> javnih p</w:t>
      </w:r>
      <w:r w:rsidR="006C3F27" w:rsidRPr="000E035A">
        <w:rPr>
          <w:sz w:val="24"/>
          <w:szCs w:val="24"/>
          <w:lang w:val="hr-HR"/>
        </w:rPr>
        <w:t>otreba u sportu i rekreaciji u društvenim djelatnostim</w:t>
      </w:r>
      <w:r w:rsidR="00F578E7" w:rsidRPr="000E035A">
        <w:rPr>
          <w:sz w:val="24"/>
          <w:szCs w:val="24"/>
          <w:lang w:val="hr-HR"/>
        </w:rPr>
        <w:t xml:space="preserve">a </w:t>
      </w:r>
      <w:r w:rsidR="006C3F27" w:rsidRPr="000E035A">
        <w:rPr>
          <w:sz w:val="24"/>
          <w:szCs w:val="24"/>
          <w:lang w:val="hr-HR"/>
        </w:rPr>
        <w:t>za potrebe osnovne djelatnosti Sportske zajednice Grada Poreča-</w:t>
      </w:r>
      <w:proofErr w:type="spellStart"/>
      <w:r w:rsidR="006C3F27" w:rsidRPr="000E035A">
        <w:rPr>
          <w:sz w:val="24"/>
          <w:szCs w:val="24"/>
          <w:lang w:val="hr-HR"/>
        </w:rPr>
        <w:t>Parenzo</w:t>
      </w:r>
      <w:proofErr w:type="spellEnd"/>
      <w:r w:rsidR="00D147F1" w:rsidRPr="000E035A">
        <w:rPr>
          <w:sz w:val="24"/>
          <w:szCs w:val="24"/>
          <w:lang w:val="hr-HR"/>
        </w:rPr>
        <w:t xml:space="preserve">, </w:t>
      </w:r>
      <w:r w:rsidR="000E035A" w:rsidRPr="000E035A">
        <w:rPr>
          <w:sz w:val="24"/>
          <w:szCs w:val="24"/>
          <w:lang w:val="hr-HR"/>
        </w:rPr>
        <w:t>te za provođenje Programa Zaštita kulturne baštine, spomenika kulture i sakralnih objekata.</w:t>
      </w:r>
    </w:p>
    <w:p w14:paraId="4938F5C6" w14:textId="77777777" w:rsidR="00F830BB" w:rsidRPr="00C045C9" w:rsidRDefault="00F830BB" w:rsidP="00D40250">
      <w:pPr>
        <w:spacing w:line="276" w:lineRule="auto"/>
        <w:jc w:val="both"/>
        <w:rPr>
          <w:sz w:val="24"/>
          <w:szCs w:val="24"/>
          <w:lang w:val="hr-HR"/>
        </w:rPr>
      </w:pPr>
    </w:p>
    <w:p w14:paraId="2F650C34" w14:textId="4A25CE2D" w:rsidR="00F578E7" w:rsidRDefault="0082286B" w:rsidP="00D40250">
      <w:pPr>
        <w:spacing w:line="276" w:lineRule="auto"/>
        <w:jc w:val="both"/>
        <w:rPr>
          <w:sz w:val="24"/>
          <w:szCs w:val="24"/>
          <w:lang w:val="hr-HR"/>
        </w:rPr>
      </w:pPr>
      <w:r>
        <w:rPr>
          <w:b/>
          <w:sz w:val="24"/>
          <w:szCs w:val="24"/>
          <w:lang w:val="hr-HR"/>
        </w:rPr>
        <w:t>Grafikon 5</w:t>
      </w:r>
      <w:r w:rsidR="003945CF" w:rsidRPr="00515D8B">
        <w:rPr>
          <w:b/>
          <w:sz w:val="24"/>
          <w:szCs w:val="24"/>
          <w:lang w:val="hr-HR"/>
        </w:rPr>
        <w:t>.</w:t>
      </w:r>
      <w:r w:rsidR="00935ABA">
        <w:rPr>
          <w:sz w:val="24"/>
          <w:szCs w:val="24"/>
          <w:lang w:val="hr-HR"/>
        </w:rPr>
        <w:t xml:space="preserve"> </w:t>
      </w:r>
      <w:r>
        <w:rPr>
          <w:sz w:val="24"/>
          <w:szCs w:val="24"/>
          <w:lang w:val="hr-HR"/>
        </w:rPr>
        <w:t>Struktura rashoda poslovanja</w:t>
      </w:r>
      <w:r w:rsidR="003945CF" w:rsidRPr="00260051">
        <w:rPr>
          <w:sz w:val="24"/>
          <w:szCs w:val="24"/>
          <w:lang w:val="hr-HR"/>
        </w:rPr>
        <w:t xml:space="preserve"> </w:t>
      </w:r>
    </w:p>
    <w:p w14:paraId="2763614D" w14:textId="6A9A5A12" w:rsidR="0082286B" w:rsidRDefault="00393EC4" w:rsidP="00D40250">
      <w:pPr>
        <w:spacing w:line="276" w:lineRule="auto"/>
        <w:jc w:val="both"/>
        <w:rPr>
          <w:sz w:val="24"/>
          <w:szCs w:val="24"/>
          <w:lang w:val="hr-HR"/>
        </w:rPr>
      </w:pPr>
      <w:r>
        <w:rPr>
          <w:noProof/>
        </w:rPr>
        <w:drawing>
          <wp:inline distT="0" distB="0" distL="0" distR="0" wp14:anchorId="3E7E4C3E" wp14:editId="55BC7EB2">
            <wp:extent cx="5419725" cy="3476625"/>
            <wp:effectExtent l="0" t="0" r="9525" b="9525"/>
            <wp:docPr id="11" name="Grafikon 11">
              <a:extLst xmlns:a="http://schemas.openxmlformats.org/drawingml/2006/main">
                <a:ext uri="{FF2B5EF4-FFF2-40B4-BE49-F238E27FC236}">
                  <a16:creationId xmlns:a16="http://schemas.microsoft.com/office/drawing/2014/main" id="{1671518B-6DC6-4221-906E-43E80B4C4C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CE6FB67" w14:textId="21139F81" w:rsidR="0082286B" w:rsidRDefault="0082286B" w:rsidP="00D40250">
      <w:pPr>
        <w:spacing w:line="276" w:lineRule="auto"/>
        <w:jc w:val="both"/>
        <w:rPr>
          <w:sz w:val="24"/>
          <w:szCs w:val="24"/>
          <w:lang w:val="hr-HR"/>
        </w:rPr>
      </w:pPr>
    </w:p>
    <w:p w14:paraId="125C4A7E" w14:textId="79A27513" w:rsidR="0082286B" w:rsidRDefault="0082286B" w:rsidP="00D40250">
      <w:pPr>
        <w:spacing w:line="276" w:lineRule="auto"/>
        <w:jc w:val="both"/>
        <w:rPr>
          <w:sz w:val="24"/>
          <w:szCs w:val="24"/>
          <w:lang w:val="hr-HR"/>
        </w:rPr>
      </w:pPr>
    </w:p>
    <w:p w14:paraId="687247AC" w14:textId="3B554755" w:rsidR="0082286B" w:rsidRDefault="0082286B" w:rsidP="00D40250">
      <w:pPr>
        <w:spacing w:line="276" w:lineRule="auto"/>
        <w:jc w:val="both"/>
        <w:rPr>
          <w:sz w:val="24"/>
          <w:szCs w:val="24"/>
          <w:lang w:val="hr-HR"/>
        </w:rPr>
      </w:pPr>
    </w:p>
    <w:p w14:paraId="519E6B75" w14:textId="458D50B4" w:rsidR="0030746C" w:rsidRDefault="0030746C" w:rsidP="00D40250">
      <w:pPr>
        <w:spacing w:line="276" w:lineRule="auto"/>
        <w:jc w:val="both"/>
        <w:rPr>
          <w:sz w:val="24"/>
          <w:szCs w:val="24"/>
          <w:lang w:val="hr-HR"/>
        </w:rPr>
      </w:pPr>
    </w:p>
    <w:p w14:paraId="595DE421" w14:textId="77777777" w:rsidR="0030746C" w:rsidRDefault="0030746C" w:rsidP="00D40250">
      <w:pPr>
        <w:spacing w:line="276" w:lineRule="auto"/>
        <w:jc w:val="both"/>
        <w:rPr>
          <w:sz w:val="24"/>
          <w:szCs w:val="24"/>
          <w:lang w:val="hr-HR"/>
        </w:rPr>
      </w:pPr>
    </w:p>
    <w:p w14:paraId="3FBEE0AB" w14:textId="77777777" w:rsidR="0044196F" w:rsidRDefault="00F14A41" w:rsidP="00D40250">
      <w:pPr>
        <w:spacing w:line="276" w:lineRule="auto"/>
        <w:jc w:val="both"/>
        <w:rPr>
          <w:b/>
          <w:i/>
          <w:sz w:val="28"/>
          <w:szCs w:val="28"/>
          <w:lang w:val="hr-HR"/>
        </w:rPr>
      </w:pPr>
      <w:r w:rsidRPr="00260051">
        <w:rPr>
          <w:b/>
          <w:i/>
          <w:sz w:val="28"/>
          <w:szCs w:val="28"/>
          <w:lang w:val="hr-HR"/>
        </w:rPr>
        <w:t xml:space="preserve">  </w:t>
      </w:r>
      <w:r w:rsidR="008C49A8" w:rsidRPr="00260051">
        <w:rPr>
          <w:b/>
          <w:i/>
          <w:sz w:val="28"/>
          <w:szCs w:val="28"/>
          <w:lang w:val="hr-HR"/>
        </w:rPr>
        <w:t>I.2.</w:t>
      </w:r>
      <w:r w:rsidRPr="00260051">
        <w:rPr>
          <w:b/>
          <w:i/>
          <w:sz w:val="28"/>
          <w:szCs w:val="28"/>
          <w:lang w:val="hr-HR"/>
        </w:rPr>
        <w:t xml:space="preserve">2 </w:t>
      </w:r>
      <w:r w:rsidR="00CA1C5F" w:rsidRPr="00260051">
        <w:rPr>
          <w:b/>
          <w:i/>
          <w:sz w:val="28"/>
          <w:szCs w:val="28"/>
          <w:lang w:val="hr-HR"/>
        </w:rPr>
        <w:t>. Rashodi za nabavu nefinancijske imovine</w:t>
      </w:r>
    </w:p>
    <w:p w14:paraId="18BDCE93" w14:textId="77777777" w:rsidR="004B3424" w:rsidRPr="00260051" w:rsidRDefault="004B3424" w:rsidP="00D40250">
      <w:pPr>
        <w:spacing w:line="276" w:lineRule="auto"/>
        <w:jc w:val="both"/>
        <w:rPr>
          <w:b/>
          <w:i/>
          <w:sz w:val="28"/>
          <w:szCs w:val="28"/>
          <w:lang w:val="hr-HR"/>
        </w:rPr>
      </w:pPr>
    </w:p>
    <w:p w14:paraId="7911C7DF" w14:textId="38D2A231" w:rsidR="009E1B95" w:rsidRDefault="00CA1C5F" w:rsidP="00D40250">
      <w:pPr>
        <w:spacing w:line="276" w:lineRule="auto"/>
        <w:jc w:val="both"/>
        <w:rPr>
          <w:sz w:val="24"/>
          <w:szCs w:val="24"/>
          <w:lang w:val="hr-HR"/>
        </w:rPr>
      </w:pPr>
      <w:r w:rsidRPr="00E50D69">
        <w:rPr>
          <w:sz w:val="24"/>
          <w:szCs w:val="24"/>
          <w:lang w:val="hr-HR"/>
        </w:rPr>
        <w:t>Prijedlogom se kapitalni rasho</w:t>
      </w:r>
      <w:r w:rsidR="006D2899" w:rsidRPr="00E50D69">
        <w:rPr>
          <w:sz w:val="24"/>
          <w:szCs w:val="24"/>
          <w:lang w:val="hr-HR"/>
        </w:rPr>
        <w:t>di</w:t>
      </w:r>
      <w:r w:rsidR="00393EC4">
        <w:rPr>
          <w:sz w:val="24"/>
          <w:szCs w:val="24"/>
          <w:lang w:val="hr-HR"/>
        </w:rPr>
        <w:t xml:space="preserve"> umanjuju </w:t>
      </w:r>
      <w:r w:rsidR="00260051" w:rsidRPr="00E50D69">
        <w:rPr>
          <w:sz w:val="24"/>
          <w:szCs w:val="24"/>
          <w:lang w:val="hr-HR"/>
        </w:rPr>
        <w:t xml:space="preserve">za </w:t>
      </w:r>
      <w:r w:rsidR="00393EC4">
        <w:rPr>
          <w:sz w:val="24"/>
          <w:szCs w:val="24"/>
          <w:lang w:val="hr-HR"/>
        </w:rPr>
        <w:t>8,6</w:t>
      </w:r>
      <w:r w:rsidR="00260051" w:rsidRPr="00E50D69">
        <w:rPr>
          <w:sz w:val="24"/>
          <w:szCs w:val="24"/>
          <w:lang w:val="hr-HR"/>
        </w:rPr>
        <w:t xml:space="preserve">% </w:t>
      </w:r>
      <w:r w:rsidR="00E34B02" w:rsidRPr="00E50D69">
        <w:rPr>
          <w:sz w:val="24"/>
          <w:szCs w:val="24"/>
          <w:lang w:val="hr-HR"/>
        </w:rPr>
        <w:t xml:space="preserve">odnosno </w:t>
      </w:r>
      <w:r w:rsidR="00393EC4">
        <w:rPr>
          <w:sz w:val="24"/>
          <w:szCs w:val="24"/>
          <w:lang w:val="hr-HR"/>
        </w:rPr>
        <w:t>2.396.104</w:t>
      </w:r>
      <w:r w:rsidR="00935ABA">
        <w:rPr>
          <w:sz w:val="24"/>
          <w:szCs w:val="24"/>
          <w:lang w:val="hr-HR"/>
        </w:rPr>
        <w:t xml:space="preserve"> eura</w:t>
      </w:r>
      <w:r w:rsidR="00A92481" w:rsidRPr="00E50D69">
        <w:rPr>
          <w:sz w:val="24"/>
          <w:szCs w:val="24"/>
          <w:lang w:val="hr-HR"/>
        </w:rPr>
        <w:t xml:space="preserve"> </w:t>
      </w:r>
      <w:r w:rsidR="008B7EF2" w:rsidRPr="00E50D69">
        <w:rPr>
          <w:sz w:val="24"/>
          <w:szCs w:val="24"/>
          <w:lang w:val="hr-HR"/>
        </w:rPr>
        <w:t>i predlažu u visini od</w:t>
      </w:r>
      <w:r w:rsidR="006D2899" w:rsidRPr="00E50D69">
        <w:rPr>
          <w:sz w:val="24"/>
          <w:szCs w:val="24"/>
          <w:lang w:val="hr-HR"/>
        </w:rPr>
        <w:t xml:space="preserve"> </w:t>
      </w:r>
      <w:r w:rsidR="00393EC4">
        <w:rPr>
          <w:sz w:val="24"/>
          <w:szCs w:val="24"/>
          <w:lang w:val="hr-HR"/>
        </w:rPr>
        <w:t>25.448.072</w:t>
      </w:r>
      <w:r w:rsidR="00935ABA">
        <w:rPr>
          <w:sz w:val="24"/>
          <w:szCs w:val="24"/>
          <w:lang w:val="hr-HR"/>
        </w:rPr>
        <w:t xml:space="preserve"> eura</w:t>
      </w:r>
      <w:r w:rsidR="006D2899" w:rsidRPr="00E50D69">
        <w:rPr>
          <w:sz w:val="24"/>
          <w:szCs w:val="24"/>
          <w:lang w:val="hr-HR"/>
        </w:rPr>
        <w:t>.</w:t>
      </w:r>
      <w:r w:rsidR="009E1B95">
        <w:rPr>
          <w:sz w:val="24"/>
          <w:szCs w:val="24"/>
          <w:lang w:val="hr-HR"/>
        </w:rPr>
        <w:t xml:space="preserve"> </w:t>
      </w:r>
    </w:p>
    <w:p w14:paraId="07F119CC" w14:textId="5FECDE29" w:rsidR="004B3424" w:rsidRDefault="0043333F" w:rsidP="00D40250">
      <w:pPr>
        <w:spacing w:line="276" w:lineRule="auto"/>
        <w:jc w:val="both"/>
        <w:rPr>
          <w:sz w:val="24"/>
          <w:szCs w:val="24"/>
        </w:rPr>
      </w:pPr>
      <w:proofErr w:type="spellStart"/>
      <w:r>
        <w:rPr>
          <w:sz w:val="24"/>
          <w:szCs w:val="24"/>
        </w:rPr>
        <w:t>Groz</w:t>
      </w:r>
      <w:proofErr w:type="spellEnd"/>
      <w:r>
        <w:rPr>
          <w:sz w:val="24"/>
          <w:szCs w:val="24"/>
        </w:rPr>
        <w:t xml:space="preserve"> </w:t>
      </w:r>
      <w:proofErr w:type="spellStart"/>
      <w:r>
        <w:rPr>
          <w:sz w:val="24"/>
          <w:szCs w:val="24"/>
        </w:rPr>
        <w:t>ovu</w:t>
      </w:r>
      <w:proofErr w:type="spellEnd"/>
      <w:r>
        <w:rPr>
          <w:sz w:val="24"/>
          <w:szCs w:val="24"/>
        </w:rPr>
        <w:t xml:space="preserve"> </w:t>
      </w:r>
      <w:proofErr w:type="spellStart"/>
      <w:r>
        <w:rPr>
          <w:sz w:val="24"/>
          <w:szCs w:val="24"/>
        </w:rPr>
        <w:t>grupu</w:t>
      </w:r>
      <w:proofErr w:type="spellEnd"/>
      <w:r>
        <w:rPr>
          <w:sz w:val="24"/>
          <w:szCs w:val="24"/>
        </w:rPr>
        <w:t xml:space="preserve"> </w:t>
      </w:r>
      <w:proofErr w:type="spellStart"/>
      <w:r>
        <w:rPr>
          <w:sz w:val="24"/>
          <w:szCs w:val="24"/>
        </w:rPr>
        <w:t>rashoda</w:t>
      </w:r>
      <w:proofErr w:type="spellEnd"/>
      <w:r>
        <w:rPr>
          <w:sz w:val="24"/>
          <w:szCs w:val="24"/>
        </w:rPr>
        <w:t xml:space="preserve"> </w:t>
      </w:r>
      <w:proofErr w:type="spellStart"/>
      <w:r>
        <w:rPr>
          <w:sz w:val="24"/>
          <w:szCs w:val="24"/>
        </w:rPr>
        <w:t>realizira</w:t>
      </w:r>
      <w:proofErr w:type="spellEnd"/>
      <w:r>
        <w:rPr>
          <w:sz w:val="24"/>
          <w:szCs w:val="24"/>
        </w:rPr>
        <w:t xml:space="preserve"> se </w:t>
      </w:r>
      <w:proofErr w:type="spellStart"/>
      <w:r w:rsidR="000A54CE" w:rsidRPr="005A722E">
        <w:rPr>
          <w:sz w:val="24"/>
          <w:szCs w:val="24"/>
        </w:rPr>
        <w:t>izgradnj</w:t>
      </w:r>
      <w:r>
        <w:rPr>
          <w:sz w:val="24"/>
          <w:szCs w:val="24"/>
        </w:rPr>
        <w:t>a</w:t>
      </w:r>
      <w:proofErr w:type="spellEnd"/>
      <w:r w:rsidR="000A54CE" w:rsidRPr="005A722E">
        <w:rPr>
          <w:sz w:val="24"/>
          <w:szCs w:val="24"/>
        </w:rPr>
        <w:t xml:space="preserve"> </w:t>
      </w:r>
      <w:proofErr w:type="spellStart"/>
      <w:r w:rsidR="000A54CE" w:rsidRPr="005A722E">
        <w:rPr>
          <w:sz w:val="24"/>
          <w:szCs w:val="24"/>
        </w:rPr>
        <w:t>objekata</w:t>
      </w:r>
      <w:proofErr w:type="spellEnd"/>
      <w:r w:rsidR="000A54CE" w:rsidRPr="005A722E">
        <w:rPr>
          <w:sz w:val="24"/>
          <w:szCs w:val="24"/>
        </w:rPr>
        <w:t xml:space="preserve"> </w:t>
      </w:r>
      <w:proofErr w:type="spellStart"/>
      <w:r w:rsidR="000A54CE" w:rsidRPr="005A722E">
        <w:rPr>
          <w:sz w:val="24"/>
          <w:szCs w:val="24"/>
        </w:rPr>
        <w:t>komunalne</w:t>
      </w:r>
      <w:proofErr w:type="spellEnd"/>
      <w:r w:rsidR="000A54CE" w:rsidRPr="005A722E">
        <w:rPr>
          <w:sz w:val="24"/>
          <w:szCs w:val="24"/>
        </w:rPr>
        <w:t xml:space="preserve"> </w:t>
      </w:r>
      <w:proofErr w:type="spellStart"/>
      <w:r w:rsidR="000A54CE" w:rsidRPr="005A722E">
        <w:rPr>
          <w:sz w:val="24"/>
          <w:szCs w:val="24"/>
        </w:rPr>
        <w:t>infrastrukture</w:t>
      </w:r>
      <w:proofErr w:type="spellEnd"/>
      <w:r w:rsidR="000A54CE" w:rsidRPr="005A722E">
        <w:rPr>
          <w:sz w:val="24"/>
          <w:szCs w:val="24"/>
        </w:rPr>
        <w:t xml:space="preserve">, </w:t>
      </w:r>
      <w:proofErr w:type="spellStart"/>
      <w:r w:rsidR="000A54CE" w:rsidRPr="005A722E">
        <w:rPr>
          <w:sz w:val="24"/>
          <w:szCs w:val="24"/>
        </w:rPr>
        <w:t>izgradnj</w:t>
      </w:r>
      <w:r>
        <w:rPr>
          <w:sz w:val="24"/>
          <w:szCs w:val="24"/>
        </w:rPr>
        <w:t>a</w:t>
      </w:r>
      <w:proofErr w:type="spellEnd"/>
      <w:r w:rsidR="000A54CE" w:rsidRPr="005A722E">
        <w:rPr>
          <w:sz w:val="24"/>
          <w:szCs w:val="24"/>
        </w:rPr>
        <w:t xml:space="preserve"> i </w:t>
      </w:r>
      <w:proofErr w:type="spellStart"/>
      <w:r w:rsidR="000A54CE" w:rsidRPr="005A722E">
        <w:rPr>
          <w:sz w:val="24"/>
          <w:szCs w:val="24"/>
        </w:rPr>
        <w:t>modernizacij</w:t>
      </w:r>
      <w:r>
        <w:rPr>
          <w:sz w:val="24"/>
          <w:szCs w:val="24"/>
        </w:rPr>
        <w:t>a</w:t>
      </w:r>
      <w:proofErr w:type="spellEnd"/>
      <w:r w:rsidR="000A54CE" w:rsidRPr="005A722E">
        <w:rPr>
          <w:sz w:val="24"/>
          <w:szCs w:val="24"/>
        </w:rPr>
        <w:t xml:space="preserve"> </w:t>
      </w:r>
      <w:proofErr w:type="spellStart"/>
      <w:r w:rsidR="000A54CE" w:rsidRPr="005A722E">
        <w:rPr>
          <w:sz w:val="24"/>
          <w:szCs w:val="24"/>
        </w:rPr>
        <w:t>javne</w:t>
      </w:r>
      <w:proofErr w:type="spellEnd"/>
      <w:r w:rsidR="000A54CE" w:rsidRPr="005A722E">
        <w:rPr>
          <w:sz w:val="24"/>
          <w:szCs w:val="24"/>
        </w:rPr>
        <w:t xml:space="preserve"> </w:t>
      </w:r>
      <w:proofErr w:type="spellStart"/>
      <w:r w:rsidR="000A54CE" w:rsidRPr="005A722E">
        <w:rPr>
          <w:sz w:val="24"/>
          <w:szCs w:val="24"/>
        </w:rPr>
        <w:t>rasvjete</w:t>
      </w:r>
      <w:proofErr w:type="spellEnd"/>
      <w:r w:rsidR="000A54CE" w:rsidRPr="005A722E">
        <w:rPr>
          <w:sz w:val="24"/>
          <w:szCs w:val="24"/>
        </w:rPr>
        <w:t xml:space="preserve">, </w:t>
      </w:r>
      <w:proofErr w:type="spellStart"/>
      <w:r w:rsidR="000A54CE" w:rsidRPr="005A722E">
        <w:rPr>
          <w:sz w:val="24"/>
          <w:szCs w:val="24"/>
        </w:rPr>
        <w:t>izgradnj</w:t>
      </w:r>
      <w:r>
        <w:rPr>
          <w:sz w:val="24"/>
          <w:szCs w:val="24"/>
        </w:rPr>
        <w:t>a</w:t>
      </w:r>
      <w:proofErr w:type="spellEnd"/>
      <w:r w:rsidR="000A54CE" w:rsidRPr="005A722E">
        <w:rPr>
          <w:sz w:val="24"/>
          <w:szCs w:val="24"/>
        </w:rPr>
        <w:t xml:space="preserve"> </w:t>
      </w:r>
      <w:proofErr w:type="spellStart"/>
      <w:r w:rsidR="000A54CE" w:rsidRPr="005A722E">
        <w:rPr>
          <w:sz w:val="24"/>
          <w:szCs w:val="24"/>
        </w:rPr>
        <w:t>infrastrukture</w:t>
      </w:r>
      <w:proofErr w:type="spellEnd"/>
      <w:r w:rsidR="000A54CE" w:rsidRPr="005A722E">
        <w:rPr>
          <w:sz w:val="24"/>
          <w:szCs w:val="24"/>
        </w:rPr>
        <w:t xml:space="preserve">, </w:t>
      </w:r>
      <w:proofErr w:type="spellStart"/>
      <w:r w:rsidR="000A54CE" w:rsidRPr="005A722E">
        <w:rPr>
          <w:sz w:val="24"/>
          <w:szCs w:val="24"/>
        </w:rPr>
        <w:t>rekonstrukcij</w:t>
      </w:r>
      <w:r>
        <w:rPr>
          <w:sz w:val="24"/>
          <w:szCs w:val="24"/>
        </w:rPr>
        <w:t>a</w:t>
      </w:r>
      <w:proofErr w:type="spellEnd"/>
      <w:r w:rsidR="000A54CE" w:rsidRPr="005A722E">
        <w:rPr>
          <w:sz w:val="24"/>
          <w:szCs w:val="24"/>
        </w:rPr>
        <w:t xml:space="preserve"> cesta, </w:t>
      </w:r>
      <w:proofErr w:type="spellStart"/>
      <w:r w:rsidR="000A54CE" w:rsidRPr="005A722E">
        <w:rPr>
          <w:sz w:val="24"/>
          <w:szCs w:val="24"/>
        </w:rPr>
        <w:t>nogostupa</w:t>
      </w:r>
      <w:proofErr w:type="spellEnd"/>
      <w:r w:rsidR="000A54CE" w:rsidRPr="005A722E">
        <w:rPr>
          <w:sz w:val="24"/>
          <w:szCs w:val="24"/>
        </w:rPr>
        <w:t xml:space="preserve"> i </w:t>
      </w:r>
      <w:proofErr w:type="spellStart"/>
      <w:r w:rsidR="000A54CE" w:rsidRPr="005A722E">
        <w:rPr>
          <w:sz w:val="24"/>
          <w:szCs w:val="24"/>
        </w:rPr>
        <w:t>putova</w:t>
      </w:r>
      <w:proofErr w:type="spellEnd"/>
      <w:r w:rsidR="000A54CE" w:rsidRPr="005A722E">
        <w:rPr>
          <w:sz w:val="24"/>
          <w:szCs w:val="24"/>
        </w:rPr>
        <w:t xml:space="preserve">, </w:t>
      </w:r>
      <w:proofErr w:type="spellStart"/>
      <w:r w:rsidR="000A54CE" w:rsidRPr="005A722E">
        <w:rPr>
          <w:sz w:val="24"/>
          <w:szCs w:val="24"/>
        </w:rPr>
        <w:t>izgradnj</w:t>
      </w:r>
      <w:r>
        <w:rPr>
          <w:sz w:val="24"/>
          <w:szCs w:val="24"/>
        </w:rPr>
        <w:t>a</w:t>
      </w:r>
      <w:proofErr w:type="spellEnd"/>
      <w:r w:rsidR="000A54CE" w:rsidRPr="005A722E">
        <w:rPr>
          <w:sz w:val="24"/>
          <w:szCs w:val="24"/>
        </w:rPr>
        <w:t xml:space="preserve"> </w:t>
      </w:r>
      <w:proofErr w:type="spellStart"/>
      <w:r w:rsidR="000A54CE" w:rsidRPr="005A722E">
        <w:rPr>
          <w:sz w:val="24"/>
          <w:szCs w:val="24"/>
        </w:rPr>
        <w:t>oborinske</w:t>
      </w:r>
      <w:proofErr w:type="spellEnd"/>
      <w:r w:rsidR="000A54CE" w:rsidRPr="005A722E">
        <w:rPr>
          <w:sz w:val="24"/>
          <w:szCs w:val="24"/>
        </w:rPr>
        <w:t xml:space="preserve"> </w:t>
      </w:r>
      <w:proofErr w:type="spellStart"/>
      <w:r w:rsidR="000A54CE" w:rsidRPr="005A722E">
        <w:rPr>
          <w:sz w:val="24"/>
          <w:szCs w:val="24"/>
        </w:rPr>
        <w:t>kanalizacije</w:t>
      </w:r>
      <w:proofErr w:type="spellEnd"/>
      <w:r>
        <w:rPr>
          <w:sz w:val="24"/>
          <w:szCs w:val="24"/>
        </w:rPr>
        <w:t>,</w:t>
      </w:r>
      <w:r w:rsidR="000A54CE" w:rsidRPr="005A722E">
        <w:rPr>
          <w:sz w:val="24"/>
          <w:szCs w:val="24"/>
        </w:rPr>
        <w:t xml:space="preserve"> </w:t>
      </w:r>
      <w:proofErr w:type="spellStart"/>
      <w:r w:rsidR="000A54CE" w:rsidRPr="005A722E">
        <w:rPr>
          <w:sz w:val="24"/>
          <w:szCs w:val="24"/>
        </w:rPr>
        <w:t>komunalno</w:t>
      </w:r>
      <w:proofErr w:type="spellEnd"/>
      <w:r w:rsidR="000A54CE" w:rsidRPr="005A722E">
        <w:rPr>
          <w:sz w:val="24"/>
          <w:szCs w:val="24"/>
        </w:rPr>
        <w:t xml:space="preserve"> </w:t>
      </w:r>
      <w:proofErr w:type="spellStart"/>
      <w:r w:rsidR="000A54CE" w:rsidRPr="005A722E">
        <w:rPr>
          <w:sz w:val="24"/>
          <w:szCs w:val="24"/>
        </w:rPr>
        <w:t>opremanje</w:t>
      </w:r>
      <w:proofErr w:type="spellEnd"/>
      <w:r w:rsidR="000A54CE" w:rsidRPr="005A722E">
        <w:rPr>
          <w:sz w:val="24"/>
          <w:szCs w:val="24"/>
        </w:rPr>
        <w:t xml:space="preserve">, </w:t>
      </w:r>
      <w:proofErr w:type="spellStart"/>
      <w:r>
        <w:rPr>
          <w:sz w:val="24"/>
          <w:szCs w:val="24"/>
        </w:rPr>
        <w:t>katastarske</w:t>
      </w:r>
      <w:proofErr w:type="spellEnd"/>
      <w:r>
        <w:rPr>
          <w:sz w:val="24"/>
          <w:szCs w:val="24"/>
        </w:rPr>
        <w:t xml:space="preserve"> </w:t>
      </w:r>
      <w:proofErr w:type="spellStart"/>
      <w:r>
        <w:rPr>
          <w:sz w:val="24"/>
          <w:szCs w:val="24"/>
        </w:rPr>
        <w:t>izmjere</w:t>
      </w:r>
      <w:proofErr w:type="spellEnd"/>
      <w:r>
        <w:rPr>
          <w:sz w:val="24"/>
          <w:szCs w:val="24"/>
        </w:rPr>
        <w:t xml:space="preserve"> i </w:t>
      </w:r>
      <w:proofErr w:type="spellStart"/>
      <w:r>
        <w:rPr>
          <w:sz w:val="24"/>
          <w:szCs w:val="24"/>
        </w:rPr>
        <w:t>prostorni</w:t>
      </w:r>
      <w:proofErr w:type="spellEnd"/>
      <w:r>
        <w:rPr>
          <w:sz w:val="24"/>
          <w:szCs w:val="24"/>
        </w:rPr>
        <w:t xml:space="preserve"> </w:t>
      </w:r>
      <w:proofErr w:type="spellStart"/>
      <w:r>
        <w:rPr>
          <w:sz w:val="24"/>
          <w:szCs w:val="24"/>
        </w:rPr>
        <w:t>planovi</w:t>
      </w:r>
      <w:proofErr w:type="spellEnd"/>
      <w:r>
        <w:rPr>
          <w:sz w:val="24"/>
          <w:szCs w:val="24"/>
        </w:rPr>
        <w:t xml:space="preserve">, a </w:t>
      </w:r>
      <w:proofErr w:type="spellStart"/>
      <w:r>
        <w:rPr>
          <w:sz w:val="24"/>
          <w:szCs w:val="24"/>
        </w:rPr>
        <w:t>usklađenje</w:t>
      </w:r>
      <w:proofErr w:type="spellEnd"/>
      <w:r>
        <w:rPr>
          <w:sz w:val="24"/>
          <w:szCs w:val="24"/>
        </w:rPr>
        <w:t xml:space="preserve"> je </w:t>
      </w:r>
      <w:proofErr w:type="spellStart"/>
      <w:r>
        <w:rPr>
          <w:sz w:val="24"/>
          <w:szCs w:val="24"/>
        </w:rPr>
        <w:t>izvršeno</w:t>
      </w:r>
      <w:proofErr w:type="spellEnd"/>
      <w:r>
        <w:rPr>
          <w:sz w:val="24"/>
          <w:szCs w:val="24"/>
        </w:rPr>
        <w:t xml:space="preserve"> za </w:t>
      </w:r>
      <w:proofErr w:type="spellStart"/>
      <w:r>
        <w:rPr>
          <w:sz w:val="24"/>
          <w:szCs w:val="24"/>
        </w:rPr>
        <w:t>projekte</w:t>
      </w:r>
      <w:proofErr w:type="spellEnd"/>
      <w:r>
        <w:rPr>
          <w:sz w:val="24"/>
          <w:szCs w:val="24"/>
        </w:rPr>
        <w:t xml:space="preserve"> </w:t>
      </w:r>
      <w:proofErr w:type="spellStart"/>
      <w:r>
        <w:rPr>
          <w:sz w:val="24"/>
          <w:szCs w:val="24"/>
        </w:rPr>
        <w:t>izgradnje</w:t>
      </w:r>
      <w:proofErr w:type="spellEnd"/>
      <w:r>
        <w:rPr>
          <w:sz w:val="24"/>
          <w:szCs w:val="24"/>
        </w:rPr>
        <w:t xml:space="preserve"> </w:t>
      </w:r>
      <w:proofErr w:type="spellStart"/>
      <w:r>
        <w:rPr>
          <w:sz w:val="24"/>
          <w:szCs w:val="24"/>
        </w:rPr>
        <w:t>dječjih</w:t>
      </w:r>
      <w:proofErr w:type="spellEnd"/>
      <w:r>
        <w:rPr>
          <w:sz w:val="24"/>
          <w:szCs w:val="24"/>
        </w:rPr>
        <w:t xml:space="preserve"> </w:t>
      </w:r>
      <w:proofErr w:type="spellStart"/>
      <w:r>
        <w:rPr>
          <w:sz w:val="24"/>
          <w:szCs w:val="24"/>
        </w:rPr>
        <w:t>vrtića</w:t>
      </w:r>
      <w:proofErr w:type="spellEnd"/>
      <w:r>
        <w:rPr>
          <w:sz w:val="24"/>
          <w:szCs w:val="24"/>
        </w:rPr>
        <w:t xml:space="preserve"> u </w:t>
      </w:r>
      <w:proofErr w:type="spellStart"/>
      <w:r>
        <w:rPr>
          <w:sz w:val="24"/>
          <w:szCs w:val="24"/>
        </w:rPr>
        <w:t>Varvarima</w:t>
      </w:r>
      <w:proofErr w:type="spellEnd"/>
      <w:r>
        <w:rPr>
          <w:sz w:val="24"/>
          <w:szCs w:val="24"/>
        </w:rPr>
        <w:t xml:space="preserve"> </w:t>
      </w:r>
      <w:r w:rsidR="004C3F81">
        <w:rPr>
          <w:sz w:val="24"/>
          <w:szCs w:val="24"/>
        </w:rPr>
        <w:t>i</w:t>
      </w:r>
      <w:r>
        <w:rPr>
          <w:sz w:val="24"/>
          <w:szCs w:val="24"/>
        </w:rPr>
        <w:t xml:space="preserve"> </w:t>
      </w:r>
      <w:proofErr w:type="spellStart"/>
      <w:r>
        <w:rPr>
          <w:sz w:val="24"/>
          <w:szCs w:val="24"/>
        </w:rPr>
        <w:t>Novoj</w:t>
      </w:r>
      <w:proofErr w:type="spellEnd"/>
      <w:r>
        <w:rPr>
          <w:sz w:val="24"/>
          <w:szCs w:val="24"/>
        </w:rPr>
        <w:t xml:space="preserve"> </w:t>
      </w:r>
      <w:proofErr w:type="spellStart"/>
      <w:r>
        <w:rPr>
          <w:sz w:val="24"/>
          <w:szCs w:val="24"/>
        </w:rPr>
        <w:t>vasi</w:t>
      </w:r>
      <w:proofErr w:type="spellEnd"/>
      <w:r>
        <w:rPr>
          <w:sz w:val="24"/>
          <w:szCs w:val="24"/>
        </w:rPr>
        <w:t>.</w:t>
      </w:r>
      <w:r w:rsidR="000A54CE" w:rsidRPr="005A722E">
        <w:rPr>
          <w:sz w:val="24"/>
          <w:szCs w:val="24"/>
        </w:rPr>
        <w:t xml:space="preserve"> </w:t>
      </w:r>
    </w:p>
    <w:p w14:paraId="38445E4B" w14:textId="77777777" w:rsidR="00F830BB" w:rsidRDefault="00F830BB" w:rsidP="00D40250">
      <w:pPr>
        <w:spacing w:line="276" w:lineRule="auto"/>
        <w:jc w:val="both"/>
        <w:rPr>
          <w:sz w:val="24"/>
          <w:szCs w:val="24"/>
          <w:lang w:val="hr-HR"/>
        </w:rPr>
      </w:pPr>
    </w:p>
    <w:p w14:paraId="47774C46" w14:textId="1FD9B8A6" w:rsidR="004B3424" w:rsidRPr="00FB7871" w:rsidRDefault="004B3424" w:rsidP="00D40250">
      <w:pPr>
        <w:spacing w:line="276" w:lineRule="auto"/>
        <w:jc w:val="both"/>
        <w:rPr>
          <w:b/>
          <w:sz w:val="24"/>
          <w:szCs w:val="24"/>
          <w:lang w:val="hr-HR"/>
        </w:rPr>
      </w:pPr>
      <w:r w:rsidRPr="00FB7871">
        <w:rPr>
          <w:b/>
          <w:sz w:val="24"/>
          <w:szCs w:val="24"/>
          <w:lang w:val="hr-HR"/>
        </w:rPr>
        <w:t xml:space="preserve">Grafikon </w:t>
      </w:r>
      <w:r w:rsidR="00E02021">
        <w:rPr>
          <w:b/>
          <w:sz w:val="24"/>
          <w:szCs w:val="24"/>
          <w:lang w:val="hr-HR"/>
        </w:rPr>
        <w:t>6</w:t>
      </w:r>
      <w:r w:rsidRPr="00FB7871">
        <w:rPr>
          <w:b/>
          <w:sz w:val="24"/>
          <w:szCs w:val="24"/>
          <w:lang w:val="hr-HR"/>
        </w:rPr>
        <w:t xml:space="preserve">. </w:t>
      </w:r>
      <w:r w:rsidRPr="00F82D62">
        <w:rPr>
          <w:sz w:val="24"/>
          <w:szCs w:val="24"/>
          <w:lang w:val="hr-HR"/>
        </w:rPr>
        <w:t>Struktura ukupnih rashoda</w:t>
      </w:r>
    </w:p>
    <w:p w14:paraId="46B5F6DD" w14:textId="2387CD59" w:rsidR="004B3424" w:rsidRDefault="000A54CE" w:rsidP="00D40250">
      <w:pPr>
        <w:spacing w:line="276" w:lineRule="auto"/>
        <w:jc w:val="both"/>
        <w:rPr>
          <w:sz w:val="24"/>
          <w:szCs w:val="24"/>
          <w:lang w:val="hr-HR"/>
        </w:rPr>
      </w:pPr>
      <w:r>
        <w:rPr>
          <w:noProof/>
        </w:rPr>
        <w:drawing>
          <wp:inline distT="0" distB="0" distL="0" distR="0" wp14:anchorId="2BDD9372" wp14:editId="20A67842">
            <wp:extent cx="5133975" cy="3233737"/>
            <wp:effectExtent l="0" t="0" r="9525" b="5080"/>
            <wp:docPr id="7" name="Grafikon 7">
              <a:extLst xmlns:a="http://schemas.openxmlformats.org/drawingml/2006/main">
                <a:ext uri="{FF2B5EF4-FFF2-40B4-BE49-F238E27FC236}">
                  <a16:creationId xmlns:a16="http://schemas.microsoft.com/office/drawing/2014/main" id="{3556F701-DB5A-4EE3-891C-023CCC8F6C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DCC6988" w14:textId="77777777" w:rsidR="004B3424" w:rsidRDefault="004B3424" w:rsidP="00D40250">
      <w:pPr>
        <w:spacing w:line="276" w:lineRule="auto"/>
        <w:jc w:val="both"/>
        <w:rPr>
          <w:sz w:val="24"/>
          <w:szCs w:val="24"/>
          <w:lang w:val="hr-HR"/>
        </w:rPr>
      </w:pPr>
    </w:p>
    <w:p w14:paraId="35F959CD" w14:textId="77777777" w:rsidR="00CC5E4C" w:rsidRPr="00DB57E6" w:rsidRDefault="004B3424" w:rsidP="00D40250">
      <w:pPr>
        <w:spacing w:line="276" w:lineRule="auto"/>
        <w:jc w:val="both"/>
        <w:rPr>
          <w:color w:val="4472C4" w:themeColor="accent5"/>
          <w:sz w:val="24"/>
          <w:szCs w:val="24"/>
          <w:lang w:val="hr-HR"/>
        </w:rPr>
      </w:pPr>
      <w:r>
        <w:rPr>
          <w:color w:val="4472C4" w:themeColor="accent5"/>
          <w:sz w:val="24"/>
          <w:szCs w:val="24"/>
          <w:lang w:val="hr-HR"/>
        </w:rPr>
        <w:t xml:space="preserve"> </w:t>
      </w:r>
    </w:p>
    <w:p w14:paraId="39F6EDAE" w14:textId="77777777" w:rsidR="00127A7C" w:rsidRPr="00691E09" w:rsidRDefault="008C49A8" w:rsidP="00D40250">
      <w:pPr>
        <w:spacing w:line="276" w:lineRule="auto"/>
        <w:ind w:left="690"/>
        <w:jc w:val="both"/>
        <w:rPr>
          <w:b/>
          <w:sz w:val="28"/>
          <w:szCs w:val="28"/>
          <w:lang w:val="hr-HR"/>
        </w:rPr>
      </w:pPr>
      <w:r w:rsidRPr="00691E09">
        <w:rPr>
          <w:b/>
          <w:sz w:val="28"/>
          <w:szCs w:val="28"/>
          <w:lang w:val="hr-HR"/>
        </w:rPr>
        <w:t xml:space="preserve">I.3.  </w:t>
      </w:r>
      <w:r w:rsidR="00127A7C" w:rsidRPr="00691E09">
        <w:rPr>
          <w:b/>
          <w:sz w:val="28"/>
          <w:szCs w:val="28"/>
          <w:lang w:val="hr-HR"/>
        </w:rPr>
        <w:t>RASPOLOŽIVA SREDSTVA IZ PRETHODNIH GODINA</w:t>
      </w:r>
    </w:p>
    <w:p w14:paraId="51090EBE" w14:textId="77777777" w:rsidR="005D7AB0" w:rsidRPr="00691E09" w:rsidRDefault="005D7AB0" w:rsidP="00D40250">
      <w:pPr>
        <w:spacing w:line="276" w:lineRule="auto"/>
        <w:jc w:val="both"/>
        <w:rPr>
          <w:b/>
          <w:i/>
          <w:sz w:val="28"/>
          <w:szCs w:val="28"/>
          <w:lang w:val="hr-HR"/>
        </w:rPr>
      </w:pPr>
    </w:p>
    <w:p w14:paraId="7C315268" w14:textId="53F4D3CC" w:rsidR="00814265" w:rsidRPr="004C3F81" w:rsidRDefault="007312CB" w:rsidP="00C1445B">
      <w:pPr>
        <w:jc w:val="both"/>
        <w:rPr>
          <w:sz w:val="24"/>
          <w:szCs w:val="24"/>
          <w:lang w:val="hr-HR"/>
        </w:rPr>
      </w:pPr>
      <w:r w:rsidRPr="00C1445B">
        <w:rPr>
          <w:sz w:val="24"/>
          <w:szCs w:val="24"/>
          <w:lang w:val="hr-HR"/>
        </w:rPr>
        <w:t>Višak prihoda poslovanja utvrđen Godišnjim izvještajem o izvršenju Proračuna za 20</w:t>
      </w:r>
      <w:r w:rsidR="00691E09" w:rsidRPr="00C1445B">
        <w:rPr>
          <w:sz w:val="24"/>
          <w:szCs w:val="24"/>
          <w:lang w:val="hr-HR"/>
        </w:rPr>
        <w:t>2</w:t>
      </w:r>
      <w:r w:rsidR="0043333F">
        <w:rPr>
          <w:sz w:val="24"/>
          <w:szCs w:val="24"/>
          <w:lang w:val="hr-HR"/>
        </w:rPr>
        <w:t>4</w:t>
      </w:r>
      <w:r w:rsidRPr="00C1445B">
        <w:rPr>
          <w:sz w:val="24"/>
          <w:szCs w:val="24"/>
          <w:lang w:val="hr-HR"/>
        </w:rPr>
        <w:t>. godinu raspoređ</w:t>
      </w:r>
      <w:r w:rsidR="00260051" w:rsidRPr="00C1445B">
        <w:rPr>
          <w:sz w:val="24"/>
          <w:szCs w:val="24"/>
          <w:lang w:val="hr-HR"/>
        </w:rPr>
        <w:t xml:space="preserve">uje </w:t>
      </w:r>
      <w:r w:rsidR="00260051" w:rsidRPr="00A60B83">
        <w:rPr>
          <w:sz w:val="24"/>
          <w:szCs w:val="24"/>
          <w:lang w:val="hr-HR"/>
        </w:rPr>
        <w:t xml:space="preserve">se </w:t>
      </w:r>
      <w:r w:rsidRPr="00A60B83">
        <w:rPr>
          <w:sz w:val="24"/>
          <w:szCs w:val="24"/>
          <w:lang w:val="hr-HR"/>
        </w:rPr>
        <w:t>sukladno Odluci o raspodjeli rezultata za 20</w:t>
      </w:r>
      <w:r w:rsidR="00691E09" w:rsidRPr="00A60B83">
        <w:rPr>
          <w:sz w:val="24"/>
          <w:szCs w:val="24"/>
          <w:lang w:val="hr-HR"/>
        </w:rPr>
        <w:t>2</w:t>
      </w:r>
      <w:r w:rsidR="0043333F">
        <w:rPr>
          <w:sz w:val="24"/>
          <w:szCs w:val="24"/>
          <w:lang w:val="hr-HR"/>
        </w:rPr>
        <w:t>4</w:t>
      </w:r>
      <w:r w:rsidRPr="00A60B83">
        <w:rPr>
          <w:sz w:val="24"/>
          <w:szCs w:val="24"/>
          <w:lang w:val="hr-HR"/>
        </w:rPr>
        <w:t xml:space="preserve">. godinu </w:t>
      </w:r>
      <w:r w:rsidR="004C3F81">
        <w:rPr>
          <w:sz w:val="24"/>
          <w:szCs w:val="24"/>
          <w:lang w:val="hr-HR"/>
        </w:rPr>
        <w:t>(Službeni glasnik Grada Poreča-</w:t>
      </w:r>
      <w:proofErr w:type="spellStart"/>
      <w:r w:rsidR="004C3F81">
        <w:rPr>
          <w:sz w:val="24"/>
          <w:szCs w:val="24"/>
          <w:lang w:val="hr-HR"/>
        </w:rPr>
        <w:t>Parenzo</w:t>
      </w:r>
      <w:proofErr w:type="spellEnd"/>
      <w:r w:rsidR="004C3F81">
        <w:rPr>
          <w:sz w:val="24"/>
          <w:szCs w:val="24"/>
          <w:lang w:val="hr-HR"/>
        </w:rPr>
        <w:t xml:space="preserve"> br. 13/2025) </w:t>
      </w:r>
      <w:r w:rsidRPr="00A60B83">
        <w:rPr>
          <w:sz w:val="24"/>
          <w:szCs w:val="24"/>
          <w:lang w:val="hr-HR"/>
        </w:rPr>
        <w:t xml:space="preserve">u </w:t>
      </w:r>
      <w:r w:rsidR="001F6BBD" w:rsidRPr="00A60B83">
        <w:rPr>
          <w:sz w:val="24"/>
          <w:szCs w:val="24"/>
          <w:lang w:val="hr-HR"/>
        </w:rPr>
        <w:t>I.</w:t>
      </w:r>
      <w:r w:rsidRPr="00A60B83">
        <w:rPr>
          <w:sz w:val="24"/>
          <w:szCs w:val="24"/>
          <w:lang w:val="hr-HR"/>
        </w:rPr>
        <w:t xml:space="preserve"> Izmjenama i dopunama</w:t>
      </w:r>
      <w:r w:rsidR="00691E09" w:rsidRPr="00A60B83">
        <w:rPr>
          <w:sz w:val="24"/>
          <w:szCs w:val="24"/>
          <w:lang w:val="hr-HR"/>
        </w:rPr>
        <w:t xml:space="preserve"> Proračuna za 202</w:t>
      </w:r>
      <w:r w:rsidR="0043333F">
        <w:rPr>
          <w:sz w:val="24"/>
          <w:szCs w:val="24"/>
          <w:lang w:val="hr-HR"/>
        </w:rPr>
        <w:t>5</w:t>
      </w:r>
      <w:r w:rsidR="00691E09" w:rsidRPr="00A60B83">
        <w:rPr>
          <w:sz w:val="24"/>
          <w:szCs w:val="24"/>
          <w:lang w:val="hr-HR"/>
        </w:rPr>
        <w:t>. godinu</w:t>
      </w:r>
      <w:r w:rsidR="00633EB7" w:rsidRPr="00A60B83">
        <w:rPr>
          <w:sz w:val="24"/>
          <w:szCs w:val="24"/>
          <w:lang w:val="hr-HR"/>
        </w:rPr>
        <w:t xml:space="preserve"> u </w:t>
      </w:r>
      <w:r w:rsidR="00FB7871" w:rsidRPr="00A60B83">
        <w:rPr>
          <w:sz w:val="24"/>
          <w:szCs w:val="24"/>
          <w:lang w:val="hr-HR"/>
        </w:rPr>
        <w:t>ukupnom iznosu od 1</w:t>
      </w:r>
      <w:r w:rsidR="0043333F">
        <w:rPr>
          <w:sz w:val="24"/>
          <w:szCs w:val="24"/>
          <w:lang w:val="hr-HR"/>
        </w:rPr>
        <w:t>1.472.240</w:t>
      </w:r>
      <w:r w:rsidR="004C3F81">
        <w:rPr>
          <w:sz w:val="24"/>
          <w:szCs w:val="24"/>
          <w:lang w:val="hr-HR"/>
        </w:rPr>
        <w:t xml:space="preserve"> </w:t>
      </w:r>
      <w:r w:rsidR="00FB7871" w:rsidRPr="00A60B83">
        <w:rPr>
          <w:sz w:val="24"/>
          <w:szCs w:val="24"/>
          <w:lang w:val="hr-HR"/>
        </w:rPr>
        <w:t>eura,</w:t>
      </w:r>
      <w:r w:rsidR="00260051" w:rsidRPr="00A60B83">
        <w:rPr>
          <w:sz w:val="24"/>
          <w:szCs w:val="24"/>
          <w:lang w:val="hr-HR"/>
        </w:rPr>
        <w:t xml:space="preserve"> </w:t>
      </w:r>
      <w:proofErr w:type="spellStart"/>
      <w:r w:rsidR="00FB7871" w:rsidRPr="00A60B83">
        <w:rPr>
          <w:sz w:val="24"/>
          <w:szCs w:val="24"/>
        </w:rPr>
        <w:t>prema</w:t>
      </w:r>
      <w:proofErr w:type="spellEnd"/>
      <w:r w:rsidR="00FB7871" w:rsidRPr="00A60B83">
        <w:rPr>
          <w:sz w:val="24"/>
          <w:szCs w:val="24"/>
        </w:rPr>
        <w:t xml:space="preserve"> </w:t>
      </w:r>
      <w:proofErr w:type="spellStart"/>
      <w:r w:rsidR="00FB7871" w:rsidRPr="00A60B83">
        <w:rPr>
          <w:sz w:val="24"/>
          <w:szCs w:val="24"/>
        </w:rPr>
        <w:t>izvorima</w:t>
      </w:r>
      <w:proofErr w:type="spellEnd"/>
      <w:r w:rsidR="00FB7871" w:rsidRPr="00A60B83">
        <w:rPr>
          <w:sz w:val="24"/>
          <w:szCs w:val="24"/>
        </w:rPr>
        <w:t xml:space="preserve"> </w:t>
      </w:r>
      <w:proofErr w:type="spellStart"/>
      <w:r w:rsidR="00FB7871" w:rsidRPr="00A60B83">
        <w:rPr>
          <w:sz w:val="24"/>
          <w:szCs w:val="24"/>
        </w:rPr>
        <w:t>financiranja</w:t>
      </w:r>
      <w:proofErr w:type="spellEnd"/>
      <w:r w:rsidR="00FB7871" w:rsidRPr="00A60B83">
        <w:rPr>
          <w:sz w:val="24"/>
          <w:szCs w:val="24"/>
        </w:rPr>
        <w:t xml:space="preserve"> i </w:t>
      </w:r>
      <w:r w:rsidR="00C1445B" w:rsidRPr="00A60B83">
        <w:rPr>
          <w:sz w:val="24"/>
          <w:szCs w:val="24"/>
        </w:rPr>
        <w:t xml:space="preserve">za </w:t>
      </w:r>
      <w:proofErr w:type="spellStart"/>
      <w:r w:rsidR="00C1445B" w:rsidRPr="00A60B83">
        <w:rPr>
          <w:sz w:val="24"/>
          <w:szCs w:val="24"/>
        </w:rPr>
        <w:t>namjene</w:t>
      </w:r>
      <w:proofErr w:type="spellEnd"/>
      <w:r w:rsidR="00C1445B" w:rsidRPr="00A60B83">
        <w:rPr>
          <w:sz w:val="24"/>
          <w:szCs w:val="24"/>
        </w:rPr>
        <w:t xml:space="preserve"> </w:t>
      </w:r>
      <w:proofErr w:type="spellStart"/>
      <w:r w:rsidR="00C1445B" w:rsidRPr="00A60B83">
        <w:rPr>
          <w:sz w:val="24"/>
          <w:szCs w:val="24"/>
        </w:rPr>
        <w:t>predviđene</w:t>
      </w:r>
      <w:proofErr w:type="spellEnd"/>
      <w:r w:rsidR="00C1445B" w:rsidRPr="00A60B83">
        <w:rPr>
          <w:sz w:val="24"/>
          <w:szCs w:val="24"/>
        </w:rPr>
        <w:t xml:space="preserve">  </w:t>
      </w:r>
      <w:proofErr w:type="spellStart"/>
      <w:r w:rsidR="00C1445B" w:rsidRPr="00A60B83">
        <w:rPr>
          <w:sz w:val="24"/>
          <w:szCs w:val="24"/>
        </w:rPr>
        <w:t>pojedinim</w:t>
      </w:r>
      <w:proofErr w:type="spellEnd"/>
      <w:r w:rsidR="00C1445B" w:rsidRPr="00A60B83">
        <w:rPr>
          <w:sz w:val="24"/>
          <w:szCs w:val="24"/>
        </w:rPr>
        <w:t xml:space="preserve"> </w:t>
      </w:r>
      <w:proofErr w:type="spellStart"/>
      <w:r w:rsidR="00C1445B" w:rsidRPr="00A60B83">
        <w:rPr>
          <w:sz w:val="24"/>
          <w:szCs w:val="24"/>
        </w:rPr>
        <w:t>programima</w:t>
      </w:r>
      <w:proofErr w:type="spellEnd"/>
      <w:r w:rsidR="00C1445B" w:rsidRPr="00A60B83">
        <w:rPr>
          <w:sz w:val="24"/>
          <w:szCs w:val="24"/>
        </w:rPr>
        <w:t xml:space="preserve"> i </w:t>
      </w:r>
      <w:proofErr w:type="spellStart"/>
      <w:r w:rsidR="00C1445B" w:rsidRPr="00C1445B">
        <w:rPr>
          <w:sz w:val="24"/>
          <w:szCs w:val="24"/>
        </w:rPr>
        <w:t>aktivnostima</w:t>
      </w:r>
      <w:proofErr w:type="spellEnd"/>
      <w:r w:rsidR="00C1445B" w:rsidRPr="00C1445B">
        <w:rPr>
          <w:sz w:val="24"/>
          <w:szCs w:val="24"/>
        </w:rPr>
        <w:t>.</w:t>
      </w:r>
    </w:p>
    <w:p w14:paraId="4B9D27D0" w14:textId="5AD8A1F2" w:rsidR="00814265" w:rsidRDefault="00814265" w:rsidP="00C1445B">
      <w:pPr>
        <w:jc w:val="both"/>
        <w:rPr>
          <w:sz w:val="24"/>
          <w:szCs w:val="24"/>
        </w:rPr>
      </w:pPr>
    </w:p>
    <w:p w14:paraId="43C9ABE9" w14:textId="2AD4F22C" w:rsidR="00EB34B4" w:rsidRDefault="00EB34B4" w:rsidP="00C1445B">
      <w:pPr>
        <w:jc w:val="both"/>
        <w:rPr>
          <w:sz w:val="24"/>
          <w:szCs w:val="24"/>
        </w:rPr>
      </w:pPr>
    </w:p>
    <w:p w14:paraId="2CA07BE3" w14:textId="726E2EAB" w:rsidR="0030746C" w:rsidRDefault="0030746C" w:rsidP="00C1445B">
      <w:pPr>
        <w:jc w:val="both"/>
        <w:rPr>
          <w:sz w:val="24"/>
          <w:szCs w:val="24"/>
        </w:rPr>
      </w:pPr>
    </w:p>
    <w:p w14:paraId="0801561A" w14:textId="77777777" w:rsidR="004C3F81" w:rsidRDefault="004C3F81" w:rsidP="00C1445B">
      <w:pPr>
        <w:jc w:val="both"/>
        <w:rPr>
          <w:sz w:val="24"/>
          <w:szCs w:val="24"/>
        </w:rPr>
      </w:pPr>
    </w:p>
    <w:p w14:paraId="3C24F70C" w14:textId="02059E8F" w:rsidR="00935079" w:rsidRDefault="00FB7871" w:rsidP="00C1445B">
      <w:pPr>
        <w:jc w:val="both"/>
        <w:rPr>
          <w:b/>
          <w:sz w:val="24"/>
          <w:szCs w:val="24"/>
        </w:rPr>
      </w:pPr>
      <w:proofErr w:type="spellStart"/>
      <w:r w:rsidRPr="00E81F88">
        <w:rPr>
          <w:b/>
          <w:sz w:val="24"/>
          <w:szCs w:val="24"/>
        </w:rPr>
        <w:lastRenderedPageBreak/>
        <w:t>Tablica</w:t>
      </w:r>
      <w:proofErr w:type="spellEnd"/>
      <w:r w:rsidRPr="00E81F88">
        <w:rPr>
          <w:b/>
          <w:sz w:val="24"/>
          <w:szCs w:val="24"/>
        </w:rPr>
        <w:t xml:space="preserve"> 3. </w:t>
      </w:r>
      <w:proofErr w:type="spellStart"/>
      <w:r w:rsidRPr="00780DD3">
        <w:rPr>
          <w:bCs/>
          <w:sz w:val="24"/>
          <w:szCs w:val="24"/>
        </w:rPr>
        <w:t>Preneseni</w:t>
      </w:r>
      <w:proofErr w:type="spellEnd"/>
      <w:r w:rsidRPr="00780DD3">
        <w:rPr>
          <w:bCs/>
          <w:sz w:val="24"/>
          <w:szCs w:val="24"/>
        </w:rPr>
        <w:t xml:space="preserve"> </w:t>
      </w:r>
      <w:proofErr w:type="spellStart"/>
      <w:r w:rsidRPr="00780DD3">
        <w:rPr>
          <w:bCs/>
          <w:sz w:val="24"/>
          <w:szCs w:val="24"/>
        </w:rPr>
        <w:t>višak</w:t>
      </w:r>
      <w:proofErr w:type="spellEnd"/>
      <w:r w:rsidRPr="00780DD3">
        <w:rPr>
          <w:bCs/>
          <w:sz w:val="24"/>
          <w:szCs w:val="24"/>
        </w:rPr>
        <w:t xml:space="preserve"> </w:t>
      </w:r>
      <w:proofErr w:type="spellStart"/>
      <w:r w:rsidRPr="00780DD3">
        <w:rPr>
          <w:bCs/>
          <w:sz w:val="24"/>
          <w:szCs w:val="24"/>
        </w:rPr>
        <w:t>iz</w:t>
      </w:r>
      <w:proofErr w:type="spellEnd"/>
      <w:r w:rsidRPr="00780DD3">
        <w:rPr>
          <w:bCs/>
          <w:sz w:val="24"/>
          <w:szCs w:val="24"/>
        </w:rPr>
        <w:t xml:space="preserve"> </w:t>
      </w:r>
      <w:proofErr w:type="spellStart"/>
      <w:r w:rsidRPr="00780DD3">
        <w:rPr>
          <w:bCs/>
          <w:sz w:val="24"/>
          <w:szCs w:val="24"/>
        </w:rPr>
        <w:t>prethodne</w:t>
      </w:r>
      <w:proofErr w:type="spellEnd"/>
      <w:r w:rsidRPr="00780DD3">
        <w:rPr>
          <w:bCs/>
          <w:sz w:val="24"/>
          <w:szCs w:val="24"/>
        </w:rPr>
        <w:t xml:space="preserve"> </w:t>
      </w:r>
      <w:proofErr w:type="spellStart"/>
      <w:r w:rsidRPr="00780DD3">
        <w:rPr>
          <w:bCs/>
          <w:sz w:val="24"/>
          <w:szCs w:val="24"/>
        </w:rPr>
        <w:t>godine</w:t>
      </w:r>
      <w:proofErr w:type="spellEnd"/>
      <w:r w:rsidRPr="00780DD3">
        <w:rPr>
          <w:bCs/>
          <w:sz w:val="24"/>
          <w:szCs w:val="24"/>
        </w:rPr>
        <w:t xml:space="preserve"> po </w:t>
      </w:r>
      <w:proofErr w:type="spellStart"/>
      <w:r w:rsidRPr="00780DD3">
        <w:rPr>
          <w:bCs/>
          <w:sz w:val="24"/>
          <w:szCs w:val="24"/>
        </w:rPr>
        <w:t>izvorima</w:t>
      </w:r>
      <w:proofErr w:type="spellEnd"/>
    </w:p>
    <w:tbl>
      <w:tblPr>
        <w:tblW w:w="9209" w:type="dxa"/>
        <w:tblLook w:val="04A0" w:firstRow="1" w:lastRow="0" w:firstColumn="1" w:lastColumn="0" w:noHBand="0" w:noVBand="1"/>
      </w:tblPr>
      <w:tblGrid>
        <w:gridCol w:w="1120"/>
        <w:gridCol w:w="5396"/>
        <w:gridCol w:w="2693"/>
      </w:tblGrid>
      <w:tr w:rsidR="00EB34B4" w:rsidRPr="00942CEC" w14:paraId="5818A866" w14:textId="77777777" w:rsidTr="004047DB">
        <w:trPr>
          <w:trHeight w:val="765"/>
        </w:trPr>
        <w:tc>
          <w:tcPr>
            <w:tcW w:w="112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A53F711" w14:textId="77777777" w:rsidR="00EB34B4" w:rsidRPr="00942CEC" w:rsidRDefault="00EB34B4" w:rsidP="004047DB">
            <w:pPr>
              <w:rPr>
                <w:b/>
                <w:bCs/>
                <w:color w:val="000000"/>
                <w:sz w:val="16"/>
                <w:szCs w:val="16"/>
              </w:rPr>
            </w:pPr>
            <w:r w:rsidRPr="00942CEC">
              <w:rPr>
                <w:b/>
                <w:bCs/>
                <w:color w:val="000000"/>
                <w:sz w:val="16"/>
                <w:szCs w:val="16"/>
              </w:rPr>
              <w:t>BROJČANA OZNAKA</w:t>
            </w:r>
          </w:p>
        </w:tc>
        <w:tc>
          <w:tcPr>
            <w:tcW w:w="5396" w:type="dxa"/>
            <w:tcBorders>
              <w:top w:val="single" w:sz="4" w:space="0" w:color="auto"/>
              <w:left w:val="nil"/>
              <w:bottom w:val="single" w:sz="4" w:space="0" w:color="auto"/>
              <w:right w:val="single" w:sz="4" w:space="0" w:color="auto"/>
            </w:tcBorders>
            <w:shd w:val="clear" w:color="000000" w:fill="BFBFBF"/>
            <w:vAlign w:val="center"/>
            <w:hideMark/>
          </w:tcPr>
          <w:p w14:paraId="223A151A" w14:textId="77777777" w:rsidR="00EB34B4" w:rsidRPr="00942CEC" w:rsidRDefault="00EB34B4" w:rsidP="004047DB">
            <w:pPr>
              <w:jc w:val="center"/>
              <w:rPr>
                <w:b/>
                <w:bCs/>
                <w:color w:val="000000"/>
              </w:rPr>
            </w:pPr>
            <w:r w:rsidRPr="00942CEC">
              <w:rPr>
                <w:b/>
                <w:bCs/>
                <w:color w:val="000000"/>
              </w:rPr>
              <w:t>NAMJENA VIŠKA / MANJKA PO IZVORIMA</w:t>
            </w:r>
          </w:p>
        </w:tc>
        <w:tc>
          <w:tcPr>
            <w:tcW w:w="2693" w:type="dxa"/>
            <w:tcBorders>
              <w:top w:val="single" w:sz="4" w:space="0" w:color="auto"/>
              <w:left w:val="nil"/>
              <w:bottom w:val="single" w:sz="4" w:space="0" w:color="auto"/>
              <w:right w:val="single" w:sz="4" w:space="0" w:color="auto"/>
            </w:tcBorders>
            <w:shd w:val="clear" w:color="000000" w:fill="BFBFBF"/>
            <w:vAlign w:val="center"/>
            <w:hideMark/>
          </w:tcPr>
          <w:p w14:paraId="29485CB1" w14:textId="77777777" w:rsidR="00EB34B4" w:rsidRPr="00942CEC" w:rsidRDefault="00EB34B4" w:rsidP="004047DB">
            <w:pPr>
              <w:jc w:val="center"/>
              <w:rPr>
                <w:b/>
                <w:bCs/>
                <w:color w:val="000000"/>
              </w:rPr>
            </w:pPr>
            <w:r w:rsidRPr="00942CEC">
              <w:rPr>
                <w:b/>
                <w:bCs/>
                <w:color w:val="000000"/>
              </w:rPr>
              <w:t>OSTVAREN</w:t>
            </w:r>
            <w:r w:rsidRPr="00942CEC">
              <w:rPr>
                <w:b/>
                <w:bCs/>
                <w:color w:val="000000"/>
              </w:rPr>
              <w:br/>
              <w:t xml:space="preserve">VIŠAK / MANJAK </w:t>
            </w:r>
            <w:r w:rsidRPr="00942CEC">
              <w:rPr>
                <w:b/>
                <w:bCs/>
                <w:color w:val="000000"/>
              </w:rPr>
              <w:br/>
              <w:t>ZA 2024. GODINU</w:t>
            </w:r>
          </w:p>
        </w:tc>
      </w:tr>
      <w:tr w:rsidR="00EB34B4" w:rsidRPr="00942CEC" w14:paraId="23842914" w14:textId="77777777" w:rsidTr="004047DB">
        <w:trPr>
          <w:trHeight w:val="263"/>
        </w:trPr>
        <w:tc>
          <w:tcPr>
            <w:tcW w:w="1120" w:type="dxa"/>
            <w:tcBorders>
              <w:top w:val="nil"/>
              <w:left w:val="single" w:sz="4" w:space="0" w:color="auto"/>
              <w:bottom w:val="single" w:sz="4" w:space="0" w:color="auto"/>
              <w:right w:val="single" w:sz="4" w:space="0" w:color="auto"/>
            </w:tcBorders>
            <w:shd w:val="clear" w:color="000000" w:fill="BFBFBF"/>
            <w:vAlign w:val="center"/>
            <w:hideMark/>
          </w:tcPr>
          <w:p w14:paraId="45013070" w14:textId="77777777" w:rsidR="00EB34B4" w:rsidRPr="00942CEC" w:rsidRDefault="00EB34B4" w:rsidP="004047DB">
            <w:pPr>
              <w:jc w:val="center"/>
              <w:rPr>
                <w:b/>
                <w:bCs/>
                <w:color w:val="000000"/>
              </w:rPr>
            </w:pPr>
            <w:r w:rsidRPr="00942CEC">
              <w:rPr>
                <w:b/>
                <w:bCs/>
                <w:color w:val="000000"/>
              </w:rPr>
              <w:t>1</w:t>
            </w:r>
          </w:p>
        </w:tc>
        <w:tc>
          <w:tcPr>
            <w:tcW w:w="5396" w:type="dxa"/>
            <w:tcBorders>
              <w:top w:val="nil"/>
              <w:left w:val="nil"/>
              <w:bottom w:val="single" w:sz="4" w:space="0" w:color="auto"/>
              <w:right w:val="single" w:sz="4" w:space="0" w:color="auto"/>
            </w:tcBorders>
            <w:shd w:val="clear" w:color="000000" w:fill="BFBFBF"/>
            <w:vAlign w:val="center"/>
            <w:hideMark/>
          </w:tcPr>
          <w:p w14:paraId="59AC1B4B" w14:textId="77777777" w:rsidR="00EB34B4" w:rsidRPr="00942CEC" w:rsidRDefault="00EB34B4" w:rsidP="004047DB">
            <w:pPr>
              <w:jc w:val="center"/>
              <w:rPr>
                <w:b/>
                <w:bCs/>
                <w:color w:val="000000"/>
              </w:rPr>
            </w:pPr>
            <w:r w:rsidRPr="00942CEC">
              <w:rPr>
                <w:b/>
                <w:bCs/>
                <w:color w:val="000000"/>
              </w:rPr>
              <w:t>2</w:t>
            </w:r>
          </w:p>
        </w:tc>
        <w:tc>
          <w:tcPr>
            <w:tcW w:w="2693" w:type="dxa"/>
            <w:tcBorders>
              <w:top w:val="nil"/>
              <w:left w:val="nil"/>
              <w:bottom w:val="single" w:sz="4" w:space="0" w:color="auto"/>
              <w:right w:val="single" w:sz="4" w:space="0" w:color="auto"/>
            </w:tcBorders>
            <w:shd w:val="clear" w:color="000000" w:fill="BFBFBF"/>
            <w:vAlign w:val="center"/>
            <w:hideMark/>
          </w:tcPr>
          <w:p w14:paraId="3A9FE796" w14:textId="77777777" w:rsidR="00EB34B4" w:rsidRPr="00942CEC" w:rsidRDefault="00EB34B4" w:rsidP="004047DB">
            <w:pPr>
              <w:jc w:val="center"/>
              <w:rPr>
                <w:b/>
                <w:bCs/>
                <w:color w:val="000000"/>
              </w:rPr>
            </w:pPr>
            <w:r w:rsidRPr="00942CEC">
              <w:rPr>
                <w:b/>
                <w:bCs/>
                <w:color w:val="000000"/>
              </w:rPr>
              <w:t>3</w:t>
            </w:r>
          </w:p>
        </w:tc>
      </w:tr>
      <w:tr w:rsidR="00EB34B4" w:rsidRPr="00942CEC" w14:paraId="55262E16" w14:textId="77777777" w:rsidTr="004047DB">
        <w:trPr>
          <w:trHeight w:val="529"/>
        </w:trPr>
        <w:tc>
          <w:tcPr>
            <w:tcW w:w="9209" w:type="dxa"/>
            <w:gridSpan w:val="3"/>
            <w:tcBorders>
              <w:top w:val="single" w:sz="4" w:space="0" w:color="auto"/>
              <w:left w:val="single" w:sz="4" w:space="0" w:color="auto"/>
              <w:bottom w:val="single" w:sz="4" w:space="0" w:color="auto"/>
              <w:right w:val="single" w:sz="4" w:space="0" w:color="000000"/>
            </w:tcBorders>
            <w:shd w:val="clear" w:color="000000" w:fill="E5B8B7"/>
            <w:vAlign w:val="center"/>
            <w:hideMark/>
          </w:tcPr>
          <w:p w14:paraId="2028B7F6" w14:textId="77777777" w:rsidR="00EB34B4" w:rsidRPr="00942CEC" w:rsidRDefault="00EB34B4" w:rsidP="004047DB">
            <w:pPr>
              <w:rPr>
                <w:b/>
                <w:bCs/>
                <w:color w:val="000000"/>
              </w:rPr>
            </w:pPr>
            <w:r w:rsidRPr="00942CEC">
              <w:rPr>
                <w:b/>
                <w:bCs/>
                <w:color w:val="000000"/>
              </w:rPr>
              <w:t>GRAD POREČ-PARENZO</w:t>
            </w:r>
          </w:p>
        </w:tc>
      </w:tr>
      <w:tr w:rsidR="00EB34B4" w:rsidRPr="00942CEC" w14:paraId="314D5980" w14:textId="77777777" w:rsidTr="004047DB">
        <w:trPr>
          <w:trHeight w:val="529"/>
        </w:trPr>
        <w:tc>
          <w:tcPr>
            <w:tcW w:w="9209"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34C2D40A" w14:textId="77777777" w:rsidR="00EB34B4" w:rsidRPr="00942CEC" w:rsidRDefault="00EB34B4" w:rsidP="004047DB">
            <w:pPr>
              <w:rPr>
                <w:b/>
                <w:bCs/>
                <w:color w:val="000000"/>
              </w:rPr>
            </w:pPr>
            <w:r w:rsidRPr="00942CEC">
              <w:rPr>
                <w:b/>
                <w:bCs/>
                <w:color w:val="000000"/>
              </w:rPr>
              <w:t xml:space="preserve">VIŠAK / MANJAK PRIHODA POSLOVANJA                                   </w:t>
            </w:r>
          </w:p>
        </w:tc>
      </w:tr>
      <w:tr w:rsidR="00EB34B4" w:rsidRPr="00942CEC" w14:paraId="656CB700" w14:textId="77777777" w:rsidTr="004047DB">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7F6F637B" w14:textId="77777777" w:rsidR="00EB34B4" w:rsidRPr="00942CEC" w:rsidRDefault="00EB34B4" w:rsidP="004047DB">
            <w:pPr>
              <w:rPr>
                <w:color w:val="000000"/>
              </w:rPr>
            </w:pPr>
            <w:r w:rsidRPr="00942CEC">
              <w:rPr>
                <w:color w:val="000000"/>
              </w:rPr>
              <w:t>1.4.</w:t>
            </w:r>
          </w:p>
        </w:tc>
        <w:tc>
          <w:tcPr>
            <w:tcW w:w="5396" w:type="dxa"/>
            <w:tcBorders>
              <w:top w:val="nil"/>
              <w:left w:val="nil"/>
              <w:bottom w:val="single" w:sz="4" w:space="0" w:color="auto"/>
              <w:right w:val="single" w:sz="4" w:space="0" w:color="auto"/>
            </w:tcBorders>
            <w:shd w:val="clear" w:color="auto" w:fill="auto"/>
            <w:vAlign w:val="center"/>
            <w:hideMark/>
          </w:tcPr>
          <w:p w14:paraId="6F4859AC" w14:textId="77777777" w:rsidR="00EB34B4" w:rsidRPr="00942CEC" w:rsidRDefault="00EB34B4" w:rsidP="004047DB">
            <w:pPr>
              <w:rPr>
                <w:color w:val="000000"/>
              </w:rPr>
            </w:pPr>
            <w:proofErr w:type="spellStart"/>
            <w:r w:rsidRPr="00942CEC">
              <w:rPr>
                <w:color w:val="000000"/>
              </w:rPr>
              <w:t>Opći</w:t>
            </w:r>
            <w:proofErr w:type="spellEnd"/>
            <w:r w:rsidRPr="00942CEC">
              <w:rPr>
                <w:color w:val="000000"/>
              </w:rPr>
              <w:t xml:space="preserve"> </w:t>
            </w:r>
            <w:proofErr w:type="spellStart"/>
            <w:r w:rsidRPr="00942CEC">
              <w:rPr>
                <w:color w:val="000000"/>
              </w:rPr>
              <w:t>prihodi</w:t>
            </w:r>
            <w:proofErr w:type="spellEnd"/>
            <w:r w:rsidRPr="00942CEC">
              <w:rPr>
                <w:color w:val="000000"/>
              </w:rPr>
              <w:t xml:space="preserve"> i </w:t>
            </w:r>
            <w:proofErr w:type="spellStart"/>
            <w:r w:rsidRPr="00942CEC">
              <w:rPr>
                <w:color w:val="000000"/>
              </w:rPr>
              <w:t>primici</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45A4FC37" w14:textId="77777777" w:rsidR="00EB34B4" w:rsidRPr="00942CEC" w:rsidRDefault="00EB34B4" w:rsidP="004047DB">
            <w:pPr>
              <w:jc w:val="right"/>
              <w:rPr>
                <w:color w:val="000000"/>
              </w:rPr>
            </w:pPr>
            <w:r w:rsidRPr="00942CEC">
              <w:rPr>
                <w:color w:val="000000"/>
              </w:rPr>
              <w:t>6.837.420,98</w:t>
            </w:r>
          </w:p>
        </w:tc>
      </w:tr>
      <w:tr w:rsidR="00EB34B4" w:rsidRPr="00942CEC" w14:paraId="5806E99B" w14:textId="77777777" w:rsidTr="004047DB">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16B55FDB" w14:textId="77777777" w:rsidR="00EB34B4" w:rsidRPr="00942CEC" w:rsidRDefault="00EB34B4" w:rsidP="004047DB">
            <w:pPr>
              <w:rPr>
                <w:color w:val="000000"/>
              </w:rPr>
            </w:pPr>
            <w:r w:rsidRPr="00942CEC">
              <w:rPr>
                <w:color w:val="000000"/>
              </w:rPr>
              <w:t>1.4.</w:t>
            </w:r>
          </w:p>
        </w:tc>
        <w:tc>
          <w:tcPr>
            <w:tcW w:w="5396" w:type="dxa"/>
            <w:tcBorders>
              <w:top w:val="nil"/>
              <w:left w:val="nil"/>
              <w:bottom w:val="single" w:sz="4" w:space="0" w:color="auto"/>
              <w:right w:val="single" w:sz="4" w:space="0" w:color="auto"/>
            </w:tcBorders>
            <w:shd w:val="clear" w:color="auto" w:fill="auto"/>
            <w:vAlign w:val="center"/>
            <w:hideMark/>
          </w:tcPr>
          <w:p w14:paraId="472B1AC4" w14:textId="77777777" w:rsidR="00EB34B4" w:rsidRPr="00942CEC" w:rsidRDefault="00EB34B4" w:rsidP="004047DB">
            <w:pPr>
              <w:rPr>
                <w:color w:val="000000"/>
              </w:rPr>
            </w:pPr>
            <w:proofErr w:type="spellStart"/>
            <w:r w:rsidRPr="00942CEC">
              <w:rPr>
                <w:color w:val="000000"/>
              </w:rPr>
              <w:t>Opći</w:t>
            </w:r>
            <w:proofErr w:type="spellEnd"/>
            <w:r w:rsidRPr="00942CEC">
              <w:rPr>
                <w:color w:val="000000"/>
              </w:rPr>
              <w:t xml:space="preserve"> </w:t>
            </w:r>
            <w:proofErr w:type="spellStart"/>
            <w:r w:rsidRPr="00942CEC">
              <w:rPr>
                <w:color w:val="000000"/>
              </w:rPr>
              <w:t>prihodi</w:t>
            </w:r>
            <w:proofErr w:type="spellEnd"/>
            <w:r w:rsidRPr="00942CEC">
              <w:rPr>
                <w:color w:val="000000"/>
              </w:rPr>
              <w:t xml:space="preserve"> i </w:t>
            </w:r>
            <w:proofErr w:type="spellStart"/>
            <w:r w:rsidRPr="00942CEC">
              <w:rPr>
                <w:color w:val="000000"/>
              </w:rPr>
              <w:t>primici</w:t>
            </w:r>
            <w:proofErr w:type="spellEnd"/>
            <w:r w:rsidRPr="00942CEC">
              <w:rPr>
                <w:color w:val="000000"/>
              </w:rPr>
              <w:t xml:space="preserve"> - </w:t>
            </w:r>
            <w:proofErr w:type="spellStart"/>
            <w:r w:rsidRPr="00942CEC">
              <w:rPr>
                <w:color w:val="000000"/>
              </w:rPr>
              <w:t>proračunski</w:t>
            </w:r>
            <w:proofErr w:type="spellEnd"/>
            <w:r w:rsidRPr="00942CEC">
              <w:rPr>
                <w:color w:val="000000"/>
              </w:rPr>
              <w:t xml:space="preserve"> </w:t>
            </w:r>
            <w:proofErr w:type="spellStart"/>
            <w:r w:rsidRPr="00942CEC">
              <w:rPr>
                <w:color w:val="000000"/>
              </w:rPr>
              <w:t>korisnici</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5BAEB29C" w14:textId="77777777" w:rsidR="00EB34B4" w:rsidRPr="00942CEC" w:rsidRDefault="00EB34B4" w:rsidP="004047DB">
            <w:pPr>
              <w:jc w:val="right"/>
              <w:rPr>
                <w:color w:val="000000"/>
              </w:rPr>
            </w:pPr>
            <w:r w:rsidRPr="00942CEC">
              <w:rPr>
                <w:color w:val="000000"/>
              </w:rPr>
              <w:t>531.690,17</w:t>
            </w:r>
          </w:p>
        </w:tc>
      </w:tr>
      <w:tr w:rsidR="00EB34B4" w:rsidRPr="00942CEC" w14:paraId="207EC7BE" w14:textId="77777777" w:rsidTr="004047DB">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1C3CBE78" w14:textId="77777777" w:rsidR="00EB34B4" w:rsidRPr="00942CEC" w:rsidRDefault="00EB34B4" w:rsidP="004047DB">
            <w:pPr>
              <w:rPr>
                <w:color w:val="000000"/>
              </w:rPr>
            </w:pPr>
            <w:r w:rsidRPr="00942CEC">
              <w:rPr>
                <w:color w:val="000000"/>
              </w:rPr>
              <w:t>4.1.</w:t>
            </w:r>
          </w:p>
        </w:tc>
        <w:tc>
          <w:tcPr>
            <w:tcW w:w="5396" w:type="dxa"/>
            <w:tcBorders>
              <w:top w:val="nil"/>
              <w:left w:val="nil"/>
              <w:bottom w:val="single" w:sz="4" w:space="0" w:color="auto"/>
              <w:right w:val="single" w:sz="4" w:space="0" w:color="auto"/>
            </w:tcBorders>
            <w:shd w:val="clear" w:color="auto" w:fill="auto"/>
            <w:vAlign w:val="center"/>
            <w:hideMark/>
          </w:tcPr>
          <w:p w14:paraId="6163CF4B" w14:textId="77777777" w:rsidR="00EB34B4" w:rsidRPr="00942CEC" w:rsidRDefault="00EB34B4" w:rsidP="004047DB">
            <w:pPr>
              <w:rPr>
                <w:color w:val="000000"/>
              </w:rPr>
            </w:pPr>
            <w:proofErr w:type="spellStart"/>
            <w:r w:rsidRPr="00942CEC">
              <w:rPr>
                <w:color w:val="000000"/>
              </w:rPr>
              <w:t>Spomenička</w:t>
            </w:r>
            <w:proofErr w:type="spellEnd"/>
            <w:r w:rsidRPr="00942CEC">
              <w:rPr>
                <w:color w:val="000000"/>
              </w:rPr>
              <w:t xml:space="preserve"> </w:t>
            </w:r>
            <w:proofErr w:type="spellStart"/>
            <w:r w:rsidRPr="00942CEC">
              <w:rPr>
                <w:color w:val="000000"/>
              </w:rPr>
              <w:t>renta</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4D1457F2" w14:textId="77777777" w:rsidR="00EB34B4" w:rsidRPr="00942CEC" w:rsidRDefault="00EB34B4" w:rsidP="004047DB">
            <w:pPr>
              <w:jc w:val="right"/>
              <w:rPr>
                <w:color w:val="000000"/>
              </w:rPr>
            </w:pPr>
            <w:r w:rsidRPr="00942CEC">
              <w:rPr>
                <w:color w:val="000000"/>
              </w:rPr>
              <w:t>47.714,07</w:t>
            </w:r>
          </w:p>
        </w:tc>
      </w:tr>
      <w:tr w:rsidR="00EB34B4" w:rsidRPr="00942CEC" w14:paraId="62670D10" w14:textId="77777777" w:rsidTr="004047DB">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3AC17BEC" w14:textId="77777777" w:rsidR="00EB34B4" w:rsidRPr="00942CEC" w:rsidRDefault="00EB34B4" w:rsidP="004047DB">
            <w:pPr>
              <w:rPr>
                <w:color w:val="000000"/>
              </w:rPr>
            </w:pPr>
            <w:r w:rsidRPr="00942CEC">
              <w:rPr>
                <w:color w:val="000000"/>
              </w:rPr>
              <w:t>4.3.</w:t>
            </w:r>
          </w:p>
        </w:tc>
        <w:tc>
          <w:tcPr>
            <w:tcW w:w="5396" w:type="dxa"/>
            <w:tcBorders>
              <w:top w:val="nil"/>
              <w:left w:val="nil"/>
              <w:bottom w:val="single" w:sz="4" w:space="0" w:color="auto"/>
              <w:right w:val="single" w:sz="4" w:space="0" w:color="auto"/>
            </w:tcBorders>
            <w:shd w:val="clear" w:color="auto" w:fill="auto"/>
            <w:vAlign w:val="center"/>
            <w:hideMark/>
          </w:tcPr>
          <w:p w14:paraId="2BBBD38B" w14:textId="77777777" w:rsidR="00EB34B4" w:rsidRPr="00942CEC" w:rsidRDefault="00EB34B4" w:rsidP="004047DB">
            <w:pPr>
              <w:rPr>
                <w:color w:val="000000"/>
              </w:rPr>
            </w:pPr>
            <w:proofErr w:type="spellStart"/>
            <w:r w:rsidRPr="00942CEC">
              <w:rPr>
                <w:color w:val="000000"/>
              </w:rPr>
              <w:t>Komunalni</w:t>
            </w:r>
            <w:proofErr w:type="spellEnd"/>
            <w:r w:rsidRPr="00942CEC">
              <w:rPr>
                <w:color w:val="000000"/>
              </w:rPr>
              <w:t xml:space="preserve"> </w:t>
            </w:r>
            <w:proofErr w:type="spellStart"/>
            <w:r w:rsidRPr="00942CEC">
              <w:rPr>
                <w:color w:val="000000"/>
              </w:rPr>
              <w:t>doprinos</w:t>
            </w:r>
            <w:proofErr w:type="spellEnd"/>
            <w:r w:rsidRPr="00942CEC">
              <w:rPr>
                <w:color w:val="000000"/>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5FAF47EC" w14:textId="77777777" w:rsidR="00EB34B4" w:rsidRPr="00942CEC" w:rsidRDefault="00EB34B4" w:rsidP="004047DB">
            <w:pPr>
              <w:jc w:val="right"/>
              <w:rPr>
                <w:color w:val="000000"/>
              </w:rPr>
            </w:pPr>
            <w:r w:rsidRPr="00942CEC">
              <w:rPr>
                <w:color w:val="000000"/>
              </w:rPr>
              <w:t>1.791.991,03</w:t>
            </w:r>
          </w:p>
        </w:tc>
      </w:tr>
      <w:tr w:rsidR="00EB34B4" w:rsidRPr="00942CEC" w14:paraId="6C4C555E" w14:textId="77777777" w:rsidTr="004047DB">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266D00F8" w14:textId="77777777" w:rsidR="00EB34B4" w:rsidRPr="00942CEC" w:rsidRDefault="00EB34B4" w:rsidP="004047DB">
            <w:pPr>
              <w:rPr>
                <w:color w:val="000000"/>
              </w:rPr>
            </w:pPr>
            <w:r w:rsidRPr="00942CEC">
              <w:rPr>
                <w:color w:val="000000"/>
              </w:rPr>
              <w:t>4.4.</w:t>
            </w:r>
          </w:p>
        </w:tc>
        <w:tc>
          <w:tcPr>
            <w:tcW w:w="5396" w:type="dxa"/>
            <w:tcBorders>
              <w:top w:val="nil"/>
              <w:left w:val="nil"/>
              <w:bottom w:val="single" w:sz="4" w:space="0" w:color="auto"/>
              <w:right w:val="single" w:sz="4" w:space="0" w:color="auto"/>
            </w:tcBorders>
            <w:shd w:val="clear" w:color="auto" w:fill="auto"/>
            <w:vAlign w:val="center"/>
            <w:hideMark/>
          </w:tcPr>
          <w:p w14:paraId="3ECB01FC" w14:textId="77777777" w:rsidR="00EB34B4" w:rsidRPr="00942CEC" w:rsidRDefault="00EB34B4" w:rsidP="004047DB">
            <w:pPr>
              <w:rPr>
                <w:color w:val="000000"/>
              </w:rPr>
            </w:pPr>
            <w:proofErr w:type="spellStart"/>
            <w:r w:rsidRPr="00942CEC">
              <w:rPr>
                <w:color w:val="000000"/>
              </w:rPr>
              <w:t>Komunalna</w:t>
            </w:r>
            <w:proofErr w:type="spellEnd"/>
            <w:r w:rsidRPr="00942CEC">
              <w:rPr>
                <w:color w:val="000000"/>
              </w:rPr>
              <w:t xml:space="preserve"> </w:t>
            </w:r>
            <w:proofErr w:type="spellStart"/>
            <w:r w:rsidRPr="00942CEC">
              <w:rPr>
                <w:color w:val="000000"/>
              </w:rPr>
              <w:t>naknada</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0D17FCDD" w14:textId="77777777" w:rsidR="00EB34B4" w:rsidRPr="00942CEC" w:rsidRDefault="00EB34B4" w:rsidP="004047DB">
            <w:pPr>
              <w:jc w:val="right"/>
              <w:rPr>
                <w:color w:val="000000"/>
              </w:rPr>
            </w:pPr>
            <w:r w:rsidRPr="00942CEC">
              <w:rPr>
                <w:color w:val="000000"/>
              </w:rPr>
              <w:t>820.513,28</w:t>
            </w:r>
          </w:p>
        </w:tc>
      </w:tr>
      <w:tr w:rsidR="00EB34B4" w:rsidRPr="00942CEC" w14:paraId="1C74EA5A" w14:textId="77777777" w:rsidTr="004047DB">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4773E1FF" w14:textId="77777777" w:rsidR="00EB34B4" w:rsidRPr="00942CEC" w:rsidRDefault="00EB34B4" w:rsidP="004047DB">
            <w:pPr>
              <w:rPr>
                <w:color w:val="000000"/>
              </w:rPr>
            </w:pPr>
            <w:r w:rsidRPr="00942CEC">
              <w:rPr>
                <w:color w:val="000000"/>
              </w:rPr>
              <w:t>4.5.</w:t>
            </w:r>
          </w:p>
        </w:tc>
        <w:tc>
          <w:tcPr>
            <w:tcW w:w="5396" w:type="dxa"/>
            <w:tcBorders>
              <w:top w:val="nil"/>
              <w:left w:val="nil"/>
              <w:bottom w:val="single" w:sz="4" w:space="0" w:color="auto"/>
              <w:right w:val="single" w:sz="4" w:space="0" w:color="auto"/>
            </w:tcBorders>
            <w:shd w:val="clear" w:color="auto" w:fill="auto"/>
            <w:vAlign w:val="center"/>
            <w:hideMark/>
          </w:tcPr>
          <w:p w14:paraId="43B1CE60" w14:textId="77777777" w:rsidR="00EB34B4" w:rsidRPr="00942CEC" w:rsidRDefault="00EB34B4" w:rsidP="004047DB">
            <w:pPr>
              <w:rPr>
                <w:color w:val="000000"/>
              </w:rPr>
            </w:pPr>
            <w:proofErr w:type="spellStart"/>
            <w:r w:rsidRPr="00942CEC">
              <w:rPr>
                <w:color w:val="000000"/>
              </w:rPr>
              <w:t>Naknada</w:t>
            </w:r>
            <w:proofErr w:type="spellEnd"/>
            <w:r w:rsidRPr="00942CEC">
              <w:rPr>
                <w:color w:val="000000"/>
              </w:rPr>
              <w:t xml:space="preserve"> za </w:t>
            </w:r>
            <w:proofErr w:type="spellStart"/>
            <w:r w:rsidRPr="00942CEC">
              <w:rPr>
                <w:color w:val="000000"/>
              </w:rPr>
              <w:t>sanaciju</w:t>
            </w:r>
            <w:proofErr w:type="spellEnd"/>
            <w:r w:rsidRPr="00942CEC">
              <w:rPr>
                <w:color w:val="000000"/>
              </w:rPr>
              <w:t xml:space="preserve"> </w:t>
            </w:r>
            <w:proofErr w:type="spellStart"/>
            <w:r w:rsidRPr="00942CEC">
              <w:rPr>
                <w:color w:val="000000"/>
              </w:rPr>
              <w:t>odlagališta</w:t>
            </w:r>
            <w:proofErr w:type="spellEnd"/>
            <w:r w:rsidRPr="00942CEC">
              <w:rPr>
                <w:color w:val="000000"/>
              </w:rPr>
              <w:t xml:space="preserve"> </w:t>
            </w:r>
            <w:proofErr w:type="spellStart"/>
            <w:r w:rsidRPr="00942CEC">
              <w:rPr>
                <w:color w:val="000000"/>
              </w:rPr>
              <w:t>Košambra</w:t>
            </w:r>
            <w:proofErr w:type="spellEnd"/>
            <w:r w:rsidRPr="00942CEC">
              <w:rPr>
                <w:color w:val="000000"/>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17471171" w14:textId="77777777" w:rsidR="00EB34B4" w:rsidRPr="00942CEC" w:rsidRDefault="00EB34B4" w:rsidP="004047DB">
            <w:pPr>
              <w:jc w:val="right"/>
              <w:rPr>
                <w:color w:val="000000"/>
              </w:rPr>
            </w:pPr>
            <w:r w:rsidRPr="00942CEC">
              <w:rPr>
                <w:color w:val="000000"/>
              </w:rPr>
              <w:t>430.448,15</w:t>
            </w:r>
          </w:p>
        </w:tc>
      </w:tr>
      <w:tr w:rsidR="00EB34B4" w:rsidRPr="00942CEC" w14:paraId="7C7E3B02" w14:textId="77777777" w:rsidTr="004047DB">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4C4F516A" w14:textId="77777777" w:rsidR="00EB34B4" w:rsidRPr="00942CEC" w:rsidRDefault="00EB34B4" w:rsidP="004047DB">
            <w:pPr>
              <w:rPr>
                <w:color w:val="000000"/>
              </w:rPr>
            </w:pPr>
            <w:r w:rsidRPr="00942CEC">
              <w:rPr>
                <w:color w:val="000000"/>
              </w:rPr>
              <w:t>4.5.</w:t>
            </w:r>
          </w:p>
        </w:tc>
        <w:tc>
          <w:tcPr>
            <w:tcW w:w="5396" w:type="dxa"/>
            <w:tcBorders>
              <w:top w:val="nil"/>
              <w:left w:val="nil"/>
              <w:bottom w:val="single" w:sz="4" w:space="0" w:color="auto"/>
              <w:right w:val="single" w:sz="4" w:space="0" w:color="auto"/>
            </w:tcBorders>
            <w:shd w:val="clear" w:color="auto" w:fill="auto"/>
            <w:vAlign w:val="center"/>
            <w:hideMark/>
          </w:tcPr>
          <w:p w14:paraId="19F33DBB" w14:textId="77777777" w:rsidR="00EB34B4" w:rsidRPr="00942CEC" w:rsidRDefault="00EB34B4" w:rsidP="004047DB">
            <w:pPr>
              <w:rPr>
                <w:color w:val="000000"/>
              </w:rPr>
            </w:pPr>
            <w:proofErr w:type="spellStart"/>
            <w:r w:rsidRPr="00942CEC">
              <w:rPr>
                <w:color w:val="000000"/>
              </w:rPr>
              <w:t>Pomoći</w:t>
            </w:r>
            <w:proofErr w:type="spellEnd"/>
            <w:r w:rsidRPr="00942CEC">
              <w:rPr>
                <w:color w:val="000000"/>
              </w:rPr>
              <w:t xml:space="preserve"> </w:t>
            </w:r>
            <w:proofErr w:type="spellStart"/>
            <w:r w:rsidRPr="00942CEC">
              <w:rPr>
                <w:color w:val="000000"/>
              </w:rPr>
              <w:t>općina</w:t>
            </w:r>
            <w:proofErr w:type="spellEnd"/>
            <w:r w:rsidRPr="00942CEC">
              <w:rPr>
                <w:color w:val="000000"/>
              </w:rPr>
              <w:t xml:space="preserve"> za </w:t>
            </w:r>
            <w:proofErr w:type="spellStart"/>
            <w:r w:rsidRPr="00942CEC">
              <w:rPr>
                <w:color w:val="000000"/>
              </w:rPr>
              <w:t>sanaciju</w:t>
            </w:r>
            <w:proofErr w:type="spellEnd"/>
            <w:r w:rsidRPr="00942CEC">
              <w:rPr>
                <w:color w:val="000000"/>
              </w:rPr>
              <w:t xml:space="preserve"> </w:t>
            </w:r>
            <w:proofErr w:type="spellStart"/>
            <w:r w:rsidRPr="00942CEC">
              <w:rPr>
                <w:color w:val="000000"/>
              </w:rPr>
              <w:t>odlagališta</w:t>
            </w:r>
            <w:proofErr w:type="spellEnd"/>
            <w:r w:rsidRPr="00942CEC">
              <w:rPr>
                <w:color w:val="000000"/>
              </w:rPr>
              <w:t xml:space="preserve"> </w:t>
            </w:r>
            <w:proofErr w:type="spellStart"/>
            <w:r w:rsidRPr="00942CEC">
              <w:rPr>
                <w:color w:val="000000"/>
              </w:rPr>
              <w:t>Košambra</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2393E9D4" w14:textId="77777777" w:rsidR="00EB34B4" w:rsidRPr="00942CEC" w:rsidRDefault="00EB34B4" w:rsidP="004047DB">
            <w:pPr>
              <w:jc w:val="right"/>
              <w:rPr>
                <w:color w:val="000000"/>
              </w:rPr>
            </w:pPr>
            <w:r w:rsidRPr="00942CEC">
              <w:rPr>
                <w:color w:val="000000"/>
              </w:rPr>
              <w:t>297.430,83</w:t>
            </w:r>
          </w:p>
        </w:tc>
      </w:tr>
      <w:tr w:rsidR="00EB34B4" w:rsidRPr="00942CEC" w14:paraId="73738BF2" w14:textId="77777777" w:rsidTr="004047DB">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11AAC97E" w14:textId="77777777" w:rsidR="00EB34B4" w:rsidRPr="00942CEC" w:rsidRDefault="00EB34B4" w:rsidP="004047DB">
            <w:pPr>
              <w:rPr>
                <w:color w:val="000000"/>
              </w:rPr>
            </w:pPr>
            <w:r w:rsidRPr="00942CEC">
              <w:rPr>
                <w:color w:val="000000"/>
              </w:rPr>
              <w:t>4.6.0.</w:t>
            </w:r>
          </w:p>
        </w:tc>
        <w:tc>
          <w:tcPr>
            <w:tcW w:w="5396" w:type="dxa"/>
            <w:tcBorders>
              <w:top w:val="nil"/>
              <w:left w:val="nil"/>
              <w:bottom w:val="single" w:sz="4" w:space="0" w:color="auto"/>
              <w:right w:val="single" w:sz="4" w:space="0" w:color="auto"/>
            </w:tcBorders>
            <w:shd w:val="clear" w:color="auto" w:fill="auto"/>
            <w:vAlign w:val="center"/>
            <w:hideMark/>
          </w:tcPr>
          <w:p w14:paraId="6000B3B9" w14:textId="77777777" w:rsidR="00EB34B4" w:rsidRPr="00942CEC" w:rsidRDefault="00EB34B4" w:rsidP="004047DB">
            <w:pPr>
              <w:rPr>
                <w:color w:val="000000"/>
              </w:rPr>
            </w:pPr>
            <w:proofErr w:type="spellStart"/>
            <w:r w:rsidRPr="00942CEC">
              <w:rPr>
                <w:color w:val="000000"/>
              </w:rPr>
              <w:t>Ostali</w:t>
            </w:r>
            <w:proofErr w:type="spellEnd"/>
            <w:r w:rsidRPr="00942CEC">
              <w:rPr>
                <w:color w:val="000000"/>
              </w:rPr>
              <w:t xml:space="preserve"> </w:t>
            </w:r>
            <w:proofErr w:type="spellStart"/>
            <w:r w:rsidRPr="00942CEC">
              <w:rPr>
                <w:color w:val="000000"/>
              </w:rPr>
              <w:t>prihodi</w:t>
            </w:r>
            <w:proofErr w:type="spellEnd"/>
            <w:r w:rsidRPr="00942CEC">
              <w:rPr>
                <w:color w:val="000000"/>
              </w:rPr>
              <w:t xml:space="preserve"> za </w:t>
            </w:r>
            <w:proofErr w:type="spellStart"/>
            <w:r w:rsidRPr="00942CEC">
              <w:rPr>
                <w:color w:val="000000"/>
              </w:rPr>
              <w:t>posebne</w:t>
            </w:r>
            <w:proofErr w:type="spellEnd"/>
            <w:r w:rsidRPr="00942CEC">
              <w:rPr>
                <w:color w:val="000000"/>
              </w:rPr>
              <w:t xml:space="preserve"> </w:t>
            </w:r>
            <w:proofErr w:type="spellStart"/>
            <w:r w:rsidRPr="00942CEC">
              <w:rPr>
                <w:color w:val="000000"/>
              </w:rPr>
              <w:t>namjene</w:t>
            </w:r>
            <w:proofErr w:type="spellEnd"/>
            <w:r w:rsidRPr="00942CEC">
              <w:rPr>
                <w:color w:val="000000"/>
              </w:rPr>
              <w:t xml:space="preserve"> </w:t>
            </w:r>
            <w:proofErr w:type="spellStart"/>
            <w:r w:rsidRPr="00942CEC">
              <w:rPr>
                <w:color w:val="000000"/>
              </w:rPr>
              <w:t>grada</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15FBAEF4" w14:textId="77777777" w:rsidR="00EB34B4" w:rsidRPr="00942CEC" w:rsidRDefault="00EB34B4" w:rsidP="004047DB">
            <w:pPr>
              <w:jc w:val="right"/>
              <w:rPr>
                <w:color w:val="000000"/>
              </w:rPr>
            </w:pPr>
            <w:r w:rsidRPr="00942CEC">
              <w:rPr>
                <w:color w:val="000000"/>
              </w:rPr>
              <w:t>102.243,92</w:t>
            </w:r>
          </w:p>
        </w:tc>
      </w:tr>
      <w:tr w:rsidR="00EB34B4" w:rsidRPr="00942CEC" w14:paraId="24054D2A" w14:textId="77777777" w:rsidTr="004047DB">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32CCC3CB" w14:textId="77777777" w:rsidR="00EB34B4" w:rsidRPr="00942CEC" w:rsidRDefault="00EB34B4" w:rsidP="004047DB">
            <w:pPr>
              <w:rPr>
                <w:color w:val="000000"/>
              </w:rPr>
            </w:pPr>
            <w:r w:rsidRPr="00942CEC">
              <w:rPr>
                <w:color w:val="000000"/>
              </w:rPr>
              <w:t>4.6.3.</w:t>
            </w:r>
          </w:p>
        </w:tc>
        <w:tc>
          <w:tcPr>
            <w:tcW w:w="5396" w:type="dxa"/>
            <w:tcBorders>
              <w:top w:val="nil"/>
              <w:left w:val="nil"/>
              <w:bottom w:val="single" w:sz="4" w:space="0" w:color="auto"/>
              <w:right w:val="single" w:sz="4" w:space="0" w:color="auto"/>
            </w:tcBorders>
            <w:shd w:val="clear" w:color="auto" w:fill="auto"/>
            <w:vAlign w:val="center"/>
            <w:hideMark/>
          </w:tcPr>
          <w:p w14:paraId="74800667" w14:textId="77777777" w:rsidR="00EB34B4" w:rsidRPr="00942CEC" w:rsidRDefault="00EB34B4" w:rsidP="004047DB">
            <w:pPr>
              <w:rPr>
                <w:color w:val="000000"/>
              </w:rPr>
            </w:pPr>
            <w:proofErr w:type="spellStart"/>
            <w:r w:rsidRPr="00942CEC">
              <w:rPr>
                <w:color w:val="000000"/>
              </w:rPr>
              <w:t>Prihodi</w:t>
            </w:r>
            <w:proofErr w:type="spellEnd"/>
            <w:r w:rsidRPr="00942CEC">
              <w:rPr>
                <w:color w:val="000000"/>
              </w:rPr>
              <w:t xml:space="preserve"> od </w:t>
            </w:r>
            <w:proofErr w:type="spellStart"/>
            <w:r w:rsidRPr="00942CEC">
              <w:rPr>
                <w:color w:val="000000"/>
              </w:rPr>
              <w:t>poljoprivrednog</w:t>
            </w:r>
            <w:proofErr w:type="spellEnd"/>
            <w:r w:rsidRPr="00942CEC">
              <w:rPr>
                <w:color w:val="000000"/>
              </w:rPr>
              <w:t xml:space="preserve"> </w:t>
            </w:r>
            <w:proofErr w:type="spellStart"/>
            <w:r w:rsidRPr="00942CEC">
              <w:rPr>
                <w:color w:val="000000"/>
              </w:rPr>
              <w:t>zemljišta</w:t>
            </w:r>
            <w:proofErr w:type="spellEnd"/>
            <w:r w:rsidRPr="00942CEC">
              <w:rPr>
                <w:color w:val="000000"/>
              </w:rPr>
              <w:t xml:space="preserve"> u </w:t>
            </w:r>
            <w:proofErr w:type="spellStart"/>
            <w:r w:rsidRPr="00942CEC">
              <w:rPr>
                <w:color w:val="000000"/>
              </w:rPr>
              <w:t>vlasništvu</w:t>
            </w:r>
            <w:proofErr w:type="spellEnd"/>
            <w:r w:rsidRPr="00942CEC">
              <w:rPr>
                <w:color w:val="000000"/>
              </w:rPr>
              <w:t xml:space="preserve"> RH</w:t>
            </w:r>
          </w:p>
        </w:tc>
        <w:tc>
          <w:tcPr>
            <w:tcW w:w="2693" w:type="dxa"/>
            <w:tcBorders>
              <w:top w:val="nil"/>
              <w:left w:val="nil"/>
              <w:bottom w:val="single" w:sz="4" w:space="0" w:color="auto"/>
              <w:right w:val="single" w:sz="4" w:space="0" w:color="auto"/>
            </w:tcBorders>
            <w:shd w:val="clear" w:color="auto" w:fill="auto"/>
            <w:vAlign w:val="center"/>
            <w:hideMark/>
          </w:tcPr>
          <w:p w14:paraId="6E829E71" w14:textId="77777777" w:rsidR="00EB34B4" w:rsidRPr="00942CEC" w:rsidRDefault="00EB34B4" w:rsidP="004047DB">
            <w:pPr>
              <w:jc w:val="right"/>
              <w:rPr>
                <w:color w:val="000000"/>
              </w:rPr>
            </w:pPr>
            <w:r w:rsidRPr="00942CEC">
              <w:rPr>
                <w:color w:val="000000"/>
              </w:rPr>
              <w:t>183.956,55</w:t>
            </w:r>
          </w:p>
        </w:tc>
      </w:tr>
      <w:tr w:rsidR="00EB34B4" w:rsidRPr="00942CEC" w14:paraId="461343DB" w14:textId="77777777" w:rsidTr="004047DB">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7A6DFE53" w14:textId="77777777" w:rsidR="00EB34B4" w:rsidRPr="00942CEC" w:rsidRDefault="00EB34B4" w:rsidP="004047DB">
            <w:pPr>
              <w:rPr>
                <w:color w:val="000000"/>
              </w:rPr>
            </w:pPr>
            <w:r w:rsidRPr="00942CEC">
              <w:rPr>
                <w:color w:val="000000"/>
              </w:rPr>
              <w:t>4.6.4.</w:t>
            </w:r>
          </w:p>
        </w:tc>
        <w:tc>
          <w:tcPr>
            <w:tcW w:w="5396" w:type="dxa"/>
            <w:tcBorders>
              <w:top w:val="nil"/>
              <w:left w:val="nil"/>
              <w:bottom w:val="single" w:sz="4" w:space="0" w:color="auto"/>
              <w:right w:val="single" w:sz="4" w:space="0" w:color="auto"/>
            </w:tcBorders>
            <w:shd w:val="clear" w:color="auto" w:fill="auto"/>
            <w:vAlign w:val="center"/>
            <w:hideMark/>
          </w:tcPr>
          <w:p w14:paraId="68C2AD96" w14:textId="77777777" w:rsidR="00EB34B4" w:rsidRPr="00942CEC" w:rsidRDefault="00EB34B4" w:rsidP="004047DB">
            <w:pPr>
              <w:rPr>
                <w:color w:val="000000"/>
              </w:rPr>
            </w:pPr>
            <w:proofErr w:type="spellStart"/>
            <w:r w:rsidRPr="00942CEC">
              <w:rPr>
                <w:color w:val="000000"/>
              </w:rPr>
              <w:t>Prihodi</w:t>
            </w:r>
            <w:proofErr w:type="spellEnd"/>
            <w:r w:rsidRPr="00942CEC">
              <w:rPr>
                <w:color w:val="000000"/>
              </w:rPr>
              <w:t xml:space="preserve"> od </w:t>
            </w:r>
            <w:proofErr w:type="spellStart"/>
            <w:r w:rsidRPr="00942CEC">
              <w:rPr>
                <w:color w:val="000000"/>
              </w:rPr>
              <w:t>koncesija</w:t>
            </w:r>
            <w:proofErr w:type="spellEnd"/>
            <w:r w:rsidRPr="00942CEC">
              <w:rPr>
                <w:color w:val="000000"/>
              </w:rPr>
              <w:t xml:space="preserve"> i </w:t>
            </w:r>
            <w:proofErr w:type="spellStart"/>
            <w:r w:rsidRPr="00942CEC">
              <w:rPr>
                <w:color w:val="000000"/>
              </w:rPr>
              <w:t>dozvola</w:t>
            </w:r>
            <w:proofErr w:type="spellEnd"/>
            <w:r w:rsidRPr="00942CEC">
              <w:rPr>
                <w:color w:val="000000"/>
              </w:rPr>
              <w:t xml:space="preserve"> </w:t>
            </w:r>
            <w:proofErr w:type="spellStart"/>
            <w:r w:rsidRPr="00942CEC">
              <w:rPr>
                <w:color w:val="000000"/>
              </w:rPr>
              <w:t>na</w:t>
            </w:r>
            <w:proofErr w:type="spellEnd"/>
            <w:r w:rsidRPr="00942CEC">
              <w:rPr>
                <w:color w:val="000000"/>
              </w:rPr>
              <w:t xml:space="preserve"> </w:t>
            </w:r>
            <w:proofErr w:type="spellStart"/>
            <w:r w:rsidRPr="00942CEC">
              <w:rPr>
                <w:color w:val="000000"/>
              </w:rPr>
              <w:t>pomorskom</w:t>
            </w:r>
            <w:proofErr w:type="spellEnd"/>
            <w:r w:rsidRPr="00942CEC">
              <w:rPr>
                <w:color w:val="000000"/>
              </w:rPr>
              <w:t xml:space="preserve"> </w:t>
            </w:r>
            <w:proofErr w:type="spellStart"/>
            <w:r w:rsidRPr="00942CEC">
              <w:rPr>
                <w:color w:val="000000"/>
              </w:rPr>
              <w:t>dobru</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0F8A4204" w14:textId="77777777" w:rsidR="00EB34B4" w:rsidRPr="00942CEC" w:rsidRDefault="00EB34B4" w:rsidP="004047DB">
            <w:pPr>
              <w:jc w:val="right"/>
              <w:rPr>
                <w:color w:val="000000"/>
              </w:rPr>
            </w:pPr>
            <w:r w:rsidRPr="00942CEC">
              <w:rPr>
                <w:color w:val="000000"/>
              </w:rPr>
              <w:t>8.744,47</w:t>
            </w:r>
          </w:p>
        </w:tc>
      </w:tr>
      <w:tr w:rsidR="00EB34B4" w:rsidRPr="00942CEC" w14:paraId="2C987AF3" w14:textId="77777777" w:rsidTr="004047DB">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6C1F0F6F" w14:textId="77777777" w:rsidR="00EB34B4" w:rsidRPr="00942CEC" w:rsidRDefault="00EB34B4" w:rsidP="004047DB">
            <w:pPr>
              <w:rPr>
                <w:color w:val="000000"/>
              </w:rPr>
            </w:pPr>
            <w:r w:rsidRPr="00942CEC">
              <w:rPr>
                <w:color w:val="000000"/>
              </w:rPr>
              <w:t>4.6.6.</w:t>
            </w:r>
          </w:p>
        </w:tc>
        <w:tc>
          <w:tcPr>
            <w:tcW w:w="5396" w:type="dxa"/>
            <w:tcBorders>
              <w:top w:val="nil"/>
              <w:left w:val="nil"/>
              <w:bottom w:val="single" w:sz="4" w:space="0" w:color="auto"/>
              <w:right w:val="single" w:sz="4" w:space="0" w:color="auto"/>
            </w:tcBorders>
            <w:shd w:val="clear" w:color="auto" w:fill="auto"/>
            <w:vAlign w:val="center"/>
            <w:hideMark/>
          </w:tcPr>
          <w:p w14:paraId="7E9FFE38" w14:textId="77777777" w:rsidR="00EB34B4" w:rsidRPr="00942CEC" w:rsidRDefault="00EB34B4" w:rsidP="004047DB">
            <w:pPr>
              <w:rPr>
                <w:color w:val="000000"/>
              </w:rPr>
            </w:pPr>
            <w:proofErr w:type="spellStart"/>
            <w:r w:rsidRPr="00942CEC">
              <w:rPr>
                <w:color w:val="000000"/>
              </w:rPr>
              <w:t>Prihodi</w:t>
            </w:r>
            <w:proofErr w:type="spellEnd"/>
            <w:r w:rsidRPr="00942CEC">
              <w:rPr>
                <w:color w:val="000000"/>
              </w:rPr>
              <w:t xml:space="preserve"> od </w:t>
            </w:r>
            <w:proofErr w:type="spellStart"/>
            <w:r w:rsidRPr="00942CEC">
              <w:rPr>
                <w:color w:val="000000"/>
              </w:rPr>
              <w:t>promjene</w:t>
            </w:r>
            <w:proofErr w:type="spellEnd"/>
            <w:r w:rsidRPr="00942CEC">
              <w:rPr>
                <w:color w:val="000000"/>
              </w:rPr>
              <w:t xml:space="preserve"> </w:t>
            </w:r>
            <w:proofErr w:type="spellStart"/>
            <w:r w:rsidRPr="00942CEC">
              <w:rPr>
                <w:color w:val="000000"/>
              </w:rPr>
              <w:t>namjene</w:t>
            </w:r>
            <w:proofErr w:type="spellEnd"/>
            <w:r w:rsidRPr="00942CEC">
              <w:rPr>
                <w:color w:val="000000"/>
              </w:rPr>
              <w:t xml:space="preserve"> </w:t>
            </w:r>
            <w:proofErr w:type="spellStart"/>
            <w:r w:rsidRPr="00942CEC">
              <w:rPr>
                <w:color w:val="000000"/>
              </w:rPr>
              <w:t>poljoprivrednog</w:t>
            </w:r>
            <w:proofErr w:type="spellEnd"/>
            <w:r w:rsidRPr="00942CEC">
              <w:rPr>
                <w:color w:val="000000"/>
              </w:rPr>
              <w:t xml:space="preserve"> </w:t>
            </w:r>
            <w:proofErr w:type="spellStart"/>
            <w:r w:rsidRPr="00942CEC">
              <w:rPr>
                <w:color w:val="000000"/>
              </w:rPr>
              <w:t>zemljišta</w:t>
            </w:r>
            <w:proofErr w:type="spellEnd"/>
            <w:r w:rsidRPr="00942CEC">
              <w:rPr>
                <w:color w:val="000000"/>
              </w:rPr>
              <w:t xml:space="preserve"> u </w:t>
            </w:r>
            <w:proofErr w:type="spellStart"/>
            <w:r w:rsidRPr="00942CEC">
              <w:rPr>
                <w:color w:val="000000"/>
              </w:rPr>
              <w:t>građevinsko</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5AE8B5EF" w14:textId="77777777" w:rsidR="00EB34B4" w:rsidRPr="00942CEC" w:rsidRDefault="00EB34B4" w:rsidP="004047DB">
            <w:pPr>
              <w:jc w:val="right"/>
              <w:rPr>
                <w:color w:val="000000"/>
              </w:rPr>
            </w:pPr>
            <w:r w:rsidRPr="00942CEC">
              <w:rPr>
                <w:color w:val="000000"/>
              </w:rPr>
              <w:t>215,16</w:t>
            </w:r>
          </w:p>
        </w:tc>
      </w:tr>
      <w:tr w:rsidR="00EB34B4" w:rsidRPr="00942CEC" w14:paraId="5E8419A2" w14:textId="77777777" w:rsidTr="004047DB">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70B1900B" w14:textId="77777777" w:rsidR="00EB34B4" w:rsidRPr="00942CEC" w:rsidRDefault="00EB34B4" w:rsidP="004047DB">
            <w:pPr>
              <w:rPr>
                <w:color w:val="000000"/>
              </w:rPr>
            </w:pPr>
            <w:r w:rsidRPr="00942CEC">
              <w:rPr>
                <w:color w:val="000000"/>
              </w:rPr>
              <w:t>4.6.7.</w:t>
            </w:r>
          </w:p>
        </w:tc>
        <w:tc>
          <w:tcPr>
            <w:tcW w:w="5396" w:type="dxa"/>
            <w:tcBorders>
              <w:top w:val="nil"/>
              <w:left w:val="nil"/>
              <w:bottom w:val="single" w:sz="4" w:space="0" w:color="auto"/>
              <w:right w:val="single" w:sz="4" w:space="0" w:color="auto"/>
            </w:tcBorders>
            <w:shd w:val="clear" w:color="auto" w:fill="auto"/>
            <w:vAlign w:val="center"/>
            <w:hideMark/>
          </w:tcPr>
          <w:p w14:paraId="66EFF90B" w14:textId="77777777" w:rsidR="00EB34B4" w:rsidRPr="00942CEC" w:rsidRDefault="00EB34B4" w:rsidP="004047DB">
            <w:pPr>
              <w:rPr>
                <w:color w:val="000000"/>
              </w:rPr>
            </w:pPr>
            <w:proofErr w:type="spellStart"/>
            <w:r w:rsidRPr="00942CEC">
              <w:rPr>
                <w:color w:val="000000"/>
              </w:rPr>
              <w:t>Prihodi</w:t>
            </w:r>
            <w:proofErr w:type="spellEnd"/>
            <w:r w:rsidRPr="00942CEC">
              <w:rPr>
                <w:color w:val="000000"/>
              </w:rPr>
              <w:t xml:space="preserve"> od </w:t>
            </w:r>
            <w:proofErr w:type="spellStart"/>
            <w:r w:rsidRPr="00942CEC">
              <w:rPr>
                <w:color w:val="000000"/>
              </w:rPr>
              <w:t>zakupa</w:t>
            </w:r>
            <w:proofErr w:type="spellEnd"/>
            <w:r w:rsidRPr="00942CEC">
              <w:rPr>
                <w:color w:val="000000"/>
              </w:rPr>
              <w:t xml:space="preserve"> </w:t>
            </w:r>
            <w:proofErr w:type="spellStart"/>
            <w:r w:rsidRPr="00942CEC">
              <w:rPr>
                <w:color w:val="000000"/>
              </w:rPr>
              <w:t>turističkog</w:t>
            </w:r>
            <w:proofErr w:type="spellEnd"/>
            <w:r w:rsidRPr="00942CEC">
              <w:rPr>
                <w:color w:val="000000"/>
              </w:rPr>
              <w:t xml:space="preserve"> </w:t>
            </w:r>
            <w:proofErr w:type="spellStart"/>
            <w:r w:rsidRPr="00942CEC">
              <w:rPr>
                <w:color w:val="000000"/>
              </w:rPr>
              <w:t>zemljišta</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1F320F5D" w14:textId="77777777" w:rsidR="00EB34B4" w:rsidRPr="00942CEC" w:rsidRDefault="00EB34B4" w:rsidP="004047DB">
            <w:pPr>
              <w:jc w:val="right"/>
              <w:rPr>
                <w:color w:val="000000"/>
              </w:rPr>
            </w:pPr>
            <w:r w:rsidRPr="00942CEC">
              <w:rPr>
                <w:color w:val="000000"/>
              </w:rPr>
              <w:t>1.562.910,47</w:t>
            </w:r>
          </w:p>
        </w:tc>
      </w:tr>
      <w:tr w:rsidR="00EB34B4" w:rsidRPr="00942CEC" w14:paraId="4B454C00" w14:textId="77777777" w:rsidTr="004047DB">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0CD83432" w14:textId="77777777" w:rsidR="00EB34B4" w:rsidRPr="00942CEC" w:rsidRDefault="00EB34B4" w:rsidP="004047DB">
            <w:pPr>
              <w:rPr>
                <w:color w:val="000000"/>
              </w:rPr>
            </w:pPr>
            <w:r w:rsidRPr="00942CEC">
              <w:rPr>
                <w:color w:val="000000"/>
              </w:rPr>
              <w:t>4.9.</w:t>
            </w:r>
          </w:p>
        </w:tc>
        <w:tc>
          <w:tcPr>
            <w:tcW w:w="5396" w:type="dxa"/>
            <w:tcBorders>
              <w:top w:val="nil"/>
              <w:left w:val="nil"/>
              <w:bottom w:val="single" w:sz="4" w:space="0" w:color="auto"/>
              <w:right w:val="single" w:sz="4" w:space="0" w:color="auto"/>
            </w:tcBorders>
            <w:shd w:val="clear" w:color="auto" w:fill="auto"/>
            <w:vAlign w:val="center"/>
            <w:hideMark/>
          </w:tcPr>
          <w:p w14:paraId="5D571B8F" w14:textId="77777777" w:rsidR="00EB34B4" w:rsidRPr="00942CEC" w:rsidRDefault="00EB34B4" w:rsidP="004047DB">
            <w:pPr>
              <w:rPr>
                <w:color w:val="000000"/>
              </w:rPr>
            </w:pPr>
            <w:proofErr w:type="spellStart"/>
            <w:r w:rsidRPr="00942CEC">
              <w:rPr>
                <w:color w:val="000000"/>
              </w:rPr>
              <w:t>Naknada</w:t>
            </w:r>
            <w:proofErr w:type="spellEnd"/>
            <w:r w:rsidRPr="00942CEC">
              <w:rPr>
                <w:color w:val="000000"/>
              </w:rPr>
              <w:t xml:space="preserve"> za </w:t>
            </w:r>
            <w:proofErr w:type="spellStart"/>
            <w:r w:rsidRPr="00942CEC">
              <w:rPr>
                <w:color w:val="000000"/>
              </w:rPr>
              <w:t>eksploataciju</w:t>
            </w:r>
            <w:proofErr w:type="spellEnd"/>
            <w:r w:rsidRPr="00942CEC">
              <w:rPr>
                <w:color w:val="000000"/>
              </w:rPr>
              <w:t xml:space="preserve"> </w:t>
            </w:r>
            <w:proofErr w:type="spellStart"/>
            <w:r w:rsidRPr="00942CEC">
              <w:rPr>
                <w:color w:val="000000"/>
              </w:rPr>
              <w:t>mineralnih</w:t>
            </w:r>
            <w:proofErr w:type="spellEnd"/>
            <w:r w:rsidRPr="00942CEC">
              <w:rPr>
                <w:color w:val="000000"/>
              </w:rPr>
              <w:t xml:space="preserve"> </w:t>
            </w:r>
            <w:proofErr w:type="spellStart"/>
            <w:r w:rsidRPr="00942CEC">
              <w:rPr>
                <w:color w:val="000000"/>
              </w:rPr>
              <w:t>sirovina</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71C91C08" w14:textId="77777777" w:rsidR="00EB34B4" w:rsidRPr="00942CEC" w:rsidRDefault="00EB34B4" w:rsidP="004047DB">
            <w:pPr>
              <w:jc w:val="right"/>
              <w:rPr>
                <w:color w:val="000000"/>
              </w:rPr>
            </w:pPr>
            <w:r w:rsidRPr="00942CEC">
              <w:rPr>
                <w:color w:val="000000"/>
              </w:rPr>
              <w:t>33.348,24</w:t>
            </w:r>
          </w:p>
        </w:tc>
      </w:tr>
      <w:tr w:rsidR="00EB34B4" w:rsidRPr="00942CEC" w14:paraId="7484B176" w14:textId="77777777" w:rsidTr="004047DB">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3C8187D3" w14:textId="77777777" w:rsidR="00EB34B4" w:rsidRPr="00942CEC" w:rsidRDefault="00EB34B4" w:rsidP="004047DB">
            <w:pPr>
              <w:rPr>
                <w:color w:val="000000"/>
              </w:rPr>
            </w:pPr>
            <w:r w:rsidRPr="00942CEC">
              <w:rPr>
                <w:color w:val="000000"/>
              </w:rPr>
              <w:t>5.1.</w:t>
            </w:r>
          </w:p>
        </w:tc>
        <w:tc>
          <w:tcPr>
            <w:tcW w:w="5396" w:type="dxa"/>
            <w:tcBorders>
              <w:top w:val="nil"/>
              <w:left w:val="nil"/>
              <w:bottom w:val="single" w:sz="4" w:space="0" w:color="auto"/>
              <w:right w:val="single" w:sz="4" w:space="0" w:color="auto"/>
            </w:tcBorders>
            <w:shd w:val="clear" w:color="auto" w:fill="auto"/>
            <w:vAlign w:val="center"/>
            <w:hideMark/>
          </w:tcPr>
          <w:p w14:paraId="50446BBD" w14:textId="77777777" w:rsidR="00EB34B4" w:rsidRPr="00942CEC" w:rsidRDefault="00EB34B4" w:rsidP="004047DB">
            <w:pPr>
              <w:rPr>
                <w:color w:val="000000"/>
              </w:rPr>
            </w:pPr>
            <w:proofErr w:type="spellStart"/>
            <w:r w:rsidRPr="00942CEC">
              <w:rPr>
                <w:color w:val="000000"/>
              </w:rPr>
              <w:t>Pomoći</w:t>
            </w:r>
            <w:proofErr w:type="spellEnd"/>
            <w:r w:rsidRPr="00942CEC">
              <w:rPr>
                <w:color w:val="000000"/>
              </w:rPr>
              <w:t xml:space="preserve"> </w:t>
            </w:r>
            <w:proofErr w:type="spellStart"/>
            <w:r w:rsidRPr="00942CEC">
              <w:rPr>
                <w:color w:val="000000"/>
              </w:rPr>
              <w:t>iz</w:t>
            </w:r>
            <w:proofErr w:type="spellEnd"/>
            <w:r w:rsidRPr="00942CEC">
              <w:rPr>
                <w:color w:val="000000"/>
              </w:rPr>
              <w:t xml:space="preserve"> </w:t>
            </w:r>
            <w:proofErr w:type="spellStart"/>
            <w:r w:rsidRPr="00942CEC">
              <w:rPr>
                <w:color w:val="000000"/>
              </w:rPr>
              <w:t>državnog</w:t>
            </w:r>
            <w:proofErr w:type="spellEnd"/>
            <w:r w:rsidRPr="00942CEC">
              <w:rPr>
                <w:color w:val="000000"/>
              </w:rPr>
              <w:t xml:space="preserve"> </w:t>
            </w:r>
            <w:proofErr w:type="spellStart"/>
            <w:r w:rsidRPr="00942CEC">
              <w:rPr>
                <w:color w:val="000000"/>
              </w:rPr>
              <w:t>proračuna</w:t>
            </w:r>
            <w:proofErr w:type="spellEnd"/>
            <w:r w:rsidRPr="00942CEC">
              <w:rPr>
                <w:color w:val="000000"/>
              </w:rPr>
              <w:t xml:space="preserve"> za </w:t>
            </w:r>
            <w:proofErr w:type="spellStart"/>
            <w:r w:rsidRPr="00942CEC">
              <w:rPr>
                <w:color w:val="000000"/>
              </w:rPr>
              <w:t>minimalni</w:t>
            </w:r>
            <w:proofErr w:type="spellEnd"/>
            <w:r w:rsidRPr="00942CEC">
              <w:rPr>
                <w:color w:val="000000"/>
              </w:rPr>
              <w:t xml:space="preserve"> standard </w:t>
            </w:r>
            <w:proofErr w:type="spellStart"/>
            <w:r w:rsidRPr="00942CEC">
              <w:rPr>
                <w:color w:val="000000"/>
              </w:rPr>
              <w:t>decentraliziranih</w:t>
            </w:r>
            <w:proofErr w:type="spellEnd"/>
            <w:r w:rsidRPr="00942CEC">
              <w:rPr>
                <w:color w:val="000000"/>
              </w:rPr>
              <w:t xml:space="preserve"> </w:t>
            </w:r>
            <w:proofErr w:type="spellStart"/>
            <w:r w:rsidRPr="00942CEC">
              <w:rPr>
                <w:color w:val="000000"/>
              </w:rPr>
              <w:t>funkcija</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6BE61370" w14:textId="77777777" w:rsidR="00EB34B4" w:rsidRPr="00942CEC" w:rsidRDefault="00EB34B4" w:rsidP="004047DB">
            <w:pPr>
              <w:jc w:val="right"/>
              <w:rPr>
                <w:color w:val="000000"/>
              </w:rPr>
            </w:pPr>
            <w:r w:rsidRPr="00942CEC">
              <w:rPr>
                <w:color w:val="000000"/>
              </w:rPr>
              <w:t>-6.096,72</w:t>
            </w:r>
          </w:p>
        </w:tc>
      </w:tr>
      <w:tr w:rsidR="00EB34B4" w:rsidRPr="00942CEC" w14:paraId="6B64B87A" w14:textId="77777777" w:rsidTr="004047DB">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2198ECC9" w14:textId="77777777" w:rsidR="00EB34B4" w:rsidRPr="00942CEC" w:rsidRDefault="00EB34B4" w:rsidP="004047DB">
            <w:pPr>
              <w:rPr>
                <w:color w:val="000000"/>
              </w:rPr>
            </w:pPr>
            <w:r w:rsidRPr="00942CEC">
              <w:rPr>
                <w:color w:val="000000"/>
              </w:rPr>
              <w:t>5.3.0.</w:t>
            </w:r>
          </w:p>
        </w:tc>
        <w:tc>
          <w:tcPr>
            <w:tcW w:w="5396" w:type="dxa"/>
            <w:tcBorders>
              <w:top w:val="nil"/>
              <w:left w:val="nil"/>
              <w:bottom w:val="single" w:sz="4" w:space="0" w:color="auto"/>
              <w:right w:val="single" w:sz="4" w:space="0" w:color="auto"/>
            </w:tcBorders>
            <w:shd w:val="clear" w:color="auto" w:fill="auto"/>
            <w:vAlign w:val="center"/>
            <w:hideMark/>
          </w:tcPr>
          <w:p w14:paraId="02C0AAAC" w14:textId="77777777" w:rsidR="00EB34B4" w:rsidRPr="00942CEC" w:rsidRDefault="00EB34B4" w:rsidP="004047DB">
            <w:pPr>
              <w:rPr>
                <w:color w:val="000000"/>
              </w:rPr>
            </w:pPr>
            <w:proofErr w:type="spellStart"/>
            <w:r w:rsidRPr="00942CEC">
              <w:rPr>
                <w:color w:val="000000"/>
              </w:rPr>
              <w:t>Pomoći</w:t>
            </w:r>
            <w:proofErr w:type="spellEnd"/>
            <w:r w:rsidRPr="00942CEC">
              <w:rPr>
                <w:color w:val="000000"/>
              </w:rPr>
              <w:t xml:space="preserve"> </w:t>
            </w:r>
            <w:proofErr w:type="spellStart"/>
            <w:r w:rsidRPr="00942CEC">
              <w:rPr>
                <w:color w:val="000000"/>
              </w:rPr>
              <w:t>iz</w:t>
            </w:r>
            <w:proofErr w:type="spellEnd"/>
            <w:r w:rsidRPr="00942CEC">
              <w:rPr>
                <w:color w:val="000000"/>
              </w:rPr>
              <w:t xml:space="preserve"> </w:t>
            </w:r>
            <w:proofErr w:type="spellStart"/>
            <w:r w:rsidRPr="00942CEC">
              <w:rPr>
                <w:color w:val="000000"/>
              </w:rPr>
              <w:t>državnog</w:t>
            </w:r>
            <w:proofErr w:type="spellEnd"/>
            <w:r w:rsidRPr="00942CEC">
              <w:rPr>
                <w:color w:val="000000"/>
              </w:rPr>
              <w:t xml:space="preserve"> </w:t>
            </w:r>
            <w:proofErr w:type="spellStart"/>
            <w:r w:rsidRPr="00942CEC">
              <w:rPr>
                <w:color w:val="000000"/>
              </w:rPr>
              <w:t>proračuna</w:t>
            </w:r>
            <w:proofErr w:type="spellEnd"/>
            <w:r w:rsidRPr="00942CEC">
              <w:rPr>
                <w:color w:val="000000"/>
              </w:rPr>
              <w:t xml:space="preserve"> za </w:t>
            </w:r>
            <w:proofErr w:type="spellStart"/>
            <w:r w:rsidRPr="00942CEC">
              <w:rPr>
                <w:color w:val="000000"/>
              </w:rPr>
              <w:t>projekt</w:t>
            </w:r>
            <w:proofErr w:type="spellEnd"/>
            <w:r w:rsidRPr="00942CEC">
              <w:rPr>
                <w:color w:val="000000"/>
              </w:rPr>
              <w:t xml:space="preserve"> </w:t>
            </w:r>
            <w:proofErr w:type="spellStart"/>
            <w:r w:rsidRPr="00942CEC">
              <w:rPr>
                <w:color w:val="000000"/>
              </w:rPr>
              <w:t>PUNa</w:t>
            </w:r>
            <w:proofErr w:type="spellEnd"/>
            <w:r w:rsidRPr="00942CEC">
              <w:rPr>
                <w:color w:val="000000"/>
              </w:rPr>
              <w:t xml:space="preserve"> </w:t>
            </w:r>
            <w:proofErr w:type="spellStart"/>
            <w:r w:rsidRPr="00942CEC">
              <w:rPr>
                <w:color w:val="000000"/>
              </w:rPr>
              <w:t>torba</w:t>
            </w:r>
            <w:proofErr w:type="spellEnd"/>
            <w:r w:rsidRPr="00942CEC">
              <w:rPr>
                <w:color w:val="000000"/>
              </w:rPr>
              <w:t xml:space="preserve"> </w:t>
            </w:r>
            <w:proofErr w:type="spellStart"/>
            <w:r w:rsidRPr="00942CEC">
              <w:rPr>
                <w:color w:val="000000"/>
              </w:rPr>
              <w:t>zajedništva</w:t>
            </w:r>
            <w:proofErr w:type="spellEnd"/>
            <w:r w:rsidRPr="00942CEC">
              <w:rPr>
                <w:color w:val="000000"/>
              </w:rPr>
              <w:t xml:space="preserve"> II</w:t>
            </w:r>
          </w:p>
        </w:tc>
        <w:tc>
          <w:tcPr>
            <w:tcW w:w="2693" w:type="dxa"/>
            <w:tcBorders>
              <w:top w:val="nil"/>
              <w:left w:val="nil"/>
              <w:bottom w:val="single" w:sz="4" w:space="0" w:color="auto"/>
              <w:right w:val="single" w:sz="4" w:space="0" w:color="auto"/>
            </w:tcBorders>
            <w:shd w:val="clear" w:color="auto" w:fill="auto"/>
            <w:vAlign w:val="center"/>
            <w:hideMark/>
          </w:tcPr>
          <w:p w14:paraId="34603F2F" w14:textId="77777777" w:rsidR="00EB34B4" w:rsidRPr="00942CEC" w:rsidRDefault="00EB34B4" w:rsidP="004047DB">
            <w:pPr>
              <w:jc w:val="right"/>
              <w:rPr>
                <w:color w:val="000000"/>
              </w:rPr>
            </w:pPr>
            <w:r w:rsidRPr="00942CEC">
              <w:rPr>
                <w:color w:val="000000"/>
              </w:rPr>
              <w:t>20.871,90</w:t>
            </w:r>
          </w:p>
        </w:tc>
      </w:tr>
      <w:tr w:rsidR="00EB34B4" w:rsidRPr="00942CEC" w14:paraId="49A7F4DD" w14:textId="77777777" w:rsidTr="004047DB">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12061F54" w14:textId="77777777" w:rsidR="00EB34B4" w:rsidRPr="00942CEC" w:rsidRDefault="00EB34B4" w:rsidP="004047DB">
            <w:pPr>
              <w:rPr>
                <w:color w:val="000000"/>
              </w:rPr>
            </w:pPr>
            <w:r w:rsidRPr="00942CEC">
              <w:rPr>
                <w:color w:val="000000"/>
              </w:rPr>
              <w:t>5.3.0.</w:t>
            </w:r>
          </w:p>
        </w:tc>
        <w:tc>
          <w:tcPr>
            <w:tcW w:w="5396" w:type="dxa"/>
            <w:tcBorders>
              <w:top w:val="nil"/>
              <w:left w:val="nil"/>
              <w:bottom w:val="single" w:sz="4" w:space="0" w:color="auto"/>
              <w:right w:val="single" w:sz="4" w:space="0" w:color="auto"/>
            </w:tcBorders>
            <w:shd w:val="clear" w:color="auto" w:fill="auto"/>
            <w:vAlign w:val="center"/>
            <w:hideMark/>
          </w:tcPr>
          <w:p w14:paraId="0FEC8880" w14:textId="77777777" w:rsidR="00EB34B4" w:rsidRPr="00942CEC" w:rsidRDefault="00EB34B4" w:rsidP="004047DB">
            <w:pPr>
              <w:rPr>
                <w:color w:val="000000"/>
              </w:rPr>
            </w:pPr>
            <w:proofErr w:type="spellStart"/>
            <w:r w:rsidRPr="00942CEC">
              <w:rPr>
                <w:color w:val="000000"/>
              </w:rPr>
              <w:t>Pomoći</w:t>
            </w:r>
            <w:proofErr w:type="spellEnd"/>
            <w:r w:rsidRPr="00942CEC">
              <w:rPr>
                <w:color w:val="000000"/>
              </w:rPr>
              <w:t xml:space="preserve"> </w:t>
            </w:r>
            <w:proofErr w:type="spellStart"/>
            <w:r w:rsidRPr="00942CEC">
              <w:rPr>
                <w:color w:val="000000"/>
              </w:rPr>
              <w:t>iz</w:t>
            </w:r>
            <w:proofErr w:type="spellEnd"/>
            <w:r w:rsidRPr="00942CEC">
              <w:rPr>
                <w:color w:val="000000"/>
              </w:rPr>
              <w:t xml:space="preserve"> </w:t>
            </w:r>
            <w:proofErr w:type="spellStart"/>
            <w:r w:rsidRPr="00942CEC">
              <w:rPr>
                <w:color w:val="000000"/>
              </w:rPr>
              <w:t>državnog</w:t>
            </w:r>
            <w:proofErr w:type="spellEnd"/>
            <w:r w:rsidRPr="00942CEC">
              <w:rPr>
                <w:color w:val="000000"/>
              </w:rPr>
              <w:t xml:space="preserve"> </w:t>
            </w:r>
            <w:proofErr w:type="spellStart"/>
            <w:r w:rsidRPr="00942CEC">
              <w:rPr>
                <w:color w:val="000000"/>
              </w:rPr>
              <w:t>proračuna</w:t>
            </w:r>
            <w:proofErr w:type="spellEnd"/>
            <w:r w:rsidRPr="00942CEC">
              <w:rPr>
                <w:color w:val="000000"/>
              </w:rPr>
              <w:t xml:space="preserve"> za </w:t>
            </w:r>
            <w:proofErr w:type="spellStart"/>
            <w:r w:rsidRPr="00942CEC">
              <w:rPr>
                <w:color w:val="000000"/>
              </w:rPr>
              <w:t>projekt</w:t>
            </w:r>
            <w:proofErr w:type="spellEnd"/>
            <w:r w:rsidRPr="00942CEC">
              <w:rPr>
                <w:color w:val="000000"/>
              </w:rPr>
              <w:t xml:space="preserve"> </w:t>
            </w:r>
            <w:proofErr w:type="spellStart"/>
            <w:r w:rsidRPr="00942CEC">
              <w:rPr>
                <w:color w:val="000000"/>
              </w:rPr>
              <w:t>opremanja</w:t>
            </w:r>
            <w:proofErr w:type="spellEnd"/>
            <w:r w:rsidRPr="00942CEC">
              <w:rPr>
                <w:color w:val="000000"/>
              </w:rPr>
              <w:t xml:space="preserve"> </w:t>
            </w:r>
            <w:proofErr w:type="spellStart"/>
            <w:r w:rsidRPr="00942CEC">
              <w:rPr>
                <w:color w:val="000000"/>
              </w:rPr>
              <w:t>biciklističke</w:t>
            </w:r>
            <w:proofErr w:type="spellEnd"/>
            <w:r w:rsidRPr="00942CEC">
              <w:rPr>
                <w:color w:val="000000"/>
              </w:rPr>
              <w:t xml:space="preserve"> </w:t>
            </w:r>
            <w:proofErr w:type="spellStart"/>
            <w:r w:rsidRPr="00942CEC">
              <w:rPr>
                <w:color w:val="000000"/>
              </w:rPr>
              <w:t>staze</w:t>
            </w:r>
            <w:proofErr w:type="spellEnd"/>
            <w:r w:rsidRPr="00942CEC">
              <w:rPr>
                <w:color w:val="000000"/>
              </w:rPr>
              <w:t xml:space="preserve"> </w:t>
            </w:r>
            <w:proofErr w:type="spellStart"/>
            <w:r w:rsidRPr="00942CEC">
              <w:rPr>
                <w:color w:val="000000"/>
              </w:rPr>
              <w:t>Parenzana</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003D45B6" w14:textId="77777777" w:rsidR="00EB34B4" w:rsidRPr="00942CEC" w:rsidRDefault="00EB34B4" w:rsidP="004047DB">
            <w:pPr>
              <w:jc w:val="right"/>
              <w:rPr>
                <w:color w:val="000000"/>
              </w:rPr>
            </w:pPr>
            <w:r w:rsidRPr="00942CEC">
              <w:rPr>
                <w:color w:val="000000"/>
              </w:rPr>
              <w:t>3.172,44</w:t>
            </w:r>
          </w:p>
        </w:tc>
      </w:tr>
      <w:tr w:rsidR="00EB34B4" w:rsidRPr="00942CEC" w14:paraId="70638ECA" w14:textId="77777777" w:rsidTr="004047DB">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4B69A065" w14:textId="77777777" w:rsidR="00EB34B4" w:rsidRPr="00942CEC" w:rsidRDefault="00EB34B4" w:rsidP="004047DB">
            <w:pPr>
              <w:rPr>
                <w:color w:val="000000"/>
              </w:rPr>
            </w:pPr>
            <w:r w:rsidRPr="00942CEC">
              <w:rPr>
                <w:color w:val="000000"/>
              </w:rPr>
              <w:t>5.3.0.</w:t>
            </w:r>
          </w:p>
        </w:tc>
        <w:tc>
          <w:tcPr>
            <w:tcW w:w="5396" w:type="dxa"/>
            <w:tcBorders>
              <w:top w:val="nil"/>
              <w:left w:val="nil"/>
              <w:bottom w:val="single" w:sz="4" w:space="0" w:color="auto"/>
              <w:right w:val="single" w:sz="4" w:space="0" w:color="auto"/>
            </w:tcBorders>
            <w:shd w:val="clear" w:color="auto" w:fill="auto"/>
            <w:vAlign w:val="center"/>
            <w:hideMark/>
          </w:tcPr>
          <w:p w14:paraId="2E3B3050" w14:textId="77777777" w:rsidR="00EB34B4" w:rsidRPr="00942CEC" w:rsidRDefault="00EB34B4" w:rsidP="004047DB">
            <w:pPr>
              <w:rPr>
                <w:color w:val="000000"/>
              </w:rPr>
            </w:pPr>
            <w:proofErr w:type="spellStart"/>
            <w:r w:rsidRPr="00942CEC">
              <w:rPr>
                <w:color w:val="000000"/>
              </w:rPr>
              <w:t>Pomoći</w:t>
            </w:r>
            <w:proofErr w:type="spellEnd"/>
            <w:r w:rsidRPr="00942CEC">
              <w:rPr>
                <w:color w:val="000000"/>
              </w:rPr>
              <w:t xml:space="preserve"> </w:t>
            </w:r>
            <w:proofErr w:type="spellStart"/>
            <w:r w:rsidRPr="00942CEC">
              <w:rPr>
                <w:color w:val="000000"/>
              </w:rPr>
              <w:t>iz</w:t>
            </w:r>
            <w:proofErr w:type="spellEnd"/>
            <w:r w:rsidRPr="00942CEC">
              <w:rPr>
                <w:color w:val="000000"/>
              </w:rPr>
              <w:t xml:space="preserve"> </w:t>
            </w:r>
            <w:proofErr w:type="spellStart"/>
            <w:r w:rsidRPr="00942CEC">
              <w:rPr>
                <w:color w:val="000000"/>
              </w:rPr>
              <w:t>državnog</w:t>
            </w:r>
            <w:proofErr w:type="spellEnd"/>
            <w:r w:rsidRPr="00942CEC">
              <w:rPr>
                <w:color w:val="000000"/>
              </w:rPr>
              <w:t xml:space="preserve"> </w:t>
            </w:r>
            <w:proofErr w:type="spellStart"/>
            <w:r w:rsidRPr="00942CEC">
              <w:rPr>
                <w:color w:val="000000"/>
              </w:rPr>
              <w:t>proračuna</w:t>
            </w:r>
            <w:proofErr w:type="spellEnd"/>
            <w:r w:rsidRPr="00942CEC">
              <w:rPr>
                <w:color w:val="000000"/>
              </w:rPr>
              <w:t xml:space="preserve"> za STEAM </w:t>
            </w:r>
            <w:proofErr w:type="spellStart"/>
            <w:r w:rsidRPr="00942CEC">
              <w:rPr>
                <w:color w:val="000000"/>
              </w:rPr>
              <w:t>radionice</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2FB93CF0" w14:textId="77777777" w:rsidR="00EB34B4" w:rsidRPr="00942CEC" w:rsidRDefault="00EB34B4" w:rsidP="004047DB">
            <w:pPr>
              <w:jc w:val="right"/>
              <w:rPr>
                <w:color w:val="000000"/>
              </w:rPr>
            </w:pPr>
            <w:r w:rsidRPr="00942CEC">
              <w:rPr>
                <w:color w:val="000000"/>
              </w:rPr>
              <w:t>14.175,05</w:t>
            </w:r>
          </w:p>
        </w:tc>
      </w:tr>
      <w:tr w:rsidR="00EB34B4" w:rsidRPr="00942CEC" w14:paraId="56D57A4D" w14:textId="77777777" w:rsidTr="004047DB">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3669BFCA" w14:textId="77777777" w:rsidR="00EB34B4" w:rsidRPr="00942CEC" w:rsidRDefault="00EB34B4" w:rsidP="004047DB">
            <w:pPr>
              <w:rPr>
                <w:color w:val="000000"/>
              </w:rPr>
            </w:pPr>
            <w:r w:rsidRPr="00942CEC">
              <w:rPr>
                <w:color w:val="000000"/>
              </w:rPr>
              <w:t>5.3.2.</w:t>
            </w:r>
          </w:p>
        </w:tc>
        <w:tc>
          <w:tcPr>
            <w:tcW w:w="5396" w:type="dxa"/>
            <w:tcBorders>
              <w:top w:val="nil"/>
              <w:left w:val="nil"/>
              <w:bottom w:val="single" w:sz="4" w:space="0" w:color="auto"/>
              <w:right w:val="single" w:sz="4" w:space="0" w:color="auto"/>
            </w:tcBorders>
            <w:shd w:val="clear" w:color="auto" w:fill="auto"/>
            <w:vAlign w:val="center"/>
            <w:hideMark/>
          </w:tcPr>
          <w:p w14:paraId="11EF6B26" w14:textId="77777777" w:rsidR="00EB34B4" w:rsidRPr="00942CEC" w:rsidRDefault="00EB34B4" w:rsidP="004047DB">
            <w:pPr>
              <w:rPr>
                <w:color w:val="000000"/>
              </w:rPr>
            </w:pPr>
            <w:proofErr w:type="spellStart"/>
            <w:r w:rsidRPr="00942CEC">
              <w:rPr>
                <w:color w:val="000000"/>
              </w:rPr>
              <w:t>Pomoći</w:t>
            </w:r>
            <w:proofErr w:type="spellEnd"/>
            <w:r w:rsidRPr="00942CEC">
              <w:rPr>
                <w:color w:val="000000"/>
              </w:rPr>
              <w:t xml:space="preserve"> EU </w:t>
            </w:r>
            <w:proofErr w:type="spellStart"/>
            <w:r w:rsidRPr="00942CEC">
              <w:rPr>
                <w:color w:val="000000"/>
              </w:rPr>
              <w:t>iz</w:t>
            </w:r>
            <w:proofErr w:type="spellEnd"/>
            <w:r w:rsidRPr="00942CEC">
              <w:rPr>
                <w:color w:val="000000"/>
              </w:rPr>
              <w:t xml:space="preserve"> </w:t>
            </w:r>
            <w:proofErr w:type="spellStart"/>
            <w:r w:rsidRPr="00942CEC">
              <w:rPr>
                <w:color w:val="000000"/>
              </w:rPr>
              <w:t>državnog</w:t>
            </w:r>
            <w:proofErr w:type="spellEnd"/>
            <w:r w:rsidRPr="00942CEC">
              <w:rPr>
                <w:color w:val="000000"/>
              </w:rPr>
              <w:t xml:space="preserve"> </w:t>
            </w:r>
            <w:proofErr w:type="spellStart"/>
            <w:r w:rsidRPr="00942CEC">
              <w:rPr>
                <w:color w:val="000000"/>
              </w:rPr>
              <w:t>proračuna</w:t>
            </w:r>
            <w:proofErr w:type="spellEnd"/>
            <w:r w:rsidRPr="00942CEC">
              <w:rPr>
                <w:color w:val="000000"/>
              </w:rPr>
              <w:t xml:space="preserve"> za </w:t>
            </w:r>
            <w:proofErr w:type="spellStart"/>
            <w:r w:rsidRPr="00942CEC">
              <w:rPr>
                <w:color w:val="000000"/>
              </w:rPr>
              <w:t>projekt</w:t>
            </w:r>
            <w:proofErr w:type="spellEnd"/>
            <w:r w:rsidRPr="00942CEC">
              <w:rPr>
                <w:color w:val="000000"/>
              </w:rPr>
              <w:t xml:space="preserve"> </w:t>
            </w:r>
            <w:proofErr w:type="spellStart"/>
            <w:r w:rsidRPr="00942CEC">
              <w:rPr>
                <w:color w:val="000000"/>
              </w:rPr>
              <w:t>PUNa</w:t>
            </w:r>
            <w:proofErr w:type="spellEnd"/>
            <w:r w:rsidRPr="00942CEC">
              <w:rPr>
                <w:color w:val="000000"/>
              </w:rPr>
              <w:t xml:space="preserve"> </w:t>
            </w:r>
            <w:proofErr w:type="spellStart"/>
            <w:r w:rsidRPr="00942CEC">
              <w:rPr>
                <w:color w:val="000000"/>
              </w:rPr>
              <w:t>torba</w:t>
            </w:r>
            <w:proofErr w:type="spellEnd"/>
            <w:r w:rsidRPr="00942CEC">
              <w:rPr>
                <w:color w:val="000000"/>
              </w:rPr>
              <w:t xml:space="preserve"> </w:t>
            </w:r>
            <w:proofErr w:type="spellStart"/>
            <w:r w:rsidRPr="00942CEC">
              <w:rPr>
                <w:color w:val="000000"/>
              </w:rPr>
              <w:t>zajedništva</w:t>
            </w:r>
            <w:proofErr w:type="spellEnd"/>
            <w:r w:rsidRPr="00942CEC">
              <w:rPr>
                <w:color w:val="000000"/>
              </w:rPr>
              <w:t xml:space="preserve"> II</w:t>
            </w:r>
          </w:p>
        </w:tc>
        <w:tc>
          <w:tcPr>
            <w:tcW w:w="2693" w:type="dxa"/>
            <w:tcBorders>
              <w:top w:val="nil"/>
              <w:left w:val="nil"/>
              <w:bottom w:val="single" w:sz="4" w:space="0" w:color="auto"/>
              <w:right w:val="single" w:sz="4" w:space="0" w:color="auto"/>
            </w:tcBorders>
            <w:shd w:val="clear" w:color="auto" w:fill="auto"/>
            <w:vAlign w:val="center"/>
            <w:hideMark/>
          </w:tcPr>
          <w:p w14:paraId="28EE3E37" w14:textId="77777777" w:rsidR="00EB34B4" w:rsidRPr="00942CEC" w:rsidRDefault="00EB34B4" w:rsidP="004047DB">
            <w:pPr>
              <w:jc w:val="right"/>
              <w:rPr>
                <w:color w:val="000000"/>
              </w:rPr>
            </w:pPr>
            <w:r w:rsidRPr="00942CEC">
              <w:rPr>
                <w:color w:val="000000"/>
              </w:rPr>
              <w:t>103.884,71</w:t>
            </w:r>
          </w:p>
        </w:tc>
      </w:tr>
      <w:tr w:rsidR="00EB34B4" w:rsidRPr="00942CEC" w14:paraId="04AAE03E" w14:textId="77777777" w:rsidTr="004047DB">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56C1D043" w14:textId="77777777" w:rsidR="00EB34B4" w:rsidRPr="00942CEC" w:rsidRDefault="00EB34B4" w:rsidP="004047DB">
            <w:pPr>
              <w:rPr>
                <w:color w:val="000000"/>
              </w:rPr>
            </w:pPr>
            <w:r w:rsidRPr="00942CEC">
              <w:rPr>
                <w:color w:val="000000"/>
              </w:rPr>
              <w:t>5.3.2.</w:t>
            </w:r>
          </w:p>
        </w:tc>
        <w:tc>
          <w:tcPr>
            <w:tcW w:w="5396" w:type="dxa"/>
            <w:tcBorders>
              <w:top w:val="nil"/>
              <w:left w:val="nil"/>
              <w:bottom w:val="single" w:sz="4" w:space="0" w:color="auto"/>
              <w:right w:val="single" w:sz="4" w:space="0" w:color="auto"/>
            </w:tcBorders>
            <w:shd w:val="clear" w:color="auto" w:fill="auto"/>
            <w:vAlign w:val="center"/>
            <w:hideMark/>
          </w:tcPr>
          <w:p w14:paraId="645F7095" w14:textId="77777777" w:rsidR="00EB34B4" w:rsidRPr="00942CEC" w:rsidRDefault="00EB34B4" w:rsidP="004047DB">
            <w:pPr>
              <w:rPr>
                <w:color w:val="000000"/>
              </w:rPr>
            </w:pPr>
            <w:proofErr w:type="spellStart"/>
            <w:r w:rsidRPr="00942CEC">
              <w:rPr>
                <w:color w:val="000000"/>
              </w:rPr>
              <w:t>Pomoći</w:t>
            </w:r>
            <w:proofErr w:type="spellEnd"/>
            <w:r w:rsidRPr="00942CEC">
              <w:rPr>
                <w:color w:val="000000"/>
              </w:rPr>
              <w:t xml:space="preserve"> EU </w:t>
            </w:r>
            <w:proofErr w:type="spellStart"/>
            <w:r w:rsidRPr="00942CEC">
              <w:rPr>
                <w:color w:val="000000"/>
              </w:rPr>
              <w:t>iz</w:t>
            </w:r>
            <w:proofErr w:type="spellEnd"/>
            <w:r w:rsidRPr="00942CEC">
              <w:rPr>
                <w:color w:val="000000"/>
              </w:rPr>
              <w:t xml:space="preserve"> </w:t>
            </w:r>
            <w:proofErr w:type="spellStart"/>
            <w:r w:rsidRPr="00942CEC">
              <w:rPr>
                <w:color w:val="000000"/>
              </w:rPr>
              <w:t>državnog</w:t>
            </w:r>
            <w:proofErr w:type="spellEnd"/>
            <w:r w:rsidRPr="00942CEC">
              <w:rPr>
                <w:color w:val="000000"/>
              </w:rPr>
              <w:t xml:space="preserve"> </w:t>
            </w:r>
            <w:proofErr w:type="spellStart"/>
            <w:r w:rsidRPr="00942CEC">
              <w:rPr>
                <w:color w:val="000000"/>
              </w:rPr>
              <w:t>proračuna</w:t>
            </w:r>
            <w:proofErr w:type="spellEnd"/>
            <w:r w:rsidRPr="00942CEC">
              <w:rPr>
                <w:color w:val="000000"/>
              </w:rPr>
              <w:t xml:space="preserve"> za </w:t>
            </w:r>
            <w:proofErr w:type="spellStart"/>
            <w:r w:rsidRPr="00942CEC">
              <w:rPr>
                <w:color w:val="000000"/>
              </w:rPr>
              <w:t>izgradnju</w:t>
            </w:r>
            <w:proofErr w:type="spellEnd"/>
            <w:r w:rsidRPr="00942CEC">
              <w:rPr>
                <w:color w:val="000000"/>
              </w:rPr>
              <w:t xml:space="preserve"> DV </w:t>
            </w:r>
            <w:proofErr w:type="spellStart"/>
            <w:r w:rsidRPr="00942CEC">
              <w:rPr>
                <w:color w:val="000000"/>
              </w:rPr>
              <w:t>Varvari</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3C6EE097" w14:textId="77777777" w:rsidR="00EB34B4" w:rsidRPr="00942CEC" w:rsidRDefault="00EB34B4" w:rsidP="004047DB">
            <w:pPr>
              <w:jc w:val="right"/>
              <w:rPr>
                <w:color w:val="000000"/>
              </w:rPr>
            </w:pPr>
            <w:r w:rsidRPr="00942CEC">
              <w:rPr>
                <w:color w:val="000000"/>
              </w:rPr>
              <w:t>-289.040,18</w:t>
            </w:r>
          </w:p>
        </w:tc>
      </w:tr>
      <w:tr w:rsidR="00EB34B4" w:rsidRPr="00942CEC" w14:paraId="778CB952" w14:textId="77777777" w:rsidTr="004047DB">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2A6966C4" w14:textId="77777777" w:rsidR="00EB34B4" w:rsidRPr="00942CEC" w:rsidRDefault="00EB34B4" w:rsidP="004047DB">
            <w:pPr>
              <w:rPr>
                <w:color w:val="000000"/>
              </w:rPr>
            </w:pPr>
            <w:r w:rsidRPr="00942CEC">
              <w:rPr>
                <w:color w:val="000000"/>
              </w:rPr>
              <w:t>5.4.0.</w:t>
            </w:r>
          </w:p>
        </w:tc>
        <w:tc>
          <w:tcPr>
            <w:tcW w:w="5396" w:type="dxa"/>
            <w:tcBorders>
              <w:top w:val="nil"/>
              <w:left w:val="nil"/>
              <w:bottom w:val="single" w:sz="4" w:space="0" w:color="auto"/>
              <w:right w:val="single" w:sz="4" w:space="0" w:color="auto"/>
            </w:tcBorders>
            <w:shd w:val="clear" w:color="auto" w:fill="auto"/>
            <w:vAlign w:val="center"/>
            <w:hideMark/>
          </w:tcPr>
          <w:p w14:paraId="2898488B" w14:textId="77777777" w:rsidR="00EB34B4" w:rsidRPr="00942CEC" w:rsidRDefault="00EB34B4" w:rsidP="004047DB">
            <w:pPr>
              <w:rPr>
                <w:color w:val="000000"/>
              </w:rPr>
            </w:pPr>
            <w:proofErr w:type="spellStart"/>
            <w:r w:rsidRPr="00942CEC">
              <w:rPr>
                <w:color w:val="000000"/>
              </w:rPr>
              <w:t>Pomoći</w:t>
            </w:r>
            <w:proofErr w:type="spellEnd"/>
            <w:r w:rsidRPr="00942CEC">
              <w:rPr>
                <w:color w:val="000000"/>
              </w:rPr>
              <w:t xml:space="preserve"> </w:t>
            </w:r>
            <w:proofErr w:type="spellStart"/>
            <w:r w:rsidRPr="00942CEC">
              <w:rPr>
                <w:color w:val="000000"/>
              </w:rPr>
              <w:t>iz</w:t>
            </w:r>
            <w:proofErr w:type="spellEnd"/>
            <w:r w:rsidRPr="00942CEC">
              <w:rPr>
                <w:color w:val="000000"/>
              </w:rPr>
              <w:t xml:space="preserve"> </w:t>
            </w:r>
            <w:proofErr w:type="spellStart"/>
            <w:r w:rsidRPr="00942CEC">
              <w:rPr>
                <w:color w:val="000000"/>
              </w:rPr>
              <w:t>županijskog</w:t>
            </w:r>
            <w:proofErr w:type="spellEnd"/>
            <w:r w:rsidRPr="00942CEC">
              <w:rPr>
                <w:color w:val="000000"/>
              </w:rPr>
              <w:t xml:space="preserve"> </w:t>
            </w:r>
            <w:proofErr w:type="spellStart"/>
            <w:r w:rsidRPr="00942CEC">
              <w:rPr>
                <w:color w:val="000000"/>
              </w:rPr>
              <w:t>proračuna</w:t>
            </w:r>
            <w:proofErr w:type="spellEnd"/>
            <w:r w:rsidRPr="00942CEC">
              <w:rPr>
                <w:color w:val="000000"/>
              </w:rPr>
              <w:t xml:space="preserve"> - </w:t>
            </w:r>
            <w:proofErr w:type="spellStart"/>
            <w:r w:rsidRPr="00942CEC">
              <w:rPr>
                <w:color w:val="000000"/>
              </w:rPr>
              <w:t>sanacija</w:t>
            </w:r>
            <w:proofErr w:type="spellEnd"/>
            <w:r w:rsidRPr="00942CEC">
              <w:rPr>
                <w:color w:val="000000"/>
              </w:rPr>
              <w:t xml:space="preserve"> </w:t>
            </w:r>
            <w:proofErr w:type="spellStart"/>
            <w:r w:rsidRPr="00942CEC">
              <w:rPr>
                <w:color w:val="000000"/>
              </w:rPr>
              <w:t>krovišta</w:t>
            </w:r>
            <w:proofErr w:type="spellEnd"/>
            <w:r w:rsidRPr="00942CEC">
              <w:rPr>
                <w:color w:val="000000"/>
              </w:rPr>
              <w:t xml:space="preserve"> </w:t>
            </w:r>
            <w:proofErr w:type="spellStart"/>
            <w:r w:rsidRPr="00942CEC">
              <w:rPr>
                <w:color w:val="000000"/>
              </w:rPr>
              <w:t>Veli</w:t>
            </w:r>
            <w:proofErr w:type="spellEnd"/>
            <w:r w:rsidRPr="00942CEC">
              <w:rPr>
                <w:color w:val="000000"/>
              </w:rPr>
              <w:t xml:space="preserve"> </w:t>
            </w:r>
            <w:proofErr w:type="spellStart"/>
            <w:r w:rsidRPr="00942CEC">
              <w:rPr>
                <w:color w:val="000000"/>
              </w:rPr>
              <w:t>Jože</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7523C014" w14:textId="77777777" w:rsidR="00EB34B4" w:rsidRPr="00942CEC" w:rsidRDefault="00EB34B4" w:rsidP="004047DB">
            <w:pPr>
              <w:jc w:val="right"/>
              <w:rPr>
                <w:color w:val="000000"/>
              </w:rPr>
            </w:pPr>
            <w:r w:rsidRPr="00942CEC">
              <w:rPr>
                <w:color w:val="000000"/>
              </w:rPr>
              <w:t>7.500,00</w:t>
            </w:r>
          </w:p>
        </w:tc>
      </w:tr>
      <w:tr w:rsidR="00EB34B4" w:rsidRPr="00942CEC" w14:paraId="18568573" w14:textId="77777777" w:rsidTr="004047DB">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6CAE7AF1" w14:textId="77777777" w:rsidR="00EB34B4" w:rsidRPr="00942CEC" w:rsidRDefault="00EB34B4" w:rsidP="004047DB">
            <w:pPr>
              <w:rPr>
                <w:color w:val="000000"/>
              </w:rPr>
            </w:pPr>
            <w:r w:rsidRPr="00942CEC">
              <w:rPr>
                <w:color w:val="000000"/>
              </w:rPr>
              <w:t>5.6.0.</w:t>
            </w:r>
          </w:p>
        </w:tc>
        <w:tc>
          <w:tcPr>
            <w:tcW w:w="5396" w:type="dxa"/>
            <w:tcBorders>
              <w:top w:val="nil"/>
              <w:left w:val="nil"/>
              <w:bottom w:val="single" w:sz="4" w:space="0" w:color="auto"/>
              <w:right w:val="single" w:sz="4" w:space="0" w:color="auto"/>
            </w:tcBorders>
            <w:shd w:val="clear" w:color="auto" w:fill="auto"/>
            <w:vAlign w:val="center"/>
            <w:hideMark/>
          </w:tcPr>
          <w:p w14:paraId="7CAF6F00" w14:textId="77777777" w:rsidR="00EB34B4" w:rsidRPr="00942CEC" w:rsidRDefault="00EB34B4" w:rsidP="004047DB">
            <w:pPr>
              <w:rPr>
                <w:color w:val="000000"/>
              </w:rPr>
            </w:pPr>
            <w:proofErr w:type="spellStart"/>
            <w:r w:rsidRPr="00942CEC">
              <w:rPr>
                <w:color w:val="000000"/>
              </w:rPr>
              <w:t>Pomoći</w:t>
            </w:r>
            <w:proofErr w:type="spellEnd"/>
            <w:r w:rsidRPr="00942CEC">
              <w:rPr>
                <w:color w:val="000000"/>
              </w:rPr>
              <w:t xml:space="preserve"> od </w:t>
            </w:r>
            <w:proofErr w:type="spellStart"/>
            <w:r w:rsidRPr="00942CEC">
              <w:rPr>
                <w:color w:val="000000"/>
              </w:rPr>
              <w:t>institucija</w:t>
            </w:r>
            <w:proofErr w:type="spellEnd"/>
            <w:r w:rsidRPr="00942CEC">
              <w:rPr>
                <w:color w:val="000000"/>
              </w:rPr>
              <w:t xml:space="preserve"> i </w:t>
            </w:r>
            <w:proofErr w:type="spellStart"/>
            <w:r w:rsidRPr="00942CEC">
              <w:rPr>
                <w:color w:val="000000"/>
              </w:rPr>
              <w:t>tijela</w:t>
            </w:r>
            <w:proofErr w:type="spellEnd"/>
            <w:r w:rsidRPr="00942CEC">
              <w:rPr>
                <w:color w:val="000000"/>
              </w:rPr>
              <w:t xml:space="preserve"> EU za </w:t>
            </w:r>
            <w:proofErr w:type="spellStart"/>
            <w:r w:rsidRPr="00942CEC">
              <w:rPr>
                <w:color w:val="000000"/>
              </w:rPr>
              <w:t>projekt</w:t>
            </w:r>
            <w:proofErr w:type="spellEnd"/>
            <w:r w:rsidRPr="00942CEC">
              <w:rPr>
                <w:color w:val="000000"/>
              </w:rPr>
              <w:t xml:space="preserve"> SCCALE</w:t>
            </w:r>
          </w:p>
        </w:tc>
        <w:tc>
          <w:tcPr>
            <w:tcW w:w="2693" w:type="dxa"/>
            <w:tcBorders>
              <w:top w:val="nil"/>
              <w:left w:val="nil"/>
              <w:bottom w:val="single" w:sz="4" w:space="0" w:color="auto"/>
              <w:right w:val="single" w:sz="4" w:space="0" w:color="auto"/>
            </w:tcBorders>
            <w:shd w:val="clear" w:color="auto" w:fill="auto"/>
            <w:vAlign w:val="center"/>
            <w:hideMark/>
          </w:tcPr>
          <w:p w14:paraId="71425227" w14:textId="77777777" w:rsidR="00EB34B4" w:rsidRPr="00942CEC" w:rsidRDefault="00EB34B4" w:rsidP="004047DB">
            <w:pPr>
              <w:jc w:val="right"/>
              <w:rPr>
                <w:color w:val="000000"/>
              </w:rPr>
            </w:pPr>
            <w:r w:rsidRPr="00942CEC">
              <w:rPr>
                <w:color w:val="000000"/>
              </w:rPr>
              <w:t>-16.104,40</w:t>
            </w:r>
          </w:p>
        </w:tc>
      </w:tr>
      <w:tr w:rsidR="00EB34B4" w:rsidRPr="00942CEC" w14:paraId="428AAB07" w14:textId="77777777" w:rsidTr="004047DB">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4A4A5A2E" w14:textId="77777777" w:rsidR="00EB34B4" w:rsidRPr="00942CEC" w:rsidRDefault="00EB34B4" w:rsidP="004047DB">
            <w:pPr>
              <w:rPr>
                <w:color w:val="000000"/>
              </w:rPr>
            </w:pPr>
            <w:r w:rsidRPr="00942CEC">
              <w:rPr>
                <w:color w:val="000000"/>
              </w:rPr>
              <w:t>5.6.0.</w:t>
            </w:r>
          </w:p>
        </w:tc>
        <w:tc>
          <w:tcPr>
            <w:tcW w:w="5396" w:type="dxa"/>
            <w:tcBorders>
              <w:top w:val="nil"/>
              <w:left w:val="nil"/>
              <w:bottom w:val="single" w:sz="4" w:space="0" w:color="auto"/>
              <w:right w:val="single" w:sz="4" w:space="0" w:color="auto"/>
            </w:tcBorders>
            <w:shd w:val="clear" w:color="auto" w:fill="auto"/>
            <w:vAlign w:val="center"/>
            <w:hideMark/>
          </w:tcPr>
          <w:p w14:paraId="2172628A" w14:textId="77777777" w:rsidR="00EB34B4" w:rsidRPr="00942CEC" w:rsidRDefault="00EB34B4" w:rsidP="004047DB">
            <w:pPr>
              <w:rPr>
                <w:color w:val="000000"/>
              </w:rPr>
            </w:pPr>
            <w:proofErr w:type="spellStart"/>
            <w:r w:rsidRPr="00942CEC">
              <w:rPr>
                <w:color w:val="000000"/>
              </w:rPr>
              <w:t>Pomoći</w:t>
            </w:r>
            <w:proofErr w:type="spellEnd"/>
            <w:r w:rsidRPr="00942CEC">
              <w:rPr>
                <w:color w:val="000000"/>
              </w:rPr>
              <w:t xml:space="preserve"> od </w:t>
            </w:r>
            <w:proofErr w:type="spellStart"/>
            <w:r w:rsidRPr="00942CEC">
              <w:rPr>
                <w:color w:val="000000"/>
              </w:rPr>
              <w:t>institucija</w:t>
            </w:r>
            <w:proofErr w:type="spellEnd"/>
            <w:r w:rsidRPr="00942CEC">
              <w:rPr>
                <w:color w:val="000000"/>
              </w:rPr>
              <w:t xml:space="preserve"> i </w:t>
            </w:r>
            <w:proofErr w:type="spellStart"/>
            <w:r w:rsidRPr="00942CEC">
              <w:rPr>
                <w:color w:val="000000"/>
              </w:rPr>
              <w:t>tijela</w:t>
            </w:r>
            <w:proofErr w:type="spellEnd"/>
            <w:r w:rsidRPr="00942CEC">
              <w:rPr>
                <w:color w:val="000000"/>
              </w:rPr>
              <w:t xml:space="preserve"> EU za </w:t>
            </w:r>
            <w:proofErr w:type="spellStart"/>
            <w:r w:rsidRPr="00942CEC">
              <w:rPr>
                <w:color w:val="000000"/>
              </w:rPr>
              <w:t>projekt</w:t>
            </w:r>
            <w:proofErr w:type="spellEnd"/>
            <w:r w:rsidRPr="00942CEC">
              <w:rPr>
                <w:color w:val="000000"/>
              </w:rPr>
              <w:t xml:space="preserve"> STREAM</w:t>
            </w:r>
          </w:p>
        </w:tc>
        <w:tc>
          <w:tcPr>
            <w:tcW w:w="2693" w:type="dxa"/>
            <w:tcBorders>
              <w:top w:val="nil"/>
              <w:left w:val="nil"/>
              <w:bottom w:val="single" w:sz="4" w:space="0" w:color="auto"/>
              <w:right w:val="single" w:sz="4" w:space="0" w:color="auto"/>
            </w:tcBorders>
            <w:shd w:val="clear" w:color="auto" w:fill="auto"/>
            <w:vAlign w:val="center"/>
            <w:hideMark/>
          </w:tcPr>
          <w:p w14:paraId="3C3B1B14" w14:textId="77777777" w:rsidR="00EB34B4" w:rsidRPr="00942CEC" w:rsidRDefault="00EB34B4" w:rsidP="004047DB">
            <w:pPr>
              <w:jc w:val="right"/>
              <w:rPr>
                <w:color w:val="000000"/>
              </w:rPr>
            </w:pPr>
            <w:r w:rsidRPr="00942CEC">
              <w:rPr>
                <w:color w:val="000000"/>
              </w:rPr>
              <w:t>6.080,29</w:t>
            </w:r>
          </w:p>
        </w:tc>
      </w:tr>
      <w:tr w:rsidR="00EB34B4" w:rsidRPr="00942CEC" w14:paraId="588B3921" w14:textId="77777777" w:rsidTr="004047DB">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5CD0006F" w14:textId="77777777" w:rsidR="00EB34B4" w:rsidRPr="00942CEC" w:rsidRDefault="00EB34B4" w:rsidP="004047DB">
            <w:pPr>
              <w:rPr>
                <w:color w:val="000000"/>
              </w:rPr>
            </w:pPr>
            <w:r w:rsidRPr="00942CEC">
              <w:rPr>
                <w:color w:val="000000"/>
              </w:rPr>
              <w:t>5.6.0.</w:t>
            </w:r>
          </w:p>
        </w:tc>
        <w:tc>
          <w:tcPr>
            <w:tcW w:w="5396" w:type="dxa"/>
            <w:tcBorders>
              <w:top w:val="nil"/>
              <w:left w:val="nil"/>
              <w:bottom w:val="single" w:sz="4" w:space="0" w:color="auto"/>
              <w:right w:val="single" w:sz="4" w:space="0" w:color="auto"/>
            </w:tcBorders>
            <w:shd w:val="clear" w:color="auto" w:fill="auto"/>
            <w:vAlign w:val="center"/>
            <w:hideMark/>
          </w:tcPr>
          <w:p w14:paraId="32AD9ACF" w14:textId="77777777" w:rsidR="00EB34B4" w:rsidRPr="00942CEC" w:rsidRDefault="00EB34B4" w:rsidP="004047DB">
            <w:pPr>
              <w:rPr>
                <w:color w:val="000000"/>
              </w:rPr>
            </w:pPr>
            <w:proofErr w:type="spellStart"/>
            <w:r w:rsidRPr="00942CEC">
              <w:rPr>
                <w:color w:val="000000"/>
              </w:rPr>
              <w:t>Pomoći</w:t>
            </w:r>
            <w:proofErr w:type="spellEnd"/>
            <w:r w:rsidRPr="00942CEC">
              <w:rPr>
                <w:color w:val="000000"/>
              </w:rPr>
              <w:t xml:space="preserve"> od </w:t>
            </w:r>
            <w:proofErr w:type="spellStart"/>
            <w:r w:rsidRPr="00942CEC">
              <w:rPr>
                <w:color w:val="000000"/>
              </w:rPr>
              <w:t>institucija</w:t>
            </w:r>
            <w:proofErr w:type="spellEnd"/>
            <w:r w:rsidRPr="00942CEC">
              <w:rPr>
                <w:color w:val="000000"/>
              </w:rPr>
              <w:t xml:space="preserve"> i </w:t>
            </w:r>
            <w:proofErr w:type="spellStart"/>
            <w:r w:rsidRPr="00942CEC">
              <w:rPr>
                <w:color w:val="000000"/>
              </w:rPr>
              <w:t>tijela</w:t>
            </w:r>
            <w:proofErr w:type="spellEnd"/>
            <w:r w:rsidRPr="00942CEC">
              <w:rPr>
                <w:color w:val="000000"/>
              </w:rPr>
              <w:t xml:space="preserve"> EU za </w:t>
            </w:r>
            <w:proofErr w:type="spellStart"/>
            <w:r w:rsidRPr="00942CEC">
              <w:rPr>
                <w:color w:val="000000"/>
              </w:rPr>
              <w:t>projekt</w:t>
            </w:r>
            <w:proofErr w:type="spellEnd"/>
            <w:r w:rsidRPr="00942CEC">
              <w:rPr>
                <w:color w:val="000000"/>
              </w:rPr>
              <w:t xml:space="preserve"> SUTRA</w:t>
            </w:r>
          </w:p>
        </w:tc>
        <w:tc>
          <w:tcPr>
            <w:tcW w:w="2693" w:type="dxa"/>
            <w:tcBorders>
              <w:top w:val="nil"/>
              <w:left w:val="nil"/>
              <w:bottom w:val="single" w:sz="4" w:space="0" w:color="auto"/>
              <w:right w:val="single" w:sz="4" w:space="0" w:color="auto"/>
            </w:tcBorders>
            <w:shd w:val="clear" w:color="auto" w:fill="auto"/>
            <w:vAlign w:val="center"/>
            <w:hideMark/>
          </w:tcPr>
          <w:p w14:paraId="4918D409" w14:textId="77777777" w:rsidR="00EB34B4" w:rsidRPr="00942CEC" w:rsidRDefault="00EB34B4" w:rsidP="004047DB">
            <w:pPr>
              <w:jc w:val="right"/>
              <w:rPr>
                <w:color w:val="000000"/>
              </w:rPr>
            </w:pPr>
            <w:r w:rsidRPr="00942CEC">
              <w:rPr>
                <w:color w:val="000000"/>
              </w:rPr>
              <w:t>-6.713,15</w:t>
            </w:r>
          </w:p>
        </w:tc>
      </w:tr>
      <w:tr w:rsidR="00EB34B4" w:rsidRPr="00942CEC" w14:paraId="319F4799" w14:textId="77777777" w:rsidTr="004047DB">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701B9B59" w14:textId="77777777" w:rsidR="00EB34B4" w:rsidRPr="00942CEC" w:rsidRDefault="00EB34B4" w:rsidP="004047DB">
            <w:pPr>
              <w:rPr>
                <w:color w:val="000000"/>
              </w:rPr>
            </w:pPr>
            <w:r w:rsidRPr="00942CEC">
              <w:rPr>
                <w:color w:val="000000"/>
              </w:rPr>
              <w:t>5.6.0.</w:t>
            </w:r>
          </w:p>
        </w:tc>
        <w:tc>
          <w:tcPr>
            <w:tcW w:w="5396" w:type="dxa"/>
            <w:tcBorders>
              <w:top w:val="nil"/>
              <w:left w:val="nil"/>
              <w:bottom w:val="single" w:sz="4" w:space="0" w:color="auto"/>
              <w:right w:val="single" w:sz="4" w:space="0" w:color="auto"/>
            </w:tcBorders>
            <w:shd w:val="clear" w:color="auto" w:fill="auto"/>
            <w:vAlign w:val="center"/>
            <w:hideMark/>
          </w:tcPr>
          <w:p w14:paraId="6E23A8E7" w14:textId="77777777" w:rsidR="00EB34B4" w:rsidRPr="00942CEC" w:rsidRDefault="00EB34B4" w:rsidP="004047DB">
            <w:pPr>
              <w:rPr>
                <w:color w:val="000000"/>
              </w:rPr>
            </w:pPr>
            <w:proofErr w:type="spellStart"/>
            <w:r w:rsidRPr="00942CEC">
              <w:rPr>
                <w:color w:val="000000"/>
              </w:rPr>
              <w:t>Pomoći</w:t>
            </w:r>
            <w:proofErr w:type="spellEnd"/>
            <w:r w:rsidRPr="00942CEC">
              <w:rPr>
                <w:color w:val="000000"/>
              </w:rPr>
              <w:t xml:space="preserve"> od </w:t>
            </w:r>
            <w:proofErr w:type="spellStart"/>
            <w:r w:rsidRPr="00942CEC">
              <w:rPr>
                <w:color w:val="000000"/>
              </w:rPr>
              <w:t>institucija</w:t>
            </w:r>
            <w:proofErr w:type="spellEnd"/>
            <w:r w:rsidRPr="00942CEC">
              <w:rPr>
                <w:color w:val="000000"/>
              </w:rPr>
              <w:t xml:space="preserve"> i </w:t>
            </w:r>
            <w:proofErr w:type="spellStart"/>
            <w:r w:rsidRPr="00942CEC">
              <w:rPr>
                <w:color w:val="000000"/>
              </w:rPr>
              <w:t>tijela</w:t>
            </w:r>
            <w:proofErr w:type="spellEnd"/>
            <w:r w:rsidRPr="00942CEC">
              <w:rPr>
                <w:color w:val="000000"/>
              </w:rPr>
              <w:t xml:space="preserve"> EU za </w:t>
            </w:r>
            <w:proofErr w:type="spellStart"/>
            <w:r w:rsidRPr="00942CEC">
              <w:rPr>
                <w:color w:val="000000"/>
              </w:rPr>
              <w:t>projekt</w:t>
            </w:r>
            <w:proofErr w:type="spellEnd"/>
            <w:r w:rsidRPr="00942CEC">
              <w:rPr>
                <w:color w:val="000000"/>
              </w:rPr>
              <w:t xml:space="preserve"> SEET</w:t>
            </w:r>
          </w:p>
        </w:tc>
        <w:tc>
          <w:tcPr>
            <w:tcW w:w="2693" w:type="dxa"/>
            <w:tcBorders>
              <w:top w:val="nil"/>
              <w:left w:val="nil"/>
              <w:bottom w:val="single" w:sz="4" w:space="0" w:color="auto"/>
              <w:right w:val="single" w:sz="4" w:space="0" w:color="auto"/>
            </w:tcBorders>
            <w:shd w:val="clear" w:color="auto" w:fill="auto"/>
            <w:vAlign w:val="center"/>
            <w:hideMark/>
          </w:tcPr>
          <w:p w14:paraId="6913A49F" w14:textId="77777777" w:rsidR="00EB34B4" w:rsidRPr="00942CEC" w:rsidRDefault="00EB34B4" w:rsidP="004047DB">
            <w:pPr>
              <w:jc w:val="right"/>
              <w:rPr>
                <w:color w:val="000000"/>
              </w:rPr>
            </w:pPr>
            <w:r w:rsidRPr="00942CEC">
              <w:rPr>
                <w:color w:val="000000"/>
              </w:rPr>
              <w:t>8.164,40</w:t>
            </w:r>
          </w:p>
        </w:tc>
      </w:tr>
      <w:tr w:rsidR="00EB34B4" w:rsidRPr="00942CEC" w14:paraId="394120F2" w14:textId="77777777" w:rsidTr="004047DB">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468A7845" w14:textId="77777777" w:rsidR="00EB34B4" w:rsidRPr="00942CEC" w:rsidRDefault="00EB34B4" w:rsidP="004047DB">
            <w:pPr>
              <w:rPr>
                <w:color w:val="000000"/>
              </w:rPr>
            </w:pPr>
            <w:r w:rsidRPr="00942CEC">
              <w:rPr>
                <w:color w:val="000000"/>
              </w:rPr>
              <w:t>5.6.0.</w:t>
            </w:r>
          </w:p>
        </w:tc>
        <w:tc>
          <w:tcPr>
            <w:tcW w:w="5396" w:type="dxa"/>
            <w:tcBorders>
              <w:top w:val="nil"/>
              <w:left w:val="nil"/>
              <w:bottom w:val="single" w:sz="4" w:space="0" w:color="auto"/>
              <w:right w:val="single" w:sz="4" w:space="0" w:color="auto"/>
            </w:tcBorders>
            <w:shd w:val="clear" w:color="auto" w:fill="auto"/>
            <w:vAlign w:val="center"/>
            <w:hideMark/>
          </w:tcPr>
          <w:p w14:paraId="4934D80A" w14:textId="77777777" w:rsidR="00EB34B4" w:rsidRPr="00942CEC" w:rsidRDefault="00EB34B4" w:rsidP="004047DB">
            <w:pPr>
              <w:rPr>
                <w:color w:val="000000"/>
              </w:rPr>
            </w:pPr>
            <w:proofErr w:type="spellStart"/>
            <w:r w:rsidRPr="00942CEC">
              <w:rPr>
                <w:color w:val="000000"/>
              </w:rPr>
              <w:t>Pomoći</w:t>
            </w:r>
            <w:proofErr w:type="spellEnd"/>
            <w:r w:rsidRPr="00942CEC">
              <w:rPr>
                <w:color w:val="000000"/>
              </w:rPr>
              <w:t xml:space="preserve"> od </w:t>
            </w:r>
            <w:proofErr w:type="spellStart"/>
            <w:r w:rsidRPr="00942CEC">
              <w:rPr>
                <w:color w:val="000000"/>
              </w:rPr>
              <w:t>institucija</w:t>
            </w:r>
            <w:proofErr w:type="spellEnd"/>
            <w:r w:rsidRPr="00942CEC">
              <w:rPr>
                <w:color w:val="000000"/>
              </w:rPr>
              <w:t xml:space="preserve"> i </w:t>
            </w:r>
            <w:proofErr w:type="spellStart"/>
            <w:r w:rsidRPr="00942CEC">
              <w:rPr>
                <w:color w:val="000000"/>
              </w:rPr>
              <w:t>tijela</w:t>
            </w:r>
            <w:proofErr w:type="spellEnd"/>
            <w:r w:rsidRPr="00942CEC">
              <w:rPr>
                <w:color w:val="000000"/>
              </w:rPr>
              <w:t xml:space="preserve"> EU za </w:t>
            </w:r>
            <w:proofErr w:type="spellStart"/>
            <w:r w:rsidRPr="00942CEC">
              <w:rPr>
                <w:color w:val="000000"/>
              </w:rPr>
              <w:t>projekt</w:t>
            </w:r>
            <w:proofErr w:type="spellEnd"/>
            <w:r w:rsidRPr="00942CEC">
              <w:rPr>
                <w:color w:val="000000"/>
              </w:rPr>
              <w:t xml:space="preserve"> TEAM</w:t>
            </w:r>
          </w:p>
        </w:tc>
        <w:tc>
          <w:tcPr>
            <w:tcW w:w="2693" w:type="dxa"/>
            <w:tcBorders>
              <w:top w:val="nil"/>
              <w:left w:val="nil"/>
              <w:bottom w:val="single" w:sz="4" w:space="0" w:color="auto"/>
              <w:right w:val="single" w:sz="4" w:space="0" w:color="auto"/>
            </w:tcBorders>
            <w:shd w:val="clear" w:color="auto" w:fill="auto"/>
            <w:vAlign w:val="center"/>
            <w:hideMark/>
          </w:tcPr>
          <w:p w14:paraId="0B50E3D5" w14:textId="77777777" w:rsidR="00EB34B4" w:rsidRPr="00942CEC" w:rsidRDefault="00EB34B4" w:rsidP="004047DB">
            <w:pPr>
              <w:jc w:val="right"/>
              <w:rPr>
                <w:color w:val="000000"/>
              </w:rPr>
            </w:pPr>
            <w:r w:rsidRPr="00942CEC">
              <w:rPr>
                <w:color w:val="000000"/>
              </w:rPr>
              <w:t>-1.206,80</w:t>
            </w:r>
          </w:p>
        </w:tc>
      </w:tr>
      <w:tr w:rsidR="00EB34B4" w:rsidRPr="00942CEC" w14:paraId="141EC61B" w14:textId="77777777" w:rsidTr="004047DB">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1299B118" w14:textId="77777777" w:rsidR="00EB34B4" w:rsidRPr="00942CEC" w:rsidRDefault="00EB34B4" w:rsidP="004047DB">
            <w:pPr>
              <w:rPr>
                <w:color w:val="000000"/>
              </w:rPr>
            </w:pPr>
            <w:r w:rsidRPr="00942CEC">
              <w:rPr>
                <w:color w:val="000000"/>
              </w:rPr>
              <w:t>5.6.0.</w:t>
            </w:r>
          </w:p>
        </w:tc>
        <w:tc>
          <w:tcPr>
            <w:tcW w:w="5396" w:type="dxa"/>
            <w:tcBorders>
              <w:top w:val="nil"/>
              <w:left w:val="nil"/>
              <w:bottom w:val="single" w:sz="4" w:space="0" w:color="auto"/>
              <w:right w:val="single" w:sz="4" w:space="0" w:color="auto"/>
            </w:tcBorders>
            <w:shd w:val="clear" w:color="auto" w:fill="auto"/>
            <w:vAlign w:val="center"/>
            <w:hideMark/>
          </w:tcPr>
          <w:p w14:paraId="2D2B9CA5" w14:textId="77777777" w:rsidR="00EB34B4" w:rsidRPr="00942CEC" w:rsidRDefault="00EB34B4" w:rsidP="004047DB">
            <w:pPr>
              <w:rPr>
                <w:color w:val="000000"/>
              </w:rPr>
            </w:pPr>
            <w:proofErr w:type="spellStart"/>
            <w:r w:rsidRPr="00942CEC">
              <w:rPr>
                <w:color w:val="000000"/>
              </w:rPr>
              <w:t>Pomoći</w:t>
            </w:r>
            <w:proofErr w:type="spellEnd"/>
            <w:r w:rsidRPr="00942CEC">
              <w:rPr>
                <w:color w:val="000000"/>
              </w:rPr>
              <w:t xml:space="preserve"> od </w:t>
            </w:r>
            <w:proofErr w:type="spellStart"/>
            <w:r w:rsidRPr="00942CEC">
              <w:rPr>
                <w:color w:val="000000"/>
              </w:rPr>
              <w:t>institucija</w:t>
            </w:r>
            <w:proofErr w:type="spellEnd"/>
            <w:r w:rsidRPr="00942CEC">
              <w:rPr>
                <w:color w:val="000000"/>
              </w:rPr>
              <w:t xml:space="preserve"> i </w:t>
            </w:r>
            <w:proofErr w:type="spellStart"/>
            <w:r w:rsidRPr="00942CEC">
              <w:rPr>
                <w:color w:val="000000"/>
              </w:rPr>
              <w:t>tijela</w:t>
            </w:r>
            <w:proofErr w:type="spellEnd"/>
            <w:r w:rsidRPr="00942CEC">
              <w:rPr>
                <w:color w:val="000000"/>
              </w:rPr>
              <w:t xml:space="preserve"> EU za </w:t>
            </w:r>
            <w:proofErr w:type="spellStart"/>
            <w:r w:rsidRPr="00942CEC">
              <w:rPr>
                <w:color w:val="000000"/>
              </w:rPr>
              <w:t>projekt</w:t>
            </w:r>
            <w:proofErr w:type="spellEnd"/>
            <w:r w:rsidRPr="00942CEC">
              <w:rPr>
                <w:color w:val="000000"/>
              </w:rPr>
              <w:t xml:space="preserve"> SUMMA</w:t>
            </w:r>
          </w:p>
        </w:tc>
        <w:tc>
          <w:tcPr>
            <w:tcW w:w="2693" w:type="dxa"/>
            <w:tcBorders>
              <w:top w:val="nil"/>
              <w:left w:val="nil"/>
              <w:bottom w:val="single" w:sz="4" w:space="0" w:color="auto"/>
              <w:right w:val="single" w:sz="4" w:space="0" w:color="auto"/>
            </w:tcBorders>
            <w:shd w:val="clear" w:color="auto" w:fill="auto"/>
            <w:vAlign w:val="center"/>
            <w:hideMark/>
          </w:tcPr>
          <w:p w14:paraId="7D251EE2" w14:textId="77777777" w:rsidR="00EB34B4" w:rsidRPr="00942CEC" w:rsidRDefault="00EB34B4" w:rsidP="004047DB">
            <w:pPr>
              <w:jc w:val="right"/>
              <w:rPr>
                <w:color w:val="000000"/>
              </w:rPr>
            </w:pPr>
            <w:r w:rsidRPr="00942CEC">
              <w:rPr>
                <w:color w:val="000000"/>
              </w:rPr>
              <w:t>-1.008,86</w:t>
            </w:r>
          </w:p>
        </w:tc>
      </w:tr>
      <w:tr w:rsidR="00EB34B4" w:rsidRPr="00942CEC" w14:paraId="1194352E" w14:textId="77777777" w:rsidTr="004047DB">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7BA2B2FA" w14:textId="77777777" w:rsidR="00EB34B4" w:rsidRPr="00942CEC" w:rsidRDefault="00EB34B4" w:rsidP="004047DB">
            <w:pPr>
              <w:rPr>
                <w:color w:val="000000"/>
              </w:rPr>
            </w:pPr>
            <w:r w:rsidRPr="00942CEC">
              <w:rPr>
                <w:color w:val="000000"/>
              </w:rPr>
              <w:t>5.6.0.</w:t>
            </w:r>
          </w:p>
        </w:tc>
        <w:tc>
          <w:tcPr>
            <w:tcW w:w="5396" w:type="dxa"/>
            <w:tcBorders>
              <w:top w:val="nil"/>
              <w:left w:val="nil"/>
              <w:bottom w:val="single" w:sz="4" w:space="0" w:color="auto"/>
              <w:right w:val="single" w:sz="4" w:space="0" w:color="auto"/>
            </w:tcBorders>
            <w:shd w:val="clear" w:color="auto" w:fill="auto"/>
            <w:vAlign w:val="center"/>
            <w:hideMark/>
          </w:tcPr>
          <w:p w14:paraId="2BB9115D" w14:textId="77777777" w:rsidR="00EB34B4" w:rsidRPr="00942CEC" w:rsidRDefault="00EB34B4" w:rsidP="004047DB">
            <w:pPr>
              <w:rPr>
                <w:color w:val="000000"/>
              </w:rPr>
            </w:pPr>
            <w:proofErr w:type="spellStart"/>
            <w:r w:rsidRPr="00942CEC">
              <w:rPr>
                <w:color w:val="000000"/>
              </w:rPr>
              <w:t>Pomoći</w:t>
            </w:r>
            <w:proofErr w:type="spellEnd"/>
            <w:r w:rsidRPr="00942CEC">
              <w:rPr>
                <w:color w:val="000000"/>
              </w:rPr>
              <w:t xml:space="preserve"> od </w:t>
            </w:r>
            <w:proofErr w:type="spellStart"/>
            <w:r w:rsidRPr="00942CEC">
              <w:rPr>
                <w:color w:val="000000"/>
              </w:rPr>
              <w:t>institucija</w:t>
            </w:r>
            <w:proofErr w:type="spellEnd"/>
            <w:r w:rsidRPr="00942CEC">
              <w:rPr>
                <w:color w:val="000000"/>
              </w:rPr>
              <w:t xml:space="preserve"> i </w:t>
            </w:r>
            <w:proofErr w:type="spellStart"/>
            <w:r w:rsidRPr="00942CEC">
              <w:rPr>
                <w:color w:val="000000"/>
              </w:rPr>
              <w:t>tijela</w:t>
            </w:r>
            <w:proofErr w:type="spellEnd"/>
            <w:r w:rsidRPr="00942CEC">
              <w:rPr>
                <w:color w:val="000000"/>
              </w:rPr>
              <w:t xml:space="preserve"> EU za </w:t>
            </w:r>
            <w:proofErr w:type="spellStart"/>
            <w:r w:rsidRPr="00942CEC">
              <w:rPr>
                <w:color w:val="000000"/>
              </w:rPr>
              <w:t>projekt</w:t>
            </w:r>
            <w:proofErr w:type="spellEnd"/>
            <w:r w:rsidRPr="00942CEC">
              <w:rPr>
                <w:color w:val="000000"/>
              </w:rPr>
              <w:t xml:space="preserve"> FU-TURISM</w:t>
            </w:r>
          </w:p>
        </w:tc>
        <w:tc>
          <w:tcPr>
            <w:tcW w:w="2693" w:type="dxa"/>
            <w:tcBorders>
              <w:top w:val="nil"/>
              <w:left w:val="nil"/>
              <w:bottom w:val="single" w:sz="4" w:space="0" w:color="auto"/>
              <w:right w:val="single" w:sz="4" w:space="0" w:color="auto"/>
            </w:tcBorders>
            <w:shd w:val="clear" w:color="auto" w:fill="auto"/>
            <w:vAlign w:val="center"/>
            <w:hideMark/>
          </w:tcPr>
          <w:p w14:paraId="75DBF007" w14:textId="77777777" w:rsidR="00EB34B4" w:rsidRPr="00942CEC" w:rsidRDefault="00EB34B4" w:rsidP="004047DB">
            <w:pPr>
              <w:jc w:val="right"/>
              <w:rPr>
                <w:color w:val="000000"/>
              </w:rPr>
            </w:pPr>
            <w:r w:rsidRPr="00942CEC">
              <w:rPr>
                <w:color w:val="000000"/>
              </w:rPr>
              <w:t>30.962,82</w:t>
            </w:r>
          </w:p>
        </w:tc>
      </w:tr>
      <w:tr w:rsidR="00EB34B4" w:rsidRPr="00942CEC" w14:paraId="67542782" w14:textId="77777777" w:rsidTr="004047DB">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7DC8EA44" w14:textId="77777777" w:rsidR="00EB34B4" w:rsidRPr="00942CEC" w:rsidRDefault="00EB34B4" w:rsidP="004047DB">
            <w:pPr>
              <w:rPr>
                <w:color w:val="000000"/>
              </w:rPr>
            </w:pPr>
            <w:r w:rsidRPr="00942CEC">
              <w:rPr>
                <w:color w:val="000000"/>
              </w:rPr>
              <w:t>5.6.0.</w:t>
            </w:r>
          </w:p>
        </w:tc>
        <w:tc>
          <w:tcPr>
            <w:tcW w:w="5396" w:type="dxa"/>
            <w:tcBorders>
              <w:top w:val="nil"/>
              <w:left w:val="nil"/>
              <w:bottom w:val="single" w:sz="4" w:space="0" w:color="auto"/>
              <w:right w:val="single" w:sz="4" w:space="0" w:color="auto"/>
            </w:tcBorders>
            <w:shd w:val="clear" w:color="auto" w:fill="auto"/>
            <w:vAlign w:val="center"/>
            <w:hideMark/>
          </w:tcPr>
          <w:p w14:paraId="1FD03AA0" w14:textId="77777777" w:rsidR="00EB34B4" w:rsidRPr="00942CEC" w:rsidRDefault="00EB34B4" w:rsidP="004047DB">
            <w:pPr>
              <w:rPr>
                <w:color w:val="000000"/>
              </w:rPr>
            </w:pPr>
            <w:proofErr w:type="spellStart"/>
            <w:r w:rsidRPr="00942CEC">
              <w:rPr>
                <w:color w:val="000000"/>
              </w:rPr>
              <w:t>Pomoći</w:t>
            </w:r>
            <w:proofErr w:type="spellEnd"/>
            <w:r w:rsidRPr="00942CEC">
              <w:rPr>
                <w:color w:val="000000"/>
              </w:rPr>
              <w:t xml:space="preserve"> od </w:t>
            </w:r>
            <w:proofErr w:type="spellStart"/>
            <w:r w:rsidRPr="00942CEC">
              <w:rPr>
                <w:color w:val="000000"/>
              </w:rPr>
              <w:t>institucija</w:t>
            </w:r>
            <w:proofErr w:type="spellEnd"/>
            <w:r w:rsidRPr="00942CEC">
              <w:rPr>
                <w:color w:val="000000"/>
              </w:rPr>
              <w:t xml:space="preserve"> i </w:t>
            </w:r>
            <w:proofErr w:type="spellStart"/>
            <w:r w:rsidRPr="00942CEC">
              <w:rPr>
                <w:color w:val="000000"/>
              </w:rPr>
              <w:t>tijela</w:t>
            </w:r>
            <w:proofErr w:type="spellEnd"/>
            <w:r w:rsidRPr="00942CEC">
              <w:rPr>
                <w:color w:val="000000"/>
              </w:rPr>
              <w:t xml:space="preserve"> EU za </w:t>
            </w:r>
            <w:proofErr w:type="spellStart"/>
            <w:r w:rsidRPr="00942CEC">
              <w:rPr>
                <w:color w:val="000000"/>
              </w:rPr>
              <w:t>projekt</w:t>
            </w:r>
            <w:proofErr w:type="spellEnd"/>
            <w:r w:rsidRPr="00942CEC">
              <w:rPr>
                <w:color w:val="000000"/>
              </w:rPr>
              <w:t xml:space="preserve"> SPARKLE</w:t>
            </w:r>
          </w:p>
        </w:tc>
        <w:tc>
          <w:tcPr>
            <w:tcW w:w="2693" w:type="dxa"/>
            <w:tcBorders>
              <w:top w:val="nil"/>
              <w:left w:val="nil"/>
              <w:bottom w:val="single" w:sz="4" w:space="0" w:color="auto"/>
              <w:right w:val="single" w:sz="4" w:space="0" w:color="auto"/>
            </w:tcBorders>
            <w:shd w:val="clear" w:color="auto" w:fill="auto"/>
            <w:vAlign w:val="center"/>
            <w:hideMark/>
          </w:tcPr>
          <w:p w14:paraId="1265D2C9" w14:textId="77777777" w:rsidR="00EB34B4" w:rsidRPr="00942CEC" w:rsidRDefault="00EB34B4" w:rsidP="004047DB">
            <w:pPr>
              <w:jc w:val="right"/>
              <w:rPr>
                <w:color w:val="000000"/>
              </w:rPr>
            </w:pPr>
            <w:r w:rsidRPr="00942CEC">
              <w:rPr>
                <w:color w:val="000000"/>
              </w:rPr>
              <w:t>20.684,76</w:t>
            </w:r>
          </w:p>
        </w:tc>
      </w:tr>
      <w:tr w:rsidR="00EB34B4" w:rsidRPr="00942CEC" w14:paraId="5932569F" w14:textId="77777777" w:rsidTr="004047DB">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227C92CD" w14:textId="77777777" w:rsidR="00EB34B4" w:rsidRPr="00942CEC" w:rsidRDefault="00EB34B4" w:rsidP="004047DB">
            <w:pPr>
              <w:rPr>
                <w:color w:val="000000"/>
              </w:rPr>
            </w:pPr>
            <w:r w:rsidRPr="00942CEC">
              <w:rPr>
                <w:color w:val="000000"/>
              </w:rPr>
              <w:t>5.6.0.</w:t>
            </w:r>
          </w:p>
        </w:tc>
        <w:tc>
          <w:tcPr>
            <w:tcW w:w="5396" w:type="dxa"/>
            <w:tcBorders>
              <w:top w:val="nil"/>
              <w:left w:val="nil"/>
              <w:bottom w:val="single" w:sz="4" w:space="0" w:color="auto"/>
              <w:right w:val="single" w:sz="4" w:space="0" w:color="auto"/>
            </w:tcBorders>
            <w:shd w:val="clear" w:color="auto" w:fill="auto"/>
            <w:vAlign w:val="center"/>
            <w:hideMark/>
          </w:tcPr>
          <w:p w14:paraId="20187D85" w14:textId="77777777" w:rsidR="00EB34B4" w:rsidRPr="00942CEC" w:rsidRDefault="00EB34B4" w:rsidP="004047DB">
            <w:pPr>
              <w:rPr>
                <w:color w:val="000000"/>
              </w:rPr>
            </w:pPr>
            <w:proofErr w:type="spellStart"/>
            <w:r w:rsidRPr="00942CEC">
              <w:rPr>
                <w:color w:val="000000"/>
              </w:rPr>
              <w:t>Pomoći</w:t>
            </w:r>
            <w:proofErr w:type="spellEnd"/>
            <w:r w:rsidRPr="00942CEC">
              <w:rPr>
                <w:color w:val="000000"/>
              </w:rPr>
              <w:t xml:space="preserve"> od </w:t>
            </w:r>
            <w:proofErr w:type="spellStart"/>
            <w:r w:rsidRPr="00942CEC">
              <w:rPr>
                <w:color w:val="000000"/>
              </w:rPr>
              <w:t>institucija</w:t>
            </w:r>
            <w:proofErr w:type="spellEnd"/>
            <w:r w:rsidRPr="00942CEC">
              <w:rPr>
                <w:color w:val="000000"/>
              </w:rPr>
              <w:t xml:space="preserve"> i </w:t>
            </w:r>
            <w:proofErr w:type="spellStart"/>
            <w:r w:rsidRPr="00942CEC">
              <w:rPr>
                <w:color w:val="000000"/>
              </w:rPr>
              <w:t>tijela</w:t>
            </w:r>
            <w:proofErr w:type="spellEnd"/>
            <w:r w:rsidRPr="00942CEC">
              <w:rPr>
                <w:color w:val="000000"/>
              </w:rPr>
              <w:t xml:space="preserve"> EU za </w:t>
            </w:r>
            <w:proofErr w:type="spellStart"/>
            <w:r w:rsidRPr="00942CEC">
              <w:rPr>
                <w:color w:val="000000"/>
              </w:rPr>
              <w:t>projekt</w:t>
            </w:r>
            <w:proofErr w:type="spellEnd"/>
            <w:r w:rsidRPr="00942CEC">
              <w:rPr>
                <w:color w:val="000000"/>
              </w:rPr>
              <w:t xml:space="preserve"> PATHWAYS2RESILIENCE</w:t>
            </w:r>
          </w:p>
        </w:tc>
        <w:tc>
          <w:tcPr>
            <w:tcW w:w="2693" w:type="dxa"/>
            <w:tcBorders>
              <w:top w:val="nil"/>
              <w:left w:val="nil"/>
              <w:bottom w:val="single" w:sz="4" w:space="0" w:color="auto"/>
              <w:right w:val="single" w:sz="4" w:space="0" w:color="auto"/>
            </w:tcBorders>
            <w:shd w:val="clear" w:color="auto" w:fill="auto"/>
            <w:vAlign w:val="center"/>
            <w:hideMark/>
          </w:tcPr>
          <w:p w14:paraId="66940FE3" w14:textId="77777777" w:rsidR="00EB34B4" w:rsidRPr="00942CEC" w:rsidRDefault="00EB34B4" w:rsidP="004047DB">
            <w:pPr>
              <w:jc w:val="right"/>
              <w:rPr>
                <w:color w:val="000000"/>
              </w:rPr>
            </w:pPr>
            <w:r w:rsidRPr="00942CEC">
              <w:rPr>
                <w:color w:val="000000"/>
              </w:rPr>
              <w:t>15.525,00</w:t>
            </w:r>
          </w:p>
        </w:tc>
      </w:tr>
      <w:tr w:rsidR="00EB34B4" w:rsidRPr="00942CEC" w14:paraId="287ACC94" w14:textId="77777777" w:rsidTr="004047DB">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7B3205D3" w14:textId="77777777" w:rsidR="00EB34B4" w:rsidRPr="00942CEC" w:rsidRDefault="00EB34B4" w:rsidP="004047DB">
            <w:pPr>
              <w:rPr>
                <w:color w:val="000000"/>
              </w:rPr>
            </w:pPr>
            <w:r w:rsidRPr="00942CEC">
              <w:rPr>
                <w:color w:val="000000"/>
              </w:rPr>
              <w:t>5.7.0.</w:t>
            </w:r>
          </w:p>
        </w:tc>
        <w:tc>
          <w:tcPr>
            <w:tcW w:w="5396" w:type="dxa"/>
            <w:tcBorders>
              <w:top w:val="nil"/>
              <w:left w:val="nil"/>
              <w:bottom w:val="single" w:sz="4" w:space="0" w:color="auto"/>
              <w:right w:val="single" w:sz="4" w:space="0" w:color="auto"/>
            </w:tcBorders>
            <w:shd w:val="clear" w:color="auto" w:fill="auto"/>
            <w:vAlign w:val="center"/>
            <w:hideMark/>
          </w:tcPr>
          <w:p w14:paraId="4916575A" w14:textId="77777777" w:rsidR="00EB34B4" w:rsidRPr="00942CEC" w:rsidRDefault="00EB34B4" w:rsidP="004047DB">
            <w:pPr>
              <w:rPr>
                <w:color w:val="000000"/>
              </w:rPr>
            </w:pPr>
            <w:proofErr w:type="spellStart"/>
            <w:r w:rsidRPr="00942CEC">
              <w:rPr>
                <w:color w:val="000000"/>
              </w:rPr>
              <w:t>Pomoći</w:t>
            </w:r>
            <w:proofErr w:type="spellEnd"/>
            <w:r w:rsidRPr="00942CEC">
              <w:rPr>
                <w:color w:val="000000"/>
              </w:rPr>
              <w:t xml:space="preserve"> od </w:t>
            </w:r>
            <w:proofErr w:type="spellStart"/>
            <w:r w:rsidRPr="00942CEC">
              <w:rPr>
                <w:color w:val="000000"/>
              </w:rPr>
              <w:t>izvanproračunskih</w:t>
            </w:r>
            <w:proofErr w:type="spellEnd"/>
            <w:r w:rsidRPr="00942CEC">
              <w:rPr>
                <w:color w:val="000000"/>
              </w:rPr>
              <w:t xml:space="preserve"> </w:t>
            </w:r>
            <w:proofErr w:type="spellStart"/>
            <w:r w:rsidRPr="00942CEC">
              <w:rPr>
                <w:color w:val="000000"/>
              </w:rPr>
              <w:t>korisnika</w:t>
            </w:r>
            <w:proofErr w:type="spellEnd"/>
            <w:r w:rsidRPr="00942CEC">
              <w:rPr>
                <w:color w:val="000000"/>
              </w:rPr>
              <w:t xml:space="preserve"> </w:t>
            </w:r>
            <w:proofErr w:type="spellStart"/>
            <w:r w:rsidRPr="00942CEC">
              <w:rPr>
                <w:color w:val="000000"/>
              </w:rPr>
              <w:t>gradu</w:t>
            </w:r>
            <w:proofErr w:type="spellEnd"/>
            <w:r w:rsidRPr="00942CEC">
              <w:rPr>
                <w:color w:val="000000"/>
              </w:rPr>
              <w:t xml:space="preserve"> - </w:t>
            </w:r>
            <w:proofErr w:type="spellStart"/>
            <w:r w:rsidRPr="00942CEC">
              <w:rPr>
                <w:color w:val="000000"/>
              </w:rPr>
              <w:t>prilagodba</w:t>
            </w:r>
            <w:proofErr w:type="spellEnd"/>
            <w:r w:rsidRPr="00942CEC">
              <w:rPr>
                <w:color w:val="000000"/>
              </w:rPr>
              <w:t xml:space="preserve"> </w:t>
            </w:r>
            <w:proofErr w:type="spellStart"/>
            <w:r w:rsidRPr="00942CEC">
              <w:rPr>
                <w:color w:val="000000"/>
              </w:rPr>
              <w:t>klimatskim</w:t>
            </w:r>
            <w:proofErr w:type="spellEnd"/>
            <w:r w:rsidRPr="00942CEC">
              <w:rPr>
                <w:color w:val="000000"/>
              </w:rPr>
              <w:t xml:space="preserve"> </w:t>
            </w:r>
            <w:proofErr w:type="spellStart"/>
            <w:r w:rsidRPr="00942CEC">
              <w:rPr>
                <w:color w:val="000000"/>
              </w:rPr>
              <w:t>promjenama</w:t>
            </w:r>
            <w:proofErr w:type="spellEnd"/>
            <w:r w:rsidRPr="00942CEC">
              <w:rPr>
                <w:color w:val="000000"/>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79220084" w14:textId="77777777" w:rsidR="00EB34B4" w:rsidRPr="00942CEC" w:rsidRDefault="00EB34B4" w:rsidP="004047DB">
            <w:pPr>
              <w:jc w:val="right"/>
              <w:rPr>
                <w:color w:val="000000"/>
              </w:rPr>
            </w:pPr>
            <w:r w:rsidRPr="00942CEC">
              <w:rPr>
                <w:color w:val="000000"/>
              </w:rPr>
              <w:t>-128.807,00</w:t>
            </w:r>
          </w:p>
        </w:tc>
      </w:tr>
      <w:tr w:rsidR="00EB34B4" w:rsidRPr="00942CEC" w14:paraId="79C41287" w14:textId="77777777" w:rsidTr="004047DB">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0A0710BA" w14:textId="77777777" w:rsidR="00EB34B4" w:rsidRPr="00942CEC" w:rsidRDefault="00EB34B4" w:rsidP="004047DB">
            <w:pPr>
              <w:rPr>
                <w:color w:val="000000"/>
              </w:rPr>
            </w:pPr>
            <w:r w:rsidRPr="00942CEC">
              <w:rPr>
                <w:color w:val="000000"/>
              </w:rPr>
              <w:t>5.9.0.</w:t>
            </w:r>
          </w:p>
        </w:tc>
        <w:tc>
          <w:tcPr>
            <w:tcW w:w="5396" w:type="dxa"/>
            <w:tcBorders>
              <w:top w:val="nil"/>
              <w:left w:val="nil"/>
              <w:bottom w:val="single" w:sz="4" w:space="0" w:color="auto"/>
              <w:right w:val="single" w:sz="4" w:space="0" w:color="auto"/>
            </w:tcBorders>
            <w:shd w:val="clear" w:color="auto" w:fill="auto"/>
            <w:vAlign w:val="center"/>
            <w:hideMark/>
          </w:tcPr>
          <w:p w14:paraId="4C196392" w14:textId="77777777" w:rsidR="00EB34B4" w:rsidRPr="00942CEC" w:rsidRDefault="00EB34B4" w:rsidP="004047DB">
            <w:pPr>
              <w:rPr>
                <w:color w:val="000000"/>
              </w:rPr>
            </w:pPr>
            <w:proofErr w:type="spellStart"/>
            <w:r w:rsidRPr="00942CEC">
              <w:rPr>
                <w:color w:val="000000"/>
              </w:rPr>
              <w:t>Pomoći</w:t>
            </w:r>
            <w:proofErr w:type="spellEnd"/>
            <w:r w:rsidRPr="00942CEC">
              <w:rPr>
                <w:color w:val="000000"/>
              </w:rPr>
              <w:t xml:space="preserve"> </w:t>
            </w:r>
            <w:proofErr w:type="spellStart"/>
            <w:r w:rsidRPr="00942CEC">
              <w:rPr>
                <w:color w:val="000000"/>
              </w:rPr>
              <w:t>iz</w:t>
            </w:r>
            <w:proofErr w:type="spellEnd"/>
            <w:r w:rsidRPr="00942CEC">
              <w:rPr>
                <w:color w:val="000000"/>
              </w:rPr>
              <w:t xml:space="preserve"> </w:t>
            </w:r>
            <w:proofErr w:type="spellStart"/>
            <w:r w:rsidRPr="00942CEC">
              <w:rPr>
                <w:color w:val="000000"/>
              </w:rPr>
              <w:t>gradskog</w:t>
            </w:r>
            <w:proofErr w:type="spellEnd"/>
            <w:r w:rsidRPr="00942CEC">
              <w:rPr>
                <w:color w:val="000000"/>
              </w:rPr>
              <w:t xml:space="preserve"> </w:t>
            </w:r>
            <w:proofErr w:type="spellStart"/>
            <w:r w:rsidRPr="00942CEC">
              <w:rPr>
                <w:color w:val="000000"/>
              </w:rPr>
              <w:t>proračuna</w:t>
            </w:r>
            <w:proofErr w:type="spellEnd"/>
            <w:r w:rsidRPr="00942CEC">
              <w:rPr>
                <w:color w:val="000000"/>
              </w:rPr>
              <w:t xml:space="preserve"> za </w:t>
            </w:r>
            <w:proofErr w:type="spellStart"/>
            <w:r w:rsidRPr="00942CEC">
              <w:rPr>
                <w:color w:val="000000"/>
              </w:rPr>
              <w:t>projekt</w:t>
            </w:r>
            <w:proofErr w:type="spellEnd"/>
            <w:r w:rsidRPr="00942CEC">
              <w:rPr>
                <w:color w:val="000000"/>
              </w:rPr>
              <w:t xml:space="preserve"> </w:t>
            </w:r>
            <w:proofErr w:type="spellStart"/>
            <w:r w:rsidRPr="00942CEC">
              <w:rPr>
                <w:color w:val="000000"/>
              </w:rPr>
              <w:t>PUNa</w:t>
            </w:r>
            <w:proofErr w:type="spellEnd"/>
            <w:r w:rsidRPr="00942CEC">
              <w:rPr>
                <w:color w:val="000000"/>
              </w:rPr>
              <w:t xml:space="preserve"> </w:t>
            </w:r>
            <w:proofErr w:type="spellStart"/>
            <w:r w:rsidRPr="00942CEC">
              <w:rPr>
                <w:color w:val="000000"/>
              </w:rPr>
              <w:t>torba</w:t>
            </w:r>
            <w:proofErr w:type="spellEnd"/>
            <w:r w:rsidRPr="00942CEC">
              <w:rPr>
                <w:color w:val="000000"/>
              </w:rPr>
              <w:t xml:space="preserve"> </w:t>
            </w:r>
            <w:proofErr w:type="spellStart"/>
            <w:r w:rsidRPr="00942CEC">
              <w:rPr>
                <w:color w:val="000000"/>
              </w:rPr>
              <w:t>zajedništva</w:t>
            </w:r>
            <w:proofErr w:type="spellEnd"/>
            <w:r w:rsidRPr="00942CEC">
              <w:rPr>
                <w:color w:val="000000"/>
              </w:rPr>
              <w:t xml:space="preserve"> I</w:t>
            </w:r>
          </w:p>
        </w:tc>
        <w:tc>
          <w:tcPr>
            <w:tcW w:w="2693" w:type="dxa"/>
            <w:tcBorders>
              <w:top w:val="nil"/>
              <w:left w:val="nil"/>
              <w:bottom w:val="single" w:sz="4" w:space="0" w:color="auto"/>
              <w:right w:val="single" w:sz="4" w:space="0" w:color="auto"/>
            </w:tcBorders>
            <w:shd w:val="clear" w:color="auto" w:fill="auto"/>
            <w:vAlign w:val="center"/>
            <w:hideMark/>
          </w:tcPr>
          <w:p w14:paraId="050DB421" w14:textId="77777777" w:rsidR="00EB34B4" w:rsidRPr="00942CEC" w:rsidRDefault="00EB34B4" w:rsidP="004047DB">
            <w:pPr>
              <w:jc w:val="right"/>
              <w:rPr>
                <w:color w:val="000000"/>
              </w:rPr>
            </w:pPr>
            <w:r w:rsidRPr="00942CEC">
              <w:rPr>
                <w:color w:val="000000"/>
              </w:rPr>
              <w:t>-16.998,90</w:t>
            </w:r>
          </w:p>
        </w:tc>
      </w:tr>
      <w:tr w:rsidR="00EB34B4" w:rsidRPr="00942CEC" w14:paraId="0BDDFF43" w14:textId="77777777" w:rsidTr="004047DB">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7207BC40" w14:textId="77777777" w:rsidR="00EB34B4" w:rsidRPr="00942CEC" w:rsidRDefault="00EB34B4" w:rsidP="004047DB">
            <w:pPr>
              <w:rPr>
                <w:color w:val="000000"/>
              </w:rPr>
            </w:pPr>
            <w:r w:rsidRPr="00942CEC">
              <w:rPr>
                <w:color w:val="000000"/>
              </w:rPr>
              <w:t>6.2.</w:t>
            </w:r>
          </w:p>
        </w:tc>
        <w:tc>
          <w:tcPr>
            <w:tcW w:w="5396" w:type="dxa"/>
            <w:tcBorders>
              <w:top w:val="nil"/>
              <w:left w:val="nil"/>
              <w:bottom w:val="single" w:sz="4" w:space="0" w:color="auto"/>
              <w:right w:val="single" w:sz="4" w:space="0" w:color="auto"/>
            </w:tcBorders>
            <w:shd w:val="clear" w:color="auto" w:fill="auto"/>
            <w:vAlign w:val="center"/>
            <w:hideMark/>
          </w:tcPr>
          <w:p w14:paraId="2DCDE327" w14:textId="77777777" w:rsidR="00EB34B4" w:rsidRPr="00942CEC" w:rsidRDefault="00EB34B4" w:rsidP="004047DB">
            <w:pPr>
              <w:rPr>
                <w:color w:val="000000"/>
              </w:rPr>
            </w:pPr>
            <w:proofErr w:type="spellStart"/>
            <w:r w:rsidRPr="00942CEC">
              <w:rPr>
                <w:color w:val="000000"/>
              </w:rPr>
              <w:t>Donacije</w:t>
            </w:r>
            <w:proofErr w:type="spellEnd"/>
            <w:r w:rsidRPr="00942CEC">
              <w:rPr>
                <w:color w:val="000000"/>
              </w:rPr>
              <w:t xml:space="preserve"> za proračun - </w:t>
            </w:r>
            <w:proofErr w:type="spellStart"/>
            <w:r w:rsidRPr="00942CEC">
              <w:rPr>
                <w:color w:val="000000"/>
              </w:rPr>
              <w:t>ošasna</w:t>
            </w:r>
            <w:proofErr w:type="spellEnd"/>
            <w:r w:rsidRPr="00942CEC">
              <w:rPr>
                <w:color w:val="000000"/>
              </w:rPr>
              <w:t xml:space="preserve"> </w:t>
            </w:r>
            <w:proofErr w:type="spellStart"/>
            <w:r w:rsidRPr="00942CEC">
              <w:rPr>
                <w:color w:val="000000"/>
              </w:rPr>
              <w:t>imovina</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4E902B67" w14:textId="77777777" w:rsidR="00EB34B4" w:rsidRPr="00942CEC" w:rsidRDefault="00EB34B4" w:rsidP="004047DB">
            <w:pPr>
              <w:jc w:val="right"/>
              <w:rPr>
                <w:color w:val="000000"/>
              </w:rPr>
            </w:pPr>
            <w:r w:rsidRPr="00942CEC">
              <w:rPr>
                <w:color w:val="000000"/>
              </w:rPr>
              <w:t>34.191,03</w:t>
            </w:r>
          </w:p>
        </w:tc>
      </w:tr>
      <w:tr w:rsidR="00EB34B4" w:rsidRPr="00942CEC" w14:paraId="69E08323" w14:textId="77777777" w:rsidTr="004047DB">
        <w:trPr>
          <w:trHeight w:val="529"/>
        </w:trPr>
        <w:tc>
          <w:tcPr>
            <w:tcW w:w="6516"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5E9675F2" w14:textId="77777777" w:rsidR="00EB34B4" w:rsidRPr="00942CEC" w:rsidRDefault="00EB34B4" w:rsidP="004047DB">
            <w:pPr>
              <w:rPr>
                <w:b/>
                <w:bCs/>
                <w:color w:val="000000"/>
              </w:rPr>
            </w:pPr>
            <w:r w:rsidRPr="00942CEC">
              <w:rPr>
                <w:b/>
                <w:bCs/>
                <w:color w:val="000000"/>
              </w:rPr>
              <w:lastRenderedPageBreak/>
              <w:t xml:space="preserve">1. UKUPNO VIŠAK / MANJAK PRIHODA POSLOVANJA                                   </w:t>
            </w:r>
          </w:p>
        </w:tc>
        <w:tc>
          <w:tcPr>
            <w:tcW w:w="2693" w:type="dxa"/>
            <w:tcBorders>
              <w:top w:val="single" w:sz="4" w:space="0" w:color="auto"/>
              <w:left w:val="nil"/>
              <w:bottom w:val="single" w:sz="4" w:space="0" w:color="auto"/>
              <w:right w:val="single" w:sz="4" w:space="0" w:color="auto"/>
            </w:tcBorders>
            <w:shd w:val="clear" w:color="000000" w:fill="D9D9D9"/>
            <w:vAlign w:val="center"/>
            <w:hideMark/>
          </w:tcPr>
          <w:p w14:paraId="4D379F21" w14:textId="77777777" w:rsidR="00EB34B4" w:rsidRPr="00942CEC" w:rsidRDefault="00EB34B4" w:rsidP="004047DB">
            <w:pPr>
              <w:jc w:val="right"/>
              <w:rPr>
                <w:b/>
                <w:bCs/>
                <w:color w:val="000000"/>
              </w:rPr>
            </w:pPr>
            <w:r w:rsidRPr="00942CEC">
              <w:rPr>
                <w:b/>
                <w:bCs/>
                <w:color w:val="000000"/>
              </w:rPr>
              <w:t>12.447.863,71</w:t>
            </w:r>
          </w:p>
        </w:tc>
      </w:tr>
      <w:tr w:rsidR="00EB34B4" w:rsidRPr="00942CEC" w14:paraId="1A4F02BA" w14:textId="77777777" w:rsidTr="004047DB">
        <w:trPr>
          <w:trHeight w:val="529"/>
        </w:trPr>
        <w:tc>
          <w:tcPr>
            <w:tcW w:w="9209"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14EB19F2" w14:textId="77777777" w:rsidR="00EB34B4" w:rsidRPr="00942CEC" w:rsidRDefault="00EB34B4" w:rsidP="004047DB">
            <w:pPr>
              <w:rPr>
                <w:b/>
                <w:bCs/>
                <w:color w:val="000000"/>
              </w:rPr>
            </w:pPr>
            <w:r w:rsidRPr="00942CEC">
              <w:rPr>
                <w:b/>
                <w:bCs/>
                <w:color w:val="000000"/>
              </w:rPr>
              <w:t xml:space="preserve">VIŠAK / MANJAK PRIHODA OD NEFINANCIJSKE IMOVINE                                             </w:t>
            </w:r>
          </w:p>
        </w:tc>
      </w:tr>
      <w:tr w:rsidR="00EB34B4" w:rsidRPr="00942CEC" w14:paraId="304D21D0" w14:textId="77777777" w:rsidTr="004047DB">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64285AAE" w14:textId="77777777" w:rsidR="00EB34B4" w:rsidRPr="00942CEC" w:rsidRDefault="00EB34B4" w:rsidP="004047DB">
            <w:pPr>
              <w:rPr>
                <w:color w:val="000000"/>
              </w:rPr>
            </w:pPr>
            <w:r w:rsidRPr="00942CEC">
              <w:rPr>
                <w:color w:val="000000"/>
              </w:rPr>
              <w:t>7.1.</w:t>
            </w:r>
          </w:p>
        </w:tc>
        <w:tc>
          <w:tcPr>
            <w:tcW w:w="5396" w:type="dxa"/>
            <w:tcBorders>
              <w:top w:val="nil"/>
              <w:left w:val="nil"/>
              <w:bottom w:val="single" w:sz="4" w:space="0" w:color="auto"/>
              <w:right w:val="single" w:sz="4" w:space="0" w:color="auto"/>
            </w:tcBorders>
            <w:shd w:val="clear" w:color="auto" w:fill="auto"/>
            <w:vAlign w:val="center"/>
            <w:hideMark/>
          </w:tcPr>
          <w:p w14:paraId="7B2BBF7E" w14:textId="77777777" w:rsidR="00EB34B4" w:rsidRPr="00942CEC" w:rsidRDefault="00EB34B4" w:rsidP="004047DB">
            <w:pPr>
              <w:rPr>
                <w:color w:val="000000"/>
              </w:rPr>
            </w:pPr>
            <w:proofErr w:type="spellStart"/>
            <w:r w:rsidRPr="00942CEC">
              <w:rPr>
                <w:color w:val="000000"/>
              </w:rPr>
              <w:t>Prihodi</w:t>
            </w:r>
            <w:proofErr w:type="spellEnd"/>
            <w:r w:rsidRPr="00942CEC">
              <w:rPr>
                <w:color w:val="000000"/>
              </w:rPr>
              <w:t xml:space="preserve"> od </w:t>
            </w:r>
            <w:proofErr w:type="spellStart"/>
            <w:r w:rsidRPr="00942CEC">
              <w:rPr>
                <w:color w:val="000000"/>
              </w:rPr>
              <w:t>prodaje</w:t>
            </w:r>
            <w:proofErr w:type="spellEnd"/>
            <w:r w:rsidRPr="00942CEC">
              <w:rPr>
                <w:color w:val="000000"/>
              </w:rPr>
              <w:t xml:space="preserve"> </w:t>
            </w:r>
            <w:proofErr w:type="spellStart"/>
            <w:r w:rsidRPr="00942CEC">
              <w:rPr>
                <w:color w:val="000000"/>
              </w:rPr>
              <w:t>stanova</w:t>
            </w:r>
            <w:proofErr w:type="spellEnd"/>
            <w:r w:rsidRPr="00942CEC">
              <w:rPr>
                <w:color w:val="000000"/>
              </w:rPr>
              <w:t xml:space="preserve"> </w:t>
            </w:r>
            <w:proofErr w:type="spellStart"/>
            <w:r w:rsidRPr="00942CEC">
              <w:rPr>
                <w:color w:val="000000"/>
              </w:rPr>
              <w:t>na</w:t>
            </w:r>
            <w:proofErr w:type="spellEnd"/>
            <w:r w:rsidRPr="00942CEC">
              <w:rPr>
                <w:color w:val="000000"/>
              </w:rPr>
              <w:t xml:space="preserve"> </w:t>
            </w:r>
            <w:proofErr w:type="spellStart"/>
            <w:r w:rsidRPr="00942CEC">
              <w:rPr>
                <w:color w:val="000000"/>
              </w:rPr>
              <w:t>kojima</w:t>
            </w:r>
            <w:proofErr w:type="spellEnd"/>
            <w:r w:rsidRPr="00942CEC">
              <w:rPr>
                <w:color w:val="000000"/>
              </w:rPr>
              <w:t xml:space="preserve"> </w:t>
            </w:r>
            <w:proofErr w:type="spellStart"/>
            <w:r w:rsidRPr="00942CEC">
              <w:rPr>
                <w:color w:val="000000"/>
              </w:rPr>
              <w:t>postoji</w:t>
            </w:r>
            <w:proofErr w:type="spellEnd"/>
            <w:r w:rsidRPr="00942CEC">
              <w:rPr>
                <w:color w:val="000000"/>
              </w:rPr>
              <w:t xml:space="preserve"> </w:t>
            </w:r>
            <w:proofErr w:type="spellStart"/>
            <w:r w:rsidRPr="00942CEC">
              <w:rPr>
                <w:color w:val="000000"/>
              </w:rPr>
              <w:t>stanarsko</w:t>
            </w:r>
            <w:proofErr w:type="spellEnd"/>
            <w:r w:rsidRPr="00942CEC">
              <w:rPr>
                <w:color w:val="000000"/>
              </w:rPr>
              <w:t xml:space="preserve"> </w:t>
            </w:r>
            <w:proofErr w:type="spellStart"/>
            <w:r w:rsidRPr="00942CEC">
              <w:rPr>
                <w:color w:val="000000"/>
              </w:rPr>
              <w:t>pravo</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585E2F65" w14:textId="77777777" w:rsidR="00EB34B4" w:rsidRPr="00942CEC" w:rsidRDefault="00EB34B4" w:rsidP="004047DB">
            <w:pPr>
              <w:jc w:val="right"/>
              <w:rPr>
                <w:color w:val="000000"/>
              </w:rPr>
            </w:pPr>
            <w:r w:rsidRPr="00942CEC">
              <w:rPr>
                <w:color w:val="000000"/>
              </w:rPr>
              <w:t>906.660,43</w:t>
            </w:r>
          </w:p>
        </w:tc>
      </w:tr>
      <w:tr w:rsidR="00EB34B4" w:rsidRPr="00942CEC" w14:paraId="56CAFAC4" w14:textId="77777777" w:rsidTr="004047DB">
        <w:trPr>
          <w:trHeight w:val="263"/>
        </w:trPr>
        <w:tc>
          <w:tcPr>
            <w:tcW w:w="1120" w:type="dxa"/>
            <w:tcBorders>
              <w:top w:val="nil"/>
              <w:left w:val="single" w:sz="4" w:space="0" w:color="auto"/>
              <w:bottom w:val="nil"/>
              <w:right w:val="single" w:sz="4" w:space="0" w:color="auto"/>
            </w:tcBorders>
            <w:shd w:val="clear" w:color="auto" w:fill="auto"/>
            <w:vAlign w:val="center"/>
            <w:hideMark/>
          </w:tcPr>
          <w:p w14:paraId="1A170686" w14:textId="77777777" w:rsidR="00EB34B4" w:rsidRPr="00942CEC" w:rsidRDefault="00EB34B4" w:rsidP="004047DB">
            <w:pPr>
              <w:rPr>
                <w:color w:val="000000"/>
              </w:rPr>
            </w:pPr>
            <w:r w:rsidRPr="00942CEC">
              <w:rPr>
                <w:color w:val="000000"/>
              </w:rPr>
              <w:t>7.1.</w:t>
            </w:r>
          </w:p>
        </w:tc>
        <w:tc>
          <w:tcPr>
            <w:tcW w:w="5396" w:type="dxa"/>
            <w:tcBorders>
              <w:top w:val="nil"/>
              <w:left w:val="nil"/>
              <w:bottom w:val="nil"/>
              <w:right w:val="single" w:sz="4" w:space="0" w:color="auto"/>
            </w:tcBorders>
            <w:shd w:val="clear" w:color="auto" w:fill="auto"/>
            <w:vAlign w:val="center"/>
            <w:hideMark/>
          </w:tcPr>
          <w:p w14:paraId="006213FB" w14:textId="77777777" w:rsidR="00EB34B4" w:rsidRPr="00942CEC" w:rsidRDefault="00EB34B4" w:rsidP="004047DB">
            <w:pPr>
              <w:rPr>
                <w:color w:val="000000"/>
              </w:rPr>
            </w:pPr>
            <w:proofErr w:type="spellStart"/>
            <w:r w:rsidRPr="00942CEC">
              <w:rPr>
                <w:color w:val="000000"/>
              </w:rPr>
              <w:t>Prihodi</w:t>
            </w:r>
            <w:proofErr w:type="spellEnd"/>
            <w:r w:rsidRPr="00942CEC">
              <w:rPr>
                <w:color w:val="000000"/>
              </w:rPr>
              <w:t xml:space="preserve"> od </w:t>
            </w:r>
            <w:proofErr w:type="spellStart"/>
            <w:r w:rsidRPr="00942CEC">
              <w:rPr>
                <w:color w:val="000000"/>
              </w:rPr>
              <w:t>prodaje</w:t>
            </w:r>
            <w:proofErr w:type="spellEnd"/>
            <w:r w:rsidRPr="00942CEC">
              <w:rPr>
                <w:color w:val="000000"/>
              </w:rPr>
              <w:t xml:space="preserve"> </w:t>
            </w:r>
            <w:proofErr w:type="spellStart"/>
            <w:r w:rsidRPr="00942CEC">
              <w:rPr>
                <w:color w:val="000000"/>
              </w:rPr>
              <w:t>nefinancijske</w:t>
            </w:r>
            <w:proofErr w:type="spellEnd"/>
            <w:r w:rsidRPr="00942CEC">
              <w:rPr>
                <w:color w:val="000000"/>
              </w:rPr>
              <w:t xml:space="preserve"> </w:t>
            </w:r>
            <w:proofErr w:type="spellStart"/>
            <w:r w:rsidRPr="00942CEC">
              <w:rPr>
                <w:color w:val="000000"/>
              </w:rPr>
              <w:t>imovine</w:t>
            </w:r>
            <w:proofErr w:type="spellEnd"/>
            <w:r w:rsidRPr="00942CEC">
              <w:rPr>
                <w:color w:val="000000"/>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4DA53ABB" w14:textId="77777777" w:rsidR="00EB34B4" w:rsidRPr="00942CEC" w:rsidRDefault="00EB34B4" w:rsidP="004047DB">
            <w:pPr>
              <w:jc w:val="right"/>
              <w:rPr>
                <w:color w:val="000000"/>
              </w:rPr>
            </w:pPr>
            <w:r w:rsidRPr="00942CEC">
              <w:rPr>
                <w:color w:val="000000"/>
              </w:rPr>
              <w:t>646.622,36</w:t>
            </w:r>
          </w:p>
        </w:tc>
      </w:tr>
      <w:tr w:rsidR="00EB34B4" w:rsidRPr="00942CEC" w14:paraId="63CDA7CE" w14:textId="77777777" w:rsidTr="004047DB">
        <w:trPr>
          <w:trHeight w:val="529"/>
        </w:trPr>
        <w:tc>
          <w:tcPr>
            <w:tcW w:w="6516"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44030978" w14:textId="77777777" w:rsidR="00EB34B4" w:rsidRPr="00942CEC" w:rsidRDefault="00EB34B4" w:rsidP="004047DB">
            <w:pPr>
              <w:rPr>
                <w:b/>
                <w:bCs/>
                <w:color w:val="000000"/>
              </w:rPr>
            </w:pPr>
            <w:r w:rsidRPr="00942CEC">
              <w:rPr>
                <w:b/>
                <w:bCs/>
                <w:color w:val="000000"/>
              </w:rPr>
              <w:t xml:space="preserve">2. UKUPNO VIŠAK / MANJAK PRIHODA OD NEFINANCIJSKE IMOVINE                                             </w:t>
            </w:r>
          </w:p>
        </w:tc>
        <w:tc>
          <w:tcPr>
            <w:tcW w:w="2693" w:type="dxa"/>
            <w:tcBorders>
              <w:top w:val="single" w:sz="4" w:space="0" w:color="auto"/>
              <w:left w:val="nil"/>
              <w:bottom w:val="single" w:sz="4" w:space="0" w:color="auto"/>
              <w:right w:val="single" w:sz="4" w:space="0" w:color="auto"/>
            </w:tcBorders>
            <w:shd w:val="clear" w:color="000000" w:fill="D9D9D9"/>
            <w:vAlign w:val="center"/>
            <w:hideMark/>
          </w:tcPr>
          <w:p w14:paraId="438F1962" w14:textId="77777777" w:rsidR="00EB34B4" w:rsidRPr="00942CEC" w:rsidRDefault="00EB34B4" w:rsidP="004047DB">
            <w:pPr>
              <w:jc w:val="right"/>
              <w:rPr>
                <w:b/>
                <w:bCs/>
                <w:color w:val="000000"/>
              </w:rPr>
            </w:pPr>
            <w:r w:rsidRPr="00942CEC">
              <w:rPr>
                <w:b/>
                <w:bCs/>
                <w:color w:val="000000"/>
              </w:rPr>
              <w:t>1.553.282,79</w:t>
            </w:r>
          </w:p>
        </w:tc>
      </w:tr>
      <w:tr w:rsidR="00EB34B4" w:rsidRPr="00942CEC" w14:paraId="717A2496" w14:textId="77777777" w:rsidTr="004047DB">
        <w:trPr>
          <w:trHeight w:val="529"/>
        </w:trPr>
        <w:tc>
          <w:tcPr>
            <w:tcW w:w="9209"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7ECF4AEB" w14:textId="77777777" w:rsidR="00EB34B4" w:rsidRPr="00942CEC" w:rsidRDefault="00EB34B4" w:rsidP="004047DB">
            <w:pPr>
              <w:rPr>
                <w:b/>
                <w:bCs/>
                <w:color w:val="000000"/>
              </w:rPr>
            </w:pPr>
            <w:r w:rsidRPr="00942CEC">
              <w:rPr>
                <w:b/>
                <w:bCs/>
                <w:color w:val="000000"/>
              </w:rPr>
              <w:t>VIŠAK / MANJAK PRIMITAKA OD FINANCIJSKE IMOVINE</w:t>
            </w:r>
          </w:p>
        </w:tc>
      </w:tr>
      <w:tr w:rsidR="00EB34B4" w:rsidRPr="00942CEC" w14:paraId="6C6AEA1E" w14:textId="77777777" w:rsidTr="004047DB">
        <w:trPr>
          <w:trHeight w:val="263"/>
        </w:trPr>
        <w:tc>
          <w:tcPr>
            <w:tcW w:w="1120" w:type="dxa"/>
            <w:tcBorders>
              <w:top w:val="nil"/>
              <w:left w:val="single" w:sz="4" w:space="0" w:color="auto"/>
              <w:bottom w:val="nil"/>
              <w:right w:val="nil"/>
            </w:tcBorders>
            <w:shd w:val="clear" w:color="auto" w:fill="auto"/>
            <w:vAlign w:val="center"/>
            <w:hideMark/>
          </w:tcPr>
          <w:p w14:paraId="75DA7B36" w14:textId="77777777" w:rsidR="00EB34B4" w:rsidRPr="00942CEC" w:rsidRDefault="00EB34B4" w:rsidP="004047DB">
            <w:pPr>
              <w:rPr>
                <w:color w:val="000000"/>
              </w:rPr>
            </w:pPr>
            <w:r w:rsidRPr="00942CEC">
              <w:rPr>
                <w:color w:val="000000"/>
              </w:rPr>
              <w:t>8.1.</w:t>
            </w:r>
          </w:p>
        </w:tc>
        <w:tc>
          <w:tcPr>
            <w:tcW w:w="5396" w:type="dxa"/>
            <w:tcBorders>
              <w:top w:val="nil"/>
              <w:left w:val="nil"/>
              <w:bottom w:val="nil"/>
              <w:right w:val="nil"/>
            </w:tcBorders>
            <w:shd w:val="clear" w:color="auto" w:fill="auto"/>
            <w:vAlign w:val="center"/>
            <w:hideMark/>
          </w:tcPr>
          <w:p w14:paraId="59B5B609" w14:textId="77777777" w:rsidR="00EB34B4" w:rsidRPr="00942CEC" w:rsidRDefault="00EB34B4" w:rsidP="004047DB">
            <w:pPr>
              <w:rPr>
                <w:color w:val="000000"/>
              </w:rPr>
            </w:pPr>
            <w:proofErr w:type="spellStart"/>
            <w:r w:rsidRPr="00942CEC">
              <w:rPr>
                <w:color w:val="000000"/>
              </w:rPr>
              <w:t>Primici</w:t>
            </w:r>
            <w:proofErr w:type="spellEnd"/>
            <w:r w:rsidRPr="00942CEC">
              <w:rPr>
                <w:color w:val="000000"/>
              </w:rPr>
              <w:t xml:space="preserve"> od </w:t>
            </w:r>
            <w:proofErr w:type="spellStart"/>
            <w:r w:rsidRPr="00942CEC">
              <w:rPr>
                <w:color w:val="000000"/>
              </w:rPr>
              <w:t>zaduživanja</w:t>
            </w:r>
            <w:proofErr w:type="spellEnd"/>
          </w:p>
        </w:tc>
        <w:tc>
          <w:tcPr>
            <w:tcW w:w="2693" w:type="dxa"/>
            <w:tcBorders>
              <w:top w:val="nil"/>
              <w:left w:val="nil"/>
              <w:bottom w:val="nil"/>
              <w:right w:val="single" w:sz="4" w:space="0" w:color="auto"/>
            </w:tcBorders>
            <w:shd w:val="clear" w:color="auto" w:fill="auto"/>
            <w:vAlign w:val="center"/>
            <w:hideMark/>
          </w:tcPr>
          <w:p w14:paraId="2B155502" w14:textId="77777777" w:rsidR="00EB34B4" w:rsidRPr="00942CEC" w:rsidRDefault="00EB34B4" w:rsidP="004047DB">
            <w:pPr>
              <w:jc w:val="right"/>
              <w:rPr>
                <w:color w:val="000000"/>
              </w:rPr>
            </w:pPr>
            <w:r w:rsidRPr="00942CEC">
              <w:rPr>
                <w:color w:val="000000"/>
              </w:rPr>
              <w:t>-2.034.438,27</w:t>
            </w:r>
          </w:p>
        </w:tc>
      </w:tr>
      <w:tr w:rsidR="00EB34B4" w:rsidRPr="00942CEC" w14:paraId="0A8C699F" w14:textId="77777777" w:rsidTr="004047DB">
        <w:trPr>
          <w:trHeight w:val="529"/>
        </w:trPr>
        <w:tc>
          <w:tcPr>
            <w:tcW w:w="6516"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5CA46A2C" w14:textId="77777777" w:rsidR="00EB34B4" w:rsidRPr="00942CEC" w:rsidRDefault="00EB34B4" w:rsidP="004047DB">
            <w:pPr>
              <w:rPr>
                <w:b/>
                <w:bCs/>
                <w:color w:val="000000"/>
              </w:rPr>
            </w:pPr>
            <w:r w:rsidRPr="00942CEC">
              <w:rPr>
                <w:b/>
                <w:bCs/>
                <w:color w:val="000000"/>
              </w:rPr>
              <w:t>3. UKUPNO VIŠAK / MANJAK PRIMITAKA OD FINANCIJSKE IMOVINE</w:t>
            </w:r>
          </w:p>
        </w:tc>
        <w:tc>
          <w:tcPr>
            <w:tcW w:w="2693" w:type="dxa"/>
            <w:tcBorders>
              <w:top w:val="single" w:sz="4" w:space="0" w:color="auto"/>
              <w:left w:val="nil"/>
              <w:bottom w:val="single" w:sz="4" w:space="0" w:color="auto"/>
              <w:right w:val="single" w:sz="4" w:space="0" w:color="auto"/>
            </w:tcBorders>
            <w:shd w:val="clear" w:color="000000" w:fill="D9D9D9"/>
            <w:vAlign w:val="center"/>
            <w:hideMark/>
          </w:tcPr>
          <w:p w14:paraId="2A89FBC4" w14:textId="77777777" w:rsidR="00EB34B4" w:rsidRPr="00942CEC" w:rsidRDefault="00EB34B4" w:rsidP="004047DB">
            <w:pPr>
              <w:jc w:val="right"/>
              <w:rPr>
                <w:b/>
                <w:bCs/>
                <w:color w:val="000000"/>
              </w:rPr>
            </w:pPr>
            <w:r w:rsidRPr="00942CEC">
              <w:rPr>
                <w:b/>
                <w:bCs/>
                <w:color w:val="000000"/>
              </w:rPr>
              <w:t>-2.034.438,27</w:t>
            </w:r>
          </w:p>
        </w:tc>
      </w:tr>
      <w:tr w:rsidR="00EB34B4" w:rsidRPr="00942CEC" w14:paraId="13F9AF31" w14:textId="77777777" w:rsidTr="004047DB">
        <w:trPr>
          <w:trHeight w:val="529"/>
        </w:trPr>
        <w:tc>
          <w:tcPr>
            <w:tcW w:w="6516"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252366C2" w14:textId="77777777" w:rsidR="00EB34B4" w:rsidRPr="00942CEC" w:rsidRDefault="00EB34B4" w:rsidP="004047DB">
            <w:pPr>
              <w:rPr>
                <w:b/>
                <w:bCs/>
                <w:color w:val="000000"/>
              </w:rPr>
            </w:pPr>
            <w:r w:rsidRPr="00942CEC">
              <w:rPr>
                <w:b/>
                <w:bCs/>
                <w:color w:val="000000"/>
              </w:rPr>
              <w:t>UKUPNO VIŠAK / MANJAK PRIHODA PRORAČUNSKIH KORISNIKA</w:t>
            </w:r>
          </w:p>
        </w:tc>
        <w:tc>
          <w:tcPr>
            <w:tcW w:w="2693" w:type="dxa"/>
            <w:tcBorders>
              <w:top w:val="nil"/>
              <w:left w:val="nil"/>
              <w:bottom w:val="single" w:sz="4" w:space="0" w:color="auto"/>
              <w:right w:val="single" w:sz="4" w:space="0" w:color="auto"/>
            </w:tcBorders>
            <w:shd w:val="clear" w:color="000000" w:fill="D9D9D9"/>
            <w:vAlign w:val="center"/>
            <w:hideMark/>
          </w:tcPr>
          <w:p w14:paraId="5A29E316" w14:textId="77777777" w:rsidR="00EB34B4" w:rsidRPr="00942CEC" w:rsidRDefault="00EB34B4" w:rsidP="004047DB">
            <w:pPr>
              <w:jc w:val="right"/>
              <w:rPr>
                <w:b/>
                <w:bCs/>
                <w:color w:val="000000"/>
              </w:rPr>
            </w:pPr>
            <w:r w:rsidRPr="00942CEC">
              <w:rPr>
                <w:b/>
                <w:bCs/>
                <w:color w:val="000000"/>
              </w:rPr>
              <w:t>-494.466,76</w:t>
            </w:r>
          </w:p>
        </w:tc>
      </w:tr>
      <w:tr w:rsidR="00EB34B4" w:rsidRPr="00942CEC" w14:paraId="62FD0930" w14:textId="77777777" w:rsidTr="004047DB">
        <w:trPr>
          <w:trHeight w:val="529"/>
        </w:trPr>
        <w:tc>
          <w:tcPr>
            <w:tcW w:w="6516"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21779E30" w14:textId="77777777" w:rsidR="00EB34B4" w:rsidRPr="00942CEC" w:rsidRDefault="00EB34B4" w:rsidP="004047DB">
            <w:pPr>
              <w:rPr>
                <w:b/>
                <w:bCs/>
                <w:color w:val="000000"/>
              </w:rPr>
            </w:pPr>
            <w:r w:rsidRPr="00942CEC">
              <w:rPr>
                <w:b/>
                <w:bCs/>
                <w:color w:val="000000"/>
              </w:rPr>
              <w:t>SVEUKUPNI VIŠAK / MANJAK PRIHODA I PRIMITAKA ZA PRIJENOS U SLIJEDEĆE RAZDOBLJE</w:t>
            </w:r>
          </w:p>
        </w:tc>
        <w:tc>
          <w:tcPr>
            <w:tcW w:w="2693" w:type="dxa"/>
            <w:tcBorders>
              <w:top w:val="single" w:sz="4" w:space="0" w:color="auto"/>
              <w:left w:val="nil"/>
              <w:bottom w:val="single" w:sz="4" w:space="0" w:color="auto"/>
              <w:right w:val="single" w:sz="4" w:space="0" w:color="auto"/>
            </w:tcBorders>
            <w:shd w:val="clear" w:color="000000" w:fill="D9D9D9"/>
            <w:vAlign w:val="center"/>
            <w:hideMark/>
          </w:tcPr>
          <w:p w14:paraId="04FC6D62" w14:textId="699014DD" w:rsidR="00EB34B4" w:rsidRPr="00942CEC" w:rsidRDefault="00EB34B4" w:rsidP="004047DB">
            <w:pPr>
              <w:jc w:val="right"/>
              <w:rPr>
                <w:b/>
                <w:bCs/>
                <w:color w:val="000000"/>
              </w:rPr>
            </w:pPr>
            <w:r w:rsidRPr="00942CEC">
              <w:rPr>
                <w:b/>
                <w:bCs/>
                <w:color w:val="000000"/>
              </w:rPr>
              <w:t>11.472.24</w:t>
            </w:r>
            <w:r w:rsidR="00782448">
              <w:rPr>
                <w:b/>
                <w:bCs/>
                <w:color w:val="000000"/>
              </w:rPr>
              <w:t>0,00</w:t>
            </w:r>
          </w:p>
        </w:tc>
      </w:tr>
    </w:tbl>
    <w:p w14:paraId="2056664F" w14:textId="77777777" w:rsidR="00EB34B4" w:rsidRDefault="00EB34B4" w:rsidP="00EB34B4"/>
    <w:p w14:paraId="7842140E" w14:textId="1A0843F7" w:rsidR="00EB34B4" w:rsidRDefault="00EB34B4" w:rsidP="00C1445B">
      <w:pPr>
        <w:jc w:val="both"/>
        <w:rPr>
          <w:b/>
          <w:sz w:val="24"/>
          <w:szCs w:val="24"/>
        </w:rPr>
      </w:pPr>
    </w:p>
    <w:p w14:paraId="5302839D" w14:textId="77777777" w:rsidR="005D7AB0" w:rsidRPr="00DB57E6" w:rsidRDefault="005D7AB0" w:rsidP="00D40250">
      <w:pPr>
        <w:spacing w:line="276" w:lineRule="auto"/>
        <w:jc w:val="both"/>
        <w:rPr>
          <w:color w:val="4472C4" w:themeColor="accent5"/>
          <w:sz w:val="24"/>
          <w:szCs w:val="24"/>
          <w:lang w:val="hr-HR"/>
        </w:rPr>
      </w:pPr>
    </w:p>
    <w:p w14:paraId="228007D6" w14:textId="77777777" w:rsidR="005D7AB0" w:rsidRPr="009D142B" w:rsidRDefault="008C49A8" w:rsidP="00D40250">
      <w:pPr>
        <w:spacing w:line="276" w:lineRule="auto"/>
        <w:ind w:left="690"/>
        <w:jc w:val="both"/>
        <w:rPr>
          <w:b/>
          <w:sz w:val="28"/>
          <w:szCs w:val="28"/>
          <w:lang w:val="hr-HR"/>
        </w:rPr>
      </w:pPr>
      <w:r w:rsidRPr="009D142B">
        <w:rPr>
          <w:b/>
          <w:sz w:val="28"/>
          <w:szCs w:val="28"/>
          <w:lang w:val="hr-HR"/>
        </w:rPr>
        <w:t xml:space="preserve">I.4. </w:t>
      </w:r>
      <w:r w:rsidR="005D7AB0" w:rsidRPr="009D142B">
        <w:rPr>
          <w:b/>
          <w:sz w:val="28"/>
          <w:szCs w:val="28"/>
          <w:lang w:val="hr-HR"/>
        </w:rPr>
        <w:t>RAČUN ZADUŽIVANJA/FINANCIRANJA</w:t>
      </w:r>
    </w:p>
    <w:p w14:paraId="24B96281" w14:textId="77777777" w:rsidR="00346A76" w:rsidRPr="003B6CEF" w:rsidRDefault="00346A76" w:rsidP="00D40250">
      <w:pPr>
        <w:spacing w:line="276" w:lineRule="auto"/>
        <w:jc w:val="both"/>
        <w:rPr>
          <w:sz w:val="24"/>
          <w:szCs w:val="24"/>
          <w:highlight w:val="green"/>
          <w:lang w:val="hr-HR"/>
        </w:rPr>
      </w:pPr>
    </w:p>
    <w:p w14:paraId="02C9515B" w14:textId="1AE44100" w:rsidR="009D142B" w:rsidRPr="009D142B" w:rsidRDefault="001B3020" w:rsidP="00D40250">
      <w:pPr>
        <w:spacing w:line="276" w:lineRule="auto"/>
        <w:jc w:val="both"/>
        <w:rPr>
          <w:sz w:val="24"/>
          <w:szCs w:val="24"/>
          <w:lang w:val="hr-HR"/>
        </w:rPr>
      </w:pPr>
      <w:r w:rsidRPr="009D142B">
        <w:rPr>
          <w:sz w:val="24"/>
          <w:szCs w:val="24"/>
          <w:lang w:val="hr-HR"/>
        </w:rPr>
        <w:t xml:space="preserve">Primici </w:t>
      </w:r>
      <w:r w:rsidR="009D142B" w:rsidRPr="009D142B">
        <w:rPr>
          <w:sz w:val="24"/>
          <w:szCs w:val="24"/>
          <w:lang w:val="hr-HR"/>
        </w:rPr>
        <w:t xml:space="preserve">od zaduživanja umanjuju se za 859.030 eura i planiraju u iznosu od 11.940.970 eura, a obuhvaćaju kredite ugovorene s PBZ d.d., Zagreb za izgradnju dječjih vrtića koji su u cijelosti iskorišteni do 30.06. tekuće godine, te planirane primitke od zaduživanja namijenjene dogradnji Doma za starije </w:t>
      </w:r>
      <w:r w:rsidR="00A60B83" w:rsidRPr="009D142B">
        <w:rPr>
          <w:sz w:val="24"/>
          <w:szCs w:val="24"/>
          <w:lang w:val="hr-HR"/>
        </w:rPr>
        <w:t>i</w:t>
      </w:r>
      <w:r w:rsidR="009D142B" w:rsidRPr="009D142B">
        <w:rPr>
          <w:sz w:val="24"/>
          <w:szCs w:val="24"/>
          <w:lang w:val="hr-HR"/>
        </w:rPr>
        <w:t xml:space="preserve"> nemoćne osobe Poreč.</w:t>
      </w:r>
    </w:p>
    <w:p w14:paraId="096E3BF1" w14:textId="431E1CD2" w:rsidR="009D142B" w:rsidRPr="009D142B" w:rsidRDefault="009D142B" w:rsidP="00D40250">
      <w:pPr>
        <w:spacing w:line="276" w:lineRule="auto"/>
        <w:jc w:val="both"/>
        <w:rPr>
          <w:sz w:val="24"/>
          <w:szCs w:val="24"/>
          <w:lang w:val="hr-HR"/>
        </w:rPr>
      </w:pPr>
      <w:r>
        <w:rPr>
          <w:sz w:val="24"/>
          <w:szCs w:val="24"/>
          <w:lang w:val="hr-HR"/>
        </w:rPr>
        <w:t>I</w:t>
      </w:r>
      <w:r w:rsidR="00A60B83" w:rsidRPr="009D142B">
        <w:rPr>
          <w:sz w:val="24"/>
          <w:szCs w:val="24"/>
          <w:lang w:val="hr-HR"/>
        </w:rPr>
        <w:t xml:space="preserve">zdaci </w:t>
      </w:r>
      <w:r w:rsidR="001B3020" w:rsidRPr="009D142B">
        <w:rPr>
          <w:sz w:val="24"/>
          <w:szCs w:val="24"/>
          <w:lang w:val="hr-HR"/>
        </w:rPr>
        <w:t>od financijske imovine i zaduživanja</w:t>
      </w:r>
      <w:r w:rsidR="007D53C4" w:rsidRPr="009D142B">
        <w:rPr>
          <w:sz w:val="24"/>
          <w:szCs w:val="24"/>
          <w:lang w:val="hr-HR"/>
        </w:rPr>
        <w:t xml:space="preserve"> </w:t>
      </w:r>
      <w:r w:rsidR="00A60B83" w:rsidRPr="009D142B">
        <w:rPr>
          <w:sz w:val="24"/>
          <w:szCs w:val="24"/>
          <w:lang w:val="hr-HR"/>
        </w:rPr>
        <w:t>ostaju nepromijenjeni u odnosu na tekući Plan te se predlaž</w:t>
      </w:r>
      <w:r w:rsidR="00811423" w:rsidRPr="009D142B">
        <w:rPr>
          <w:sz w:val="24"/>
          <w:szCs w:val="24"/>
          <w:lang w:val="hr-HR"/>
        </w:rPr>
        <w:t>e</w:t>
      </w:r>
      <w:r w:rsidR="00A60B83" w:rsidRPr="009D142B">
        <w:rPr>
          <w:sz w:val="24"/>
          <w:szCs w:val="24"/>
          <w:lang w:val="hr-HR"/>
        </w:rPr>
        <w:t xml:space="preserve">  iznos od </w:t>
      </w:r>
      <w:r w:rsidRPr="009D142B">
        <w:rPr>
          <w:sz w:val="24"/>
          <w:szCs w:val="24"/>
          <w:lang w:val="hr-HR"/>
        </w:rPr>
        <w:t xml:space="preserve"> 1.411.300 </w:t>
      </w:r>
      <w:r w:rsidR="00811423" w:rsidRPr="009D142B">
        <w:rPr>
          <w:sz w:val="24"/>
          <w:szCs w:val="24"/>
          <w:lang w:val="hr-HR"/>
        </w:rPr>
        <w:t xml:space="preserve">eura </w:t>
      </w:r>
      <w:r w:rsidRPr="009D142B">
        <w:rPr>
          <w:sz w:val="24"/>
          <w:szCs w:val="24"/>
          <w:lang w:val="hr-HR"/>
        </w:rPr>
        <w:t xml:space="preserve"> namijenjenih otplati glavnica ugovorenih kredita.</w:t>
      </w:r>
    </w:p>
    <w:p w14:paraId="4E6E10C0" w14:textId="6F857DAC" w:rsidR="00F830BB" w:rsidRPr="003B6CEF" w:rsidRDefault="00F830BB" w:rsidP="00D40250">
      <w:pPr>
        <w:spacing w:line="276" w:lineRule="auto"/>
        <w:jc w:val="both"/>
        <w:rPr>
          <w:sz w:val="24"/>
          <w:szCs w:val="24"/>
          <w:highlight w:val="green"/>
          <w:lang w:val="hr-HR"/>
        </w:rPr>
      </w:pPr>
    </w:p>
    <w:p w14:paraId="0872CE2B" w14:textId="77777777" w:rsidR="004239D6" w:rsidRPr="009D142B" w:rsidRDefault="004239D6" w:rsidP="00D40250">
      <w:pPr>
        <w:spacing w:line="276" w:lineRule="auto"/>
        <w:jc w:val="both"/>
        <w:rPr>
          <w:sz w:val="24"/>
          <w:szCs w:val="24"/>
          <w:lang w:val="hr-HR"/>
        </w:rPr>
      </w:pPr>
    </w:p>
    <w:p w14:paraId="375BFE3F" w14:textId="64D14FCB" w:rsidR="005D7AB0" w:rsidRDefault="003B6CEF" w:rsidP="003B6CEF">
      <w:pPr>
        <w:spacing w:line="276" w:lineRule="auto"/>
        <w:ind w:left="690"/>
        <w:jc w:val="both"/>
        <w:rPr>
          <w:b/>
          <w:sz w:val="28"/>
          <w:szCs w:val="28"/>
          <w:lang w:val="hr-HR"/>
        </w:rPr>
      </w:pPr>
      <w:bookmarkStart w:id="2" w:name="_Hlk210480425"/>
      <w:r w:rsidRPr="009D142B">
        <w:rPr>
          <w:b/>
          <w:sz w:val="28"/>
          <w:szCs w:val="28"/>
          <w:lang w:val="hr-HR"/>
        </w:rPr>
        <w:t xml:space="preserve">I.5. RASHODI PO ORGANIZACIJSKOJ KLASIFIKACIJI </w:t>
      </w:r>
    </w:p>
    <w:p w14:paraId="4CEF094B" w14:textId="77777777" w:rsidR="00ED046E" w:rsidRPr="009D142B" w:rsidRDefault="00ED046E" w:rsidP="003B6CEF">
      <w:pPr>
        <w:spacing w:line="276" w:lineRule="auto"/>
        <w:ind w:left="690"/>
        <w:jc w:val="both"/>
        <w:rPr>
          <w:b/>
          <w:sz w:val="28"/>
          <w:szCs w:val="28"/>
          <w:lang w:val="hr-HR"/>
        </w:rPr>
      </w:pPr>
    </w:p>
    <w:bookmarkEnd w:id="2"/>
    <w:p w14:paraId="21A287EA" w14:textId="18282BE7" w:rsidR="00D97747" w:rsidRPr="009D142B" w:rsidRDefault="00D97747" w:rsidP="00D40250">
      <w:pPr>
        <w:spacing w:line="276" w:lineRule="auto"/>
        <w:jc w:val="both"/>
        <w:rPr>
          <w:sz w:val="24"/>
          <w:szCs w:val="24"/>
          <w:lang w:val="hr-HR"/>
        </w:rPr>
      </w:pPr>
      <w:r w:rsidRPr="009D142B">
        <w:rPr>
          <w:sz w:val="24"/>
          <w:szCs w:val="24"/>
          <w:lang w:val="hr-HR"/>
        </w:rPr>
        <w:t>Rashodi</w:t>
      </w:r>
      <w:r w:rsidR="006E728C" w:rsidRPr="009D142B">
        <w:rPr>
          <w:sz w:val="24"/>
          <w:szCs w:val="24"/>
          <w:lang w:val="hr-HR"/>
        </w:rPr>
        <w:t xml:space="preserve"> i izdaci </w:t>
      </w:r>
      <w:r w:rsidRPr="009D142B">
        <w:rPr>
          <w:sz w:val="24"/>
          <w:szCs w:val="24"/>
          <w:lang w:val="hr-HR"/>
        </w:rPr>
        <w:t xml:space="preserve">proračuna u iznosu od </w:t>
      </w:r>
      <w:r w:rsidR="009D142B" w:rsidRPr="009D142B">
        <w:rPr>
          <w:sz w:val="24"/>
          <w:szCs w:val="24"/>
          <w:lang w:val="hr-HR"/>
        </w:rPr>
        <w:t>73.370.018</w:t>
      </w:r>
      <w:r w:rsidR="00057B69" w:rsidRPr="009D142B">
        <w:rPr>
          <w:sz w:val="24"/>
          <w:szCs w:val="24"/>
          <w:lang w:val="hr-HR"/>
        </w:rPr>
        <w:t xml:space="preserve"> eura</w:t>
      </w:r>
      <w:r w:rsidR="003965D5" w:rsidRPr="009D142B">
        <w:rPr>
          <w:sz w:val="24"/>
          <w:szCs w:val="24"/>
          <w:lang w:val="hr-HR"/>
        </w:rPr>
        <w:t xml:space="preserve">, </w:t>
      </w:r>
      <w:r w:rsidRPr="009D142B">
        <w:rPr>
          <w:sz w:val="24"/>
          <w:szCs w:val="24"/>
          <w:lang w:val="hr-HR"/>
        </w:rPr>
        <w:t>raspoređ</w:t>
      </w:r>
      <w:r w:rsidR="00CC5E4C" w:rsidRPr="009D142B">
        <w:rPr>
          <w:sz w:val="24"/>
          <w:szCs w:val="24"/>
          <w:lang w:val="hr-HR"/>
        </w:rPr>
        <w:t>uju se</w:t>
      </w:r>
      <w:r w:rsidR="006C5061" w:rsidRPr="009D142B">
        <w:rPr>
          <w:sz w:val="24"/>
          <w:szCs w:val="24"/>
          <w:lang w:val="hr-HR"/>
        </w:rPr>
        <w:t xml:space="preserve"> </w:t>
      </w:r>
      <w:r w:rsidRPr="009D142B">
        <w:rPr>
          <w:sz w:val="24"/>
          <w:szCs w:val="24"/>
          <w:lang w:val="hr-HR"/>
        </w:rPr>
        <w:t>po no</w:t>
      </w:r>
      <w:r w:rsidR="00472FDB" w:rsidRPr="009D142B">
        <w:rPr>
          <w:sz w:val="24"/>
          <w:szCs w:val="24"/>
          <w:lang w:val="hr-HR"/>
        </w:rPr>
        <w:t>siteljima, korisnicima,</w:t>
      </w:r>
      <w:r w:rsidRPr="009D142B">
        <w:rPr>
          <w:sz w:val="24"/>
          <w:szCs w:val="24"/>
          <w:lang w:val="hr-HR"/>
        </w:rPr>
        <w:t xml:space="preserve"> namjenama i izvorima financiranja u Posebnom dijelu proračuna.</w:t>
      </w:r>
    </w:p>
    <w:p w14:paraId="7344D39A" w14:textId="77777777" w:rsidR="00171B88" w:rsidRPr="009D142B" w:rsidRDefault="00171B88" w:rsidP="00D40250">
      <w:pPr>
        <w:spacing w:line="276" w:lineRule="auto"/>
        <w:jc w:val="both"/>
        <w:rPr>
          <w:sz w:val="24"/>
          <w:szCs w:val="24"/>
          <w:lang w:val="hr-HR"/>
        </w:rPr>
      </w:pPr>
    </w:p>
    <w:p w14:paraId="3276B29B" w14:textId="77777777" w:rsidR="00094B8E" w:rsidRPr="00A435B9" w:rsidRDefault="001C4F47" w:rsidP="006E6F28">
      <w:pPr>
        <w:jc w:val="both"/>
        <w:rPr>
          <w:bCs/>
          <w:sz w:val="24"/>
          <w:szCs w:val="24"/>
          <w:lang w:val="hr-HR"/>
        </w:rPr>
      </w:pPr>
      <w:r w:rsidRPr="009D142B">
        <w:rPr>
          <w:b/>
          <w:sz w:val="24"/>
          <w:szCs w:val="24"/>
          <w:lang w:val="hr-HR"/>
        </w:rPr>
        <w:t>Tablica</w:t>
      </w:r>
      <w:r w:rsidR="00CC5E4C" w:rsidRPr="009D142B">
        <w:rPr>
          <w:b/>
          <w:sz w:val="24"/>
          <w:szCs w:val="24"/>
          <w:lang w:val="hr-HR"/>
        </w:rPr>
        <w:t xml:space="preserve"> </w:t>
      </w:r>
      <w:r w:rsidR="00057B69" w:rsidRPr="009D142B">
        <w:rPr>
          <w:b/>
          <w:sz w:val="24"/>
          <w:szCs w:val="24"/>
          <w:lang w:val="hr-HR"/>
        </w:rPr>
        <w:t>4</w:t>
      </w:r>
      <w:r w:rsidR="001E358F" w:rsidRPr="009D142B">
        <w:rPr>
          <w:b/>
          <w:sz w:val="24"/>
          <w:szCs w:val="24"/>
          <w:lang w:val="hr-HR"/>
        </w:rPr>
        <w:t>.</w:t>
      </w:r>
      <w:r w:rsidR="00E32B87" w:rsidRPr="009D142B">
        <w:rPr>
          <w:b/>
          <w:sz w:val="24"/>
          <w:szCs w:val="24"/>
          <w:lang w:val="hr-HR"/>
        </w:rPr>
        <w:t xml:space="preserve"> </w:t>
      </w:r>
      <w:r w:rsidR="00E32B87" w:rsidRPr="00A435B9">
        <w:rPr>
          <w:bCs/>
          <w:sz w:val="24"/>
          <w:szCs w:val="24"/>
          <w:lang w:val="hr-HR"/>
        </w:rPr>
        <w:t>Rashodi i izdaci po razdjelima/upravnim odjelima</w:t>
      </w:r>
      <w:r w:rsidRPr="00A435B9">
        <w:rPr>
          <w:bCs/>
          <w:sz w:val="24"/>
          <w:szCs w:val="24"/>
          <w:lang w:val="hr-HR"/>
        </w:rPr>
        <w:t xml:space="preserve"> te glavama/proračun</w:t>
      </w:r>
      <w:r w:rsidR="003A3AFC" w:rsidRPr="00A435B9">
        <w:rPr>
          <w:bCs/>
          <w:sz w:val="24"/>
          <w:szCs w:val="24"/>
          <w:lang w:val="hr-HR"/>
        </w:rPr>
        <w:t>skim</w:t>
      </w:r>
      <w:r w:rsidR="006E728C" w:rsidRPr="00A435B9">
        <w:rPr>
          <w:bCs/>
          <w:sz w:val="24"/>
          <w:szCs w:val="24"/>
          <w:lang w:val="hr-HR"/>
        </w:rPr>
        <w:t xml:space="preserve"> korisnicima</w:t>
      </w:r>
    </w:p>
    <w:tbl>
      <w:tblPr>
        <w:tblpPr w:leftFromText="180" w:rightFromText="180" w:vertAnchor="text" w:horzAnchor="margin" w:tblpXSpec="center" w:tblpY="132"/>
        <w:tblW w:w="10456" w:type="dxa"/>
        <w:tblLayout w:type="fixed"/>
        <w:tblLook w:val="04A0" w:firstRow="1" w:lastRow="0" w:firstColumn="1" w:lastColumn="0" w:noHBand="0" w:noVBand="1"/>
      </w:tblPr>
      <w:tblGrid>
        <w:gridCol w:w="4503"/>
        <w:gridCol w:w="1607"/>
        <w:gridCol w:w="1629"/>
        <w:gridCol w:w="1328"/>
        <w:gridCol w:w="1389"/>
      </w:tblGrid>
      <w:tr w:rsidR="00097FD0" w:rsidRPr="003B6CEF" w14:paraId="0D60E042" w14:textId="77777777" w:rsidTr="00BB5EB3">
        <w:trPr>
          <w:trHeight w:val="255"/>
        </w:trPr>
        <w:tc>
          <w:tcPr>
            <w:tcW w:w="4503"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EAEC14C" w14:textId="77777777" w:rsidR="0031254E" w:rsidRPr="009D142B" w:rsidRDefault="0031254E" w:rsidP="001C4F47">
            <w:pPr>
              <w:jc w:val="center"/>
              <w:rPr>
                <w:b/>
                <w:bCs/>
                <w:lang w:val="hr-HR"/>
              </w:rPr>
            </w:pPr>
            <w:bookmarkStart w:id="3" w:name="OLE_LINK1"/>
            <w:r w:rsidRPr="009D142B">
              <w:rPr>
                <w:b/>
                <w:bCs/>
                <w:lang w:val="hr-HR"/>
              </w:rPr>
              <w:t>UPRAVNI ODJEL / PRORAČUNSKI KORISNIK</w:t>
            </w:r>
          </w:p>
        </w:tc>
        <w:tc>
          <w:tcPr>
            <w:tcW w:w="160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13A440B" w14:textId="77777777" w:rsidR="0031254E" w:rsidRPr="009D142B" w:rsidRDefault="0031254E" w:rsidP="001C4F47">
            <w:pPr>
              <w:jc w:val="center"/>
              <w:rPr>
                <w:b/>
                <w:bCs/>
                <w:lang w:val="hr-HR"/>
              </w:rPr>
            </w:pPr>
            <w:r w:rsidRPr="009D142B">
              <w:rPr>
                <w:b/>
                <w:bCs/>
                <w:lang w:val="hr-HR"/>
              </w:rPr>
              <w:t>PLANIRANO</w:t>
            </w:r>
          </w:p>
        </w:tc>
        <w:tc>
          <w:tcPr>
            <w:tcW w:w="162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351461F" w14:textId="77777777" w:rsidR="0031254E" w:rsidRPr="009D142B" w:rsidRDefault="0031254E" w:rsidP="001C4F47">
            <w:pPr>
              <w:jc w:val="center"/>
              <w:rPr>
                <w:b/>
                <w:bCs/>
                <w:lang w:val="hr-HR"/>
              </w:rPr>
            </w:pPr>
            <w:r w:rsidRPr="009D142B">
              <w:rPr>
                <w:b/>
                <w:bCs/>
                <w:lang w:val="hr-HR"/>
              </w:rPr>
              <w:t>PROMJENA</w:t>
            </w:r>
          </w:p>
        </w:tc>
        <w:tc>
          <w:tcPr>
            <w:tcW w:w="132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FFBCADC" w14:textId="77777777" w:rsidR="0031254E" w:rsidRPr="009D142B" w:rsidRDefault="0031254E" w:rsidP="001C4F47">
            <w:pPr>
              <w:jc w:val="center"/>
              <w:rPr>
                <w:b/>
                <w:bCs/>
                <w:lang w:val="hr-HR"/>
              </w:rPr>
            </w:pPr>
            <w:r w:rsidRPr="009D142B">
              <w:rPr>
                <w:b/>
                <w:bCs/>
                <w:lang w:val="hr-HR"/>
              </w:rPr>
              <w:t>NOVI IZNOS</w:t>
            </w:r>
          </w:p>
        </w:tc>
        <w:tc>
          <w:tcPr>
            <w:tcW w:w="1389" w:type="dxa"/>
            <w:tcBorders>
              <w:top w:val="single" w:sz="4" w:space="0" w:color="auto"/>
              <w:left w:val="single" w:sz="4" w:space="0" w:color="auto"/>
              <w:right w:val="single" w:sz="4" w:space="0" w:color="auto"/>
            </w:tcBorders>
            <w:vAlign w:val="bottom"/>
          </w:tcPr>
          <w:p w14:paraId="69A22B38" w14:textId="77777777" w:rsidR="0031254E" w:rsidRPr="009D142B" w:rsidRDefault="000D4A98" w:rsidP="000D4A98">
            <w:pPr>
              <w:rPr>
                <w:b/>
                <w:bCs/>
                <w:sz w:val="14"/>
                <w:szCs w:val="14"/>
                <w:lang w:val="hr-HR"/>
              </w:rPr>
            </w:pPr>
            <w:r w:rsidRPr="009D142B">
              <w:rPr>
                <w:b/>
                <w:bCs/>
                <w:sz w:val="14"/>
                <w:szCs w:val="14"/>
                <w:lang w:val="hr-HR"/>
              </w:rPr>
              <w:t>PROMJENA</w:t>
            </w:r>
          </w:p>
        </w:tc>
      </w:tr>
      <w:tr w:rsidR="00097FD0" w:rsidRPr="003B6CEF" w14:paraId="3003020F" w14:textId="77777777" w:rsidTr="00BB5EB3">
        <w:trPr>
          <w:trHeight w:val="255"/>
        </w:trPr>
        <w:tc>
          <w:tcPr>
            <w:tcW w:w="4503" w:type="dxa"/>
            <w:vMerge/>
            <w:tcBorders>
              <w:top w:val="single" w:sz="4" w:space="0" w:color="auto"/>
              <w:left w:val="single" w:sz="4" w:space="0" w:color="auto"/>
              <w:bottom w:val="single" w:sz="4" w:space="0" w:color="000000"/>
              <w:right w:val="single" w:sz="4" w:space="0" w:color="000000"/>
            </w:tcBorders>
            <w:vAlign w:val="center"/>
            <w:hideMark/>
          </w:tcPr>
          <w:p w14:paraId="58880071" w14:textId="77777777" w:rsidR="0031254E" w:rsidRPr="009D142B" w:rsidRDefault="0031254E" w:rsidP="001C4F47">
            <w:pPr>
              <w:jc w:val="center"/>
              <w:rPr>
                <w:b/>
                <w:bCs/>
                <w:lang w:val="hr-HR"/>
              </w:rPr>
            </w:pPr>
          </w:p>
        </w:tc>
        <w:tc>
          <w:tcPr>
            <w:tcW w:w="1607" w:type="dxa"/>
            <w:vMerge/>
            <w:tcBorders>
              <w:top w:val="single" w:sz="4" w:space="0" w:color="auto"/>
              <w:left w:val="single" w:sz="4" w:space="0" w:color="auto"/>
              <w:bottom w:val="single" w:sz="4" w:space="0" w:color="000000"/>
              <w:right w:val="single" w:sz="4" w:space="0" w:color="auto"/>
            </w:tcBorders>
            <w:vAlign w:val="center"/>
            <w:hideMark/>
          </w:tcPr>
          <w:p w14:paraId="7485DF4A" w14:textId="77777777" w:rsidR="0031254E" w:rsidRPr="009D142B" w:rsidRDefault="0031254E" w:rsidP="001C4F47">
            <w:pPr>
              <w:jc w:val="center"/>
              <w:rPr>
                <w:b/>
                <w:bCs/>
                <w:lang w:val="hr-HR"/>
              </w:rPr>
            </w:pPr>
          </w:p>
        </w:tc>
        <w:tc>
          <w:tcPr>
            <w:tcW w:w="1629" w:type="dxa"/>
            <w:vMerge/>
            <w:tcBorders>
              <w:top w:val="single" w:sz="4" w:space="0" w:color="auto"/>
              <w:left w:val="single" w:sz="4" w:space="0" w:color="auto"/>
              <w:bottom w:val="single" w:sz="4" w:space="0" w:color="000000"/>
              <w:right w:val="single" w:sz="4" w:space="0" w:color="auto"/>
            </w:tcBorders>
            <w:vAlign w:val="center"/>
            <w:hideMark/>
          </w:tcPr>
          <w:p w14:paraId="4ED41DD5" w14:textId="77777777" w:rsidR="0031254E" w:rsidRPr="009D142B" w:rsidRDefault="0031254E" w:rsidP="001C4F47">
            <w:pPr>
              <w:jc w:val="center"/>
              <w:rPr>
                <w:b/>
                <w:bCs/>
                <w:lang w:val="hr-HR"/>
              </w:rPr>
            </w:pPr>
          </w:p>
        </w:tc>
        <w:tc>
          <w:tcPr>
            <w:tcW w:w="1328" w:type="dxa"/>
            <w:vMerge/>
            <w:tcBorders>
              <w:top w:val="single" w:sz="4" w:space="0" w:color="auto"/>
              <w:left w:val="single" w:sz="4" w:space="0" w:color="auto"/>
              <w:bottom w:val="single" w:sz="4" w:space="0" w:color="000000"/>
              <w:right w:val="single" w:sz="4" w:space="0" w:color="auto"/>
            </w:tcBorders>
            <w:vAlign w:val="center"/>
            <w:hideMark/>
          </w:tcPr>
          <w:p w14:paraId="3A894946" w14:textId="77777777" w:rsidR="0031254E" w:rsidRPr="009D142B" w:rsidRDefault="0031254E" w:rsidP="001C4F47">
            <w:pPr>
              <w:jc w:val="center"/>
              <w:rPr>
                <w:b/>
                <w:bCs/>
                <w:lang w:val="hr-HR"/>
              </w:rPr>
            </w:pPr>
          </w:p>
        </w:tc>
        <w:tc>
          <w:tcPr>
            <w:tcW w:w="1389" w:type="dxa"/>
            <w:tcBorders>
              <w:left w:val="single" w:sz="4" w:space="0" w:color="auto"/>
              <w:bottom w:val="single" w:sz="4" w:space="0" w:color="000000"/>
              <w:right w:val="single" w:sz="4" w:space="0" w:color="auto"/>
            </w:tcBorders>
          </w:tcPr>
          <w:p w14:paraId="3FCCD48D" w14:textId="77777777" w:rsidR="0031254E" w:rsidRPr="009D142B" w:rsidRDefault="000D4A98" w:rsidP="001C4F47">
            <w:pPr>
              <w:jc w:val="center"/>
              <w:rPr>
                <w:b/>
                <w:bCs/>
                <w:lang w:val="hr-HR"/>
              </w:rPr>
            </w:pPr>
            <w:r w:rsidRPr="009D142B">
              <w:rPr>
                <w:b/>
                <w:bCs/>
                <w:lang w:val="hr-HR"/>
              </w:rPr>
              <w:t>%</w:t>
            </w:r>
          </w:p>
        </w:tc>
      </w:tr>
      <w:tr w:rsidR="00097FD0" w:rsidRPr="003B6CEF" w14:paraId="4D354743" w14:textId="77777777" w:rsidTr="00BB5EB3">
        <w:trPr>
          <w:trHeight w:val="313"/>
        </w:trPr>
        <w:tc>
          <w:tcPr>
            <w:tcW w:w="4503" w:type="dxa"/>
            <w:tcBorders>
              <w:top w:val="nil"/>
              <w:left w:val="single" w:sz="4" w:space="0" w:color="auto"/>
              <w:bottom w:val="single" w:sz="4" w:space="0" w:color="auto"/>
              <w:right w:val="single" w:sz="4" w:space="0" w:color="auto"/>
            </w:tcBorders>
            <w:shd w:val="clear" w:color="auto" w:fill="auto"/>
            <w:noWrap/>
            <w:vAlign w:val="center"/>
            <w:hideMark/>
          </w:tcPr>
          <w:p w14:paraId="7E72D54F" w14:textId="77777777" w:rsidR="00EC1066" w:rsidRPr="009D142B" w:rsidRDefault="00EC1066" w:rsidP="001C4F47">
            <w:pPr>
              <w:jc w:val="center"/>
              <w:rPr>
                <w:b/>
                <w:bCs/>
                <w:lang w:val="hr-HR"/>
              </w:rPr>
            </w:pPr>
            <w:r w:rsidRPr="009D142B">
              <w:rPr>
                <w:b/>
                <w:bCs/>
                <w:lang w:val="hr-HR"/>
              </w:rPr>
              <w:t>UPRAVNI OD</w:t>
            </w:r>
            <w:r w:rsidR="00C65E9A" w:rsidRPr="009D142B">
              <w:rPr>
                <w:b/>
                <w:bCs/>
                <w:lang w:val="hr-HR"/>
              </w:rPr>
              <w:t>JEL ZA OPĆU UPRAVU</w:t>
            </w:r>
          </w:p>
        </w:tc>
        <w:tc>
          <w:tcPr>
            <w:tcW w:w="1607" w:type="dxa"/>
            <w:tcBorders>
              <w:top w:val="nil"/>
              <w:left w:val="nil"/>
              <w:bottom w:val="single" w:sz="4" w:space="0" w:color="auto"/>
              <w:right w:val="single" w:sz="4" w:space="0" w:color="auto"/>
            </w:tcBorders>
            <w:shd w:val="clear" w:color="auto" w:fill="auto"/>
            <w:noWrap/>
            <w:vAlign w:val="center"/>
          </w:tcPr>
          <w:p w14:paraId="166E2C11" w14:textId="46A9A541" w:rsidR="00EC1066" w:rsidRPr="009D142B" w:rsidRDefault="009D142B" w:rsidP="00B67BBD">
            <w:pPr>
              <w:jc w:val="center"/>
              <w:rPr>
                <w:b/>
                <w:bCs/>
                <w:lang w:val="hr-HR"/>
              </w:rPr>
            </w:pPr>
            <w:r>
              <w:rPr>
                <w:b/>
                <w:bCs/>
                <w:lang w:val="hr-HR"/>
              </w:rPr>
              <w:t>5.509.430</w:t>
            </w:r>
          </w:p>
        </w:tc>
        <w:tc>
          <w:tcPr>
            <w:tcW w:w="1629" w:type="dxa"/>
            <w:tcBorders>
              <w:top w:val="nil"/>
              <w:left w:val="nil"/>
              <w:bottom w:val="single" w:sz="4" w:space="0" w:color="auto"/>
              <w:right w:val="single" w:sz="4" w:space="0" w:color="auto"/>
            </w:tcBorders>
            <w:shd w:val="clear" w:color="auto" w:fill="auto"/>
            <w:noWrap/>
            <w:vAlign w:val="center"/>
          </w:tcPr>
          <w:p w14:paraId="1B9D3F1A" w14:textId="4B08D2B4" w:rsidR="00EC1066" w:rsidRPr="009D142B" w:rsidRDefault="009D142B" w:rsidP="00B67BBD">
            <w:pPr>
              <w:jc w:val="center"/>
              <w:rPr>
                <w:b/>
                <w:bCs/>
                <w:lang w:val="hr-HR"/>
              </w:rPr>
            </w:pPr>
            <w:r>
              <w:rPr>
                <w:b/>
                <w:bCs/>
                <w:lang w:val="hr-HR"/>
              </w:rPr>
              <w:t>1.411.585</w:t>
            </w:r>
          </w:p>
        </w:tc>
        <w:tc>
          <w:tcPr>
            <w:tcW w:w="1328" w:type="dxa"/>
            <w:tcBorders>
              <w:top w:val="nil"/>
              <w:left w:val="nil"/>
              <w:bottom w:val="single" w:sz="4" w:space="0" w:color="auto"/>
              <w:right w:val="single" w:sz="4" w:space="0" w:color="auto"/>
            </w:tcBorders>
            <w:shd w:val="clear" w:color="auto" w:fill="auto"/>
            <w:noWrap/>
            <w:vAlign w:val="center"/>
          </w:tcPr>
          <w:p w14:paraId="7A8A8163" w14:textId="763CEDC6" w:rsidR="00EC1066" w:rsidRPr="009D142B" w:rsidRDefault="00EA4B09" w:rsidP="00B67BBD">
            <w:pPr>
              <w:jc w:val="center"/>
              <w:rPr>
                <w:b/>
                <w:bCs/>
                <w:lang w:val="hr-HR"/>
              </w:rPr>
            </w:pPr>
            <w:r>
              <w:rPr>
                <w:b/>
                <w:bCs/>
                <w:lang w:val="hr-HR"/>
              </w:rPr>
              <w:t>6.921.015</w:t>
            </w:r>
          </w:p>
        </w:tc>
        <w:tc>
          <w:tcPr>
            <w:tcW w:w="1389" w:type="dxa"/>
            <w:tcBorders>
              <w:top w:val="nil"/>
              <w:left w:val="nil"/>
              <w:bottom w:val="single" w:sz="4" w:space="0" w:color="auto"/>
              <w:right w:val="single" w:sz="4" w:space="0" w:color="auto"/>
            </w:tcBorders>
            <w:vAlign w:val="center"/>
          </w:tcPr>
          <w:p w14:paraId="2E92B4F8" w14:textId="4FF511FA" w:rsidR="00EC1066" w:rsidRPr="009D142B" w:rsidRDefault="00EA4B09" w:rsidP="00EC1066">
            <w:pPr>
              <w:jc w:val="center"/>
              <w:rPr>
                <w:b/>
                <w:bCs/>
                <w:lang w:val="hr-HR"/>
              </w:rPr>
            </w:pPr>
            <w:r>
              <w:rPr>
                <w:b/>
                <w:bCs/>
                <w:lang w:val="hr-HR"/>
              </w:rPr>
              <w:t>25,62</w:t>
            </w:r>
          </w:p>
        </w:tc>
      </w:tr>
      <w:tr w:rsidR="00097FD0" w:rsidRPr="003B6CEF" w14:paraId="6E501B3D" w14:textId="77777777" w:rsidTr="00BB5EB3">
        <w:trPr>
          <w:trHeight w:val="291"/>
        </w:trPr>
        <w:tc>
          <w:tcPr>
            <w:tcW w:w="4503" w:type="dxa"/>
            <w:tcBorders>
              <w:top w:val="nil"/>
              <w:left w:val="single" w:sz="4" w:space="0" w:color="auto"/>
              <w:bottom w:val="single" w:sz="4" w:space="0" w:color="auto"/>
              <w:right w:val="single" w:sz="4" w:space="0" w:color="auto"/>
            </w:tcBorders>
            <w:shd w:val="clear" w:color="auto" w:fill="auto"/>
            <w:noWrap/>
            <w:vAlign w:val="center"/>
            <w:hideMark/>
          </w:tcPr>
          <w:p w14:paraId="0FFBC5E3" w14:textId="77777777" w:rsidR="00F959D8" w:rsidRPr="009D142B" w:rsidRDefault="00F959D8" w:rsidP="001C4F47">
            <w:pPr>
              <w:jc w:val="center"/>
              <w:rPr>
                <w:bCs/>
                <w:lang w:val="hr-HR"/>
              </w:rPr>
            </w:pPr>
            <w:r w:rsidRPr="009D142B">
              <w:rPr>
                <w:bCs/>
                <w:lang w:val="hr-HR"/>
              </w:rPr>
              <w:t>VIJEĆA NACIONALNIH MANJINA</w:t>
            </w:r>
          </w:p>
        </w:tc>
        <w:tc>
          <w:tcPr>
            <w:tcW w:w="1607" w:type="dxa"/>
            <w:tcBorders>
              <w:top w:val="nil"/>
              <w:left w:val="nil"/>
              <w:bottom w:val="single" w:sz="4" w:space="0" w:color="auto"/>
              <w:right w:val="single" w:sz="4" w:space="0" w:color="auto"/>
            </w:tcBorders>
            <w:shd w:val="clear" w:color="auto" w:fill="auto"/>
            <w:noWrap/>
            <w:vAlign w:val="center"/>
          </w:tcPr>
          <w:p w14:paraId="48E34232" w14:textId="77777777" w:rsidR="00F959D8" w:rsidRPr="009D142B" w:rsidRDefault="000D4A98" w:rsidP="004772DC">
            <w:pPr>
              <w:jc w:val="center"/>
              <w:rPr>
                <w:bCs/>
                <w:lang w:val="hr-HR"/>
              </w:rPr>
            </w:pPr>
            <w:r w:rsidRPr="009D142B">
              <w:rPr>
                <w:bCs/>
                <w:lang w:val="hr-HR"/>
              </w:rPr>
              <w:t>14.680</w:t>
            </w:r>
          </w:p>
        </w:tc>
        <w:tc>
          <w:tcPr>
            <w:tcW w:w="1629" w:type="dxa"/>
            <w:tcBorders>
              <w:top w:val="nil"/>
              <w:left w:val="nil"/>
              <w:bottom w:val="single" w:sz="4" w:space="0" w:color="auto"/>
              <w:right w:val="single" w:sz="4" w:space="0" w:color="auto"/>
            </w:tcBorders>
            <w:shd w:val="clear" w:color="auto" w:fill="auto"/>
            <w:noWrap/>
            <w:vAlign w:val="center"/>
          </w:tcPr>
          <w:p w14:paraId="516F62DC" w14:textId="77777777" w:rsidR="00F959D8" w:rsidRPr="009D142B" w:rsidRDefault="000D4A98" w:rsidP="004772DC">
            <w:pPr>
              <w:jc w:val="center"/>
              <w:rPr>
                <w:bCs/>
                <w:lang w:val="hr-HR"/>
              </w:rPr>
            </w:pPr>
            <w:r w:rsidRPr="009D142B">
              <w:rPr>
                <w:bCs/>
                <w:lang w:val="hr-HR"/>
              </w:rPr>
              <w:t>0</w:t>
            </w:r>
          </w:p>
        </w:tc>
        <w:tc>
          <w:tcPr>
            <w:tcW w:w="1328" w:type="dxa"/>
            <w:tcBorders>
              <w:top w:val="nil"/>
              <w:left w:val="nil"/>
              <w:bottom w:val="single" w:sz="4" w:space="0" w:color="auto"/>
              <w:right w:val="single" w:sz="4" w:space="0" w:color="auto"/>
            </w:tcBorders>
            <w:shd w:val="clear" w:color="auto" w:fill="auto"/>
            <w:noWrap/>
            <w:vAlign w:val="center"/>
          </w:tcPr>
          <w:p w14:paraId="393084F0" w14:textId="77777777" w:rsidR="00F959D8" w:rsidRPr="009D142B" w:rsidRDefault="000D4A98" w:rsidP="00347E47">
            <w:pPr>
              <w:jc w:val="center"/>
              <w:rPr>
                <w:bCs/>
                <w:lang w:val="hr-HR"/>
              </w:rPr>
            </w:pPr>
            <w:r w:rsidRPr="009D142B">
              <w:rPr>
                <w:bCs/>
                <w:lang w:val="hr-HR"/>
              </w:rPr>
              <w:t>14.680</w:t>
            </w:r>
          </w:p>
        </w:tc>
        <w:tc>
          <w:tcPr>
            <w:tcW w:w="1389" w:type="dxa"/>
            <w:tcBorders>
              <w:top w:val="nil"/>
              <w:left w:val="nil"/>
              <w:bottom w:val="single" w:sz="4" w:space="0" w:color="auto"/>
              <w:right w:val="single" w:sz="4" w:space="0" w:color="auto"/>
            </w:tcBorders>
            <w:vAlign w:val="center"/>
          </w:tcPr>
          <w:p w14:paraId="1568BE10" w14:textId="77777777" w:rsidR="00F959D8" w:rsidRPr="009D142B" w:rsidRDefault="000D4A98" w:rsidP="000D4A98">
            <w:pPr>
              <w:jc w:val="center"/>
              <w:rPr>
                <w:bCs/>
                <w:lang w:val="hr-HR"/>
              </w:rPr>
            </w:pPr>
            <w:r w:rsidRPr="009D142B">
              <w:rPr>
                <w:bCs/>
                <w:lang w:val="hr-HR"/>
              </w:rPr>
              <w:t>0</w:t>
            </w:r>
          </w:p>
        </w:tc>
      </w:tr>
      <w:tr w:rsidR="00097FD0" w:rsidRPr="003B6CEF" w14:paraId="4E23AE22" w14:textId="77777777" w:rsidTr="00BB5EB3">
        <w:trPr>
          <w:trHeight w:val="255"/>
        </w:trPr>
        <w:tc>
          <w:tcPr>
            <w:tcW w:w="4503" w:type="dxa"/>
            <w:tcBorders>
              <w:top w:val="nil"/>
              <w:left w:val="single" w:sz="4" w:space="0" w:color="auto"/>
              <w:bottom w:val="single" w:sz="4" w:space="0" w:color="auto"/>
              <w:right w:val="single" w:sz="4" w:space="0" w:color="auto"/>
            </w:tcBorders>
            <w:shd w:val="clear" w:color="auto" w:fill="auto"/>
            <w:noWrap/>
            <w:vAlign w:val="center"/>
            <w:hideMark/>
          </w:tcPr>
          <w:p w14:paraId="1231F28B" w14:textId="77777777" w:rsidR="00F959D8" w:rsidRPr="009D142B" w:rsidRDefault="00F959D8" w:rsidP="001C4F47">
            <w:pPr>
              <w:jc w:val="center"/>
              <w:rPr>
                <w:bCs/>
                <w:lang w:val="hr-HR"/>
              </w:rPr>
            </w:pPr>
            <w:r w:rsidRPr="009D142B">
              <w:rPr>
                <w:bCs/>
                <w:lang w:val="hr-HR"/>
              </w:rPr>
              <w:t>JAVNA VATROGASNA POSTROJBA</w:t>
            </w:r>
          </w:p>
        </w:tc>
        <w:tc>
          <w:tcPr>
            <w:tcW w:w="1607" w:type="dxa"/>
            <w:tcBorders>
              <w:top w:val="nil"/>
              <w:left w:val="nil"/>
              <w:bottom w:val="single" w:sz="4" w:space="0" w:color="auto"/>
              <w:right w:val="single" w:sz="4" w:space="0" w:color="auto"/>
            </w:tcBorders>
            <w:shd w:val="clear" w:color="auto" w:fill="auto"/>
            <w:noWrap/>
            <w:vAlign w:val="center"/>
          </w:tcPr>
          <w:p w14:paraId="213269E2" w14:textId="26A2FA83" w:rsidR="00F959D8" w:rsidRPr="009D142B" w:rsidRDefault="00EA4B09" w:rsidP="004772DC">
            <w:pPr>
              <w:jc w:val="center"/>
              <w:rPr>
                <w:bCs/>
                <w:lang w:val="hr-HR"/>
              </w:rPr>
            </w:pPr>
            <w:r>
              <w:rPr>
                <w:bCs/>
                <w:lang w:val="hr-HR"/>
              </w:rPr>
              <w:t>1.955.000</w:t>
            </w:r>
          </w:p>
        </w:tc>
        <w:tc>
          <w:tcPr>
            <w:tcW w:w="1629" w:type="dxa"/>
            <w:tcBorders>
              <w:top w:val="nil"/>
              <w:left w:val="nil"/>
              <w:bottom w:val="single" w:sz="4" w:space="0" w:color="auto"/>
              <w:right w:val="single" w:sz="4" w:space="0" w:color="auto"/>
            </w:tcBorders>
            <w:shd w:val="clear" w:color="auto" w:fill="auto"/>
            <w:noWrap/>
            <w:vAlign w:val="center"/>
          </w:tcPr>
          <w:p w14:paraId="2614BD19" w14:textId="3EC03416" w:rsidR="00F959D8" w:rsidRPr="009D142B" w:rsidRDefault="00EA4B09" w:rsidP="004772DC">
            <w:pPr>
              <w:jc w:val="center"/>
              <w:rPr>
                <w:bCs/>
                <w:lang w:val="hr-HR"/>
              </w:rPr>
            </w:pPr>
            <w:r>
              <w:rPr>
                <w:bCs/>
                <w:lang w:val="hr-HR"/>
              </w:rPr>
              <w:t>162.165</w:t>
            </w:r>
          </w:p>
        </w:tc>
        <w:tc>
          <w:tcPr>
            <w:tcW w:w="1328" w:type="dxa"/>
            <w:tcBorders>
              <w:top w:val="nil"/>
              <w:left w:val="nil"/>
              <w:bottom w:val="single" w:sz="4" w:space="0" w:color="auto"/>
              <w:right w:val="single" w:sz="4" w:space="0" w:color="auto"/>
            </w:tcBorders>
            <w:shd w:val="clear" w:color="auto" w:fill="auto"/>
            <w:noWrap/>
            <w:vAlign w:val="center"/>
          </w:tcPr>
          <w:p w14:paraId="04A73231" w14:textId="3B8EDC70" w:rsidR="00F959D8" w:rsidRPr="009D142B" w:rsidRDefault="00EA4B09" w:rsidP="004772DC">
            <w:pPr>
              <w:jc w:val="center"/>
              <w:rPr>
                <w:bCs/>
                <w:lang w:val="hr-HR"/>
              </w:rPr>
            </w:pPr>
            <w:r>
              <w:rPr>
                <w:bCs/>
                <w:lang w:val="hr-HR"/>
              </w:rPr>
              <w:t>2.117.165</w:t>
            </w:r>
          </w:p>
        </w:tc>
        <w:tc>
          <w:tcPr>
            <w:tcW w:w="1389" w:type="dxa"/>
            <w:tcBorders>
              <w:top w:val="nil"/>
              <w:left w:val="nil"/>
              <w:bottom w:val="single" w:sz="4" w:space="0" w:color="auto"/>
              <w:right w:val="single" w:sz="4" w:space="0" w:color="auto"/>
            </w:tcBorders>
            <w:vAlign w:val="center"/>
          </w:tcPr>
          <w:p w14:paraId="1D3D2791" w14:textId="6BD8085E" w:rsidR="00F959D8" w:rsidRPr="009D142B" w:rsidRDefault="00EA4B09" w:rsidP="000D4A98">
            <w:pPr>
              <w:jc w:val="center"/>
              <w:rPr>
                <w:bCs/>
                <w:lang w:val="hr-HR"/>
              </w:rPr>
            </w:pPr>
            <w:r>
              <w:rPr>
                <w:bCs/>
                <w:lang w:val="hr-HR"/>
              </w:rPr>
              <w:t>8,29</w:t>
            </w:r>
          </w:p>
        </w:tc>
      </w:tr>
      <w:tr w:rsidR="00097FD0" w:rsidRPr="003B6CEF" w14:paraId="7DB1D84C" w14:textId="77777777" w:rsidTr="00BB5EB3">
        <w:trPr>
          <w:trHeight w:val="234"/>
        </w:trPr>
        <w:tc>
          <w:tcPr>
            <w:tcW w:w="4503" w:type="dxa"/>
            <w:tcBorders>
              <w:top w:val="nil"/>
              <w:left w:val="single" w:sz="4" w:space="0" w:color="auto"/>
              <w:bottom w:val="single" w:sz="4" w:space="0" w:color="auto"/>
              <w:right w:val="single" w:sz="4" w:space="0" w:color="auto"/>
            </w:tcBorders>
            <w:shd w:val="clear" w:color="auto" w:fill="auto"/>
            <w:noWrap/>
            <w:vAlign w:val="center"/>
            <w:hideMark/>
          </w:tcPr>
          <w:p w14:paraId="49DC1AA1" w14:textId="77777777" w:rsidR="00483589" w:rsidRPr="009D142B" w:rsidRDefault="00483589" w:rsidP="00A177F9">
            <w:pPr>
              <w:jc w:val="center"/>
              <w:rPr>
                <w:b/>
                <w:bCs/>
                <w:lang w:val="hr-HR"/>
              </w:rPr>
            </w:pPr>
            <w:r w:rsidRPr="009D142B">
              <w:rPr>
                <w:b/>
                <w:bCs/>
                <w:lang w:val="hr-HR"/>
              </w:rPr>
              <w:t>UO ZA FINANCIJE</w:t>
            </w:r>
          </w:p>
        </w:tc>
        <w:tc>
          <w:tcPr>
            <w:tcW w:w="1607" w:type="dxa"/>
            <w:tcBorders>
              <w:top w:val="nil"/>
              <w:left w:val="nil"/>
              <w:bottom w:val="single" w:sz="4" w:space="0" w:color="auto"/>
              <w:right w:val="single" w:sz="4" w:space="0" w:color="auto"/>
            </w:tcBorders>
            <w:shd w:val="clear" w:color="auto" w:fill="auto"/>
            <w:noWrap/>
            <w:vAlign w:val="center"/>
          </w:tcPr>
          <w:p w14:paraId="1BF668E2" w14:textId="7C5CC87D" w:rsidR="00483589" w:rsidRPr="009D142B" w:rsidRDefault="00EA4B09" w:rsidP="00794D56">
            <w:pPr>
              <w:jc w:val="center"/>
              <w:rPr>
                <w:b/>
                <w:bCs/>
                <w:lang w:val="hr-HR"/>
              </w:rPr>
            </w:pPr>
            <w:r>
              <w:rPr>
                <w:b/>
                <w:bCs/>
                <w:lang w:val="hr-HR"/>
              </w:rPr>
              <w:t>2.447.045</w:t>
            </w:r>
          </w:p>
        </w:tc>
        <w:tc>
          <w:tcPr>
            <w:tcW w:w="1629" w:type="dxa"/>
            <w:tcBorders>
              <w:top w:val="nil"/>
              <w:left w:val="nil"/>
              <w:bottom w:val="single" w:sz="4" w:space="0" w:color="auto"/>
              <w:right w:val="single" w:sz="4" w:space="0" w:color="auto"/>
            </w:tcBorders>
            <w:shd w:val="clear" w:color="auto" w:fill="auto"/>
            <w:noWrap/>
            <w:vAlign w:val="center"/>
          </w:tcPr>
          <w:p w14:paraId="57226A23" w14:textId="3B8F4CE0" w:rsidR="00483589" w:rsidRPr="009D142B" w:rsidRDefault="00EA4B09" w:rsidP="00794D56">
            <w:pPr>
              <w:jc w:val="center"/>
              <w:rPr>
                <w:b/>
                <w:bCs/>
                <w:lang w:val="hr-HR"/>
              </w:rPr>
            </w:pPr>
            <w:r>
              <w:rPr>
                <w:b/>
                <w:bCs/>
                <w:lang w:val="hr-HR"/>
              </w:rPr>
              <w:t>37.356</w:t>
            </w:r>
          </w:p>
        </w:tc>
        <w:tc>
          <w:tcPr>
            <w:tcW w:w="1328" w:type="dxa"/>
            <w:tcBorders>
              <w:top w:val="nil"/>
              <w:left w:val="nil"/>
              <w:bottom w:val="single" w:sz="4" w:space="0" w:color="auto"/>
              <w:right w:val="single" w:sz="4" w:space="0" w:color="auto"/>
            </w:tcBorders>
            <w:shd w:val="clear" w:color="auto" w:fill="auto"/>
            <w:noWrap/>
            <w:vAlign w:val="center"/>
          </w:tcPr>
          <w:p w14:paraId="5E4E97DB" w14:textId="2ACDCB32" w:rsidR="00483589" w:rsidRPr="009D142B" w:rsidRDefault="00EA4B09" w:rsidP="00794D56">
            <w:pPr>
              <w:jc w:val="center"/>
              <w:rPr>
                <w:b/>
                <w:bCs/>
                <w:lang w:val="hr-HR"/>
              </w:rPr>
            </w:pPr>
            <w:r>
              <w:rPr>
                <w:b/>
                <w:bCs/>
                <w:lang w:val="hr-HR"/>
              </w:rPr>
              <w:t>2.484.401</w:t>
            </w:r>
          </w:p>
        </w:tc>
        <w:tc>
          <w:tcPr>
            <w:tcW w:w="1389" w:type="dxa"/>
            <w:tcBorders>
              <w:top w:val="nil"/>
              <w:left w:val="nil"/>
              <w:bottom w:val="single" w:sz="4" w:space="0" w:color="auto"/>
              <w:right w:val="single" w:sz="4" w:space="0" w:color="auto"/>
            </w:tcBorders>
            <w:vAlign w:val="center"/>
          </w:tcPr>
          <w:p w14:paraId="08248FEB" w14:textId="66070764" w:rsidR="00483589" w:rsidRPr="009D142B" w:rsidRDefault="00EA4B09" w:rsidP="000D4A98">
            <w:pPr>
              <w:jc w:val="center"/>
              <w:rPr>
                <w:b/>
                <w:bCs/>
                <w:lang w:val="hr-HR"/>
              </w:rPr>
            </w:pPr>
            <w:r>
              <w:rPr>
                <w:b/>
                <w:bCs/>
                <w:lang w:val="hr-HR"/>
              </w:rPr>
              <w:t>1,53</w:t>
            </w:r>
          </w:p>
        </w:tc>
      </w:tr>
      <w:tr w:rsidR="00097FD0" w:rsidRPr="00EA4B09" w14:paraId="102F7703" w14:textId="77777777" w:rsidTr="00BB5EB3">
        <w:trPr>
          <w:trHeight w:val="354"/>
        </w:trPr>
        <w:tc>
          <w:tcPr>
            <w:tcW w:w="4503" w:type="dxa"/>
            <w:tcBorders>
              <w:top w:val="nil"/>
              <w:left w:val="single" w:sz="4" w:space="0" w:color="auto"/>
              <w:bottom w:val="single" w:sz="4" w:space="0" w:color="auto"/>
              <w:right w:val="single" w:sz="4" w:space="0" w:color="auto"/>
            </w:tcBorders>
            <w:shd w:val="clear" w:color="auto" w:fill="auto"/>
            <w:noWrap/>
            <w:vAlign w:val="center"/>
            <w:hideMark/>
          </w:tcPr>
          <w:p w14:paraId="2AC3E913" w14:textId="77777777" w:rsidR="00652AE5" w:rsidRPr="00EA4B09" w:rsidRDefault="00652AE5" w:rsidP="00A177F9">
            <w:pPr>
              <w:jc w:val="center"/>
              <w:rPr>
                <w:b/>
                <w:bCs/>
                <w:lang w:val="hr-HR"/>
              </w:rPr>
            </w:pPr>
            <w:r w:rsidRPr="00EA4B09">
              <w:rPr>
                <w:bCs/>
                <w:lang w:val="hr-HR"/>
              </w:rPr>
              <w:lastRenderedPageBreak/>
              <w:t xml:space="preserve">   </w:t>
            </w:r>
            <w:r w:rsidRPr="00EA4B09">
              <w:rPr>
                <w:b/>
                <w:bCs/>
                <w:lang w:val="hr-HR"/>
              </w:rPr>
              <w:t>UO ZA DRUŠTVENE DJELATNOSTI</w:t>
            </w:r>
          </w:p>
        </w:tc>
        <w:tc>
          <w:tcPr>
            <w:tcW w:w="1607" w:type="dxa"/>
            <w:tcBorders>
              <w:top w:val="nil"/>
              <w:left w:val="nil"/>
              <w:bottom w:val="single" w:sz="4" w:space="0" w:color="auto"/>
              <w:right w:val="single" w:sz="4" w:space="0" w:color="auto"/>
            </w:tcBorders>
            <w:shd w:val="clear" w:color="auto" w:fill="auto"/>
            <w:noWrap/>
            <w:vAlign w:val="center"/>
          </w:tcPr>
          <w:p w14:paraId="38D15558" w14:textId="19EAF4BA" w:rsidR="00652AE5" w:rsidRPr="00EA4B09" w:rsidRDefault="00EA4B09" w:rsidP="00794D56">
            <w:pPr>
              <w:jc w:val="center"/>
              <w:rPr>
                <w:b/>
                <w:bCs/>
                <w:lang w:val="hr-HR"/>
              </w:rPr>
            </w:pPr>
            <w:r>
              <w:rPr>
                <w:b/>
                <w:bCs/>
                <w:lang w:val="hr-HR"/>
              </w:rPr>
              <w:t>45.888.135</w:t>
            </w:r>
          </w:p>
        </w:tc>
        <w:tc>
          <w:tcPr>
            <w:tcW w:w="1629" w:type="dxa"/>
            <w:tcBorders>
              <w:top w:val="nil"/>
              <w:left w:val="nil"/>
              <w:bottom w:val="single" w:sz="4" w:space="0" w:color="auto"/>
              <w:right w:val="single" w:sz="4" w:space="0" w:color="auto"/>
            </w:tcBorders>
            <w:shd w:val="clear" w:color="auto" w:fill="auto"/>
            <w:noWrap/>
            <w:vAlign w:val="center"/>
          </w:tcPr>
          <w:p w14:paraId="51C3E9D5" w14:textId="3F8189CD" w:rsidR="00652AE5" w:rsidRPr="00EA4B09" w:rsidRDefault="00EA4B09" w:rsidP="00CC5E4C">
            <w:pPr>
              <w:jc w:val="center"/>
              <w:rPr>
                <w:b/>
                <w:bCs/>
                <w:lang w:val="hr-HR"/>
              </w:rPr>
            </w:pPr>
            <w:r>
              <w:rPr>
                <w:b/>
                <w:bCs/>
                <w:lang w:val="hr-HR"/>
              </w:rPr>
              <w:t>387.478</w:t>
            </w:r>
          </w:p>
        </w:tc>
        <w:tc>
          <w:tcPr>
            <w:tcW w:w="1328" w:type="dxa"/>
            <w:tcBorders>
              <w:top w:val="nil"/>
              <w:left w:val="nil"/>
              <w:bottom w:val="single" w:sz="4" w:space="0" w:color="auto"/>
              <w:right w:val="single" w:sz="4" w:space="0" w:color="auto"/>
            </w:tcBorders>
            <w:shd w:val="clear" w:color="auto" w:fill="auto"/>
            <w:noWrap/>
            <w:vAlign w:val="center"/>
          </w:tcPr>
          <w:p w14:paraId="63EE7A8D" w14:textId="070E28D9" w:rsidR="00652AE5" w:rsidRPr="00EA4B09" w:rsidRDefault="00EA4B09" w:rsidP="00CC5E4C">
            <w:pPr>
              <w:jc w:val="center"/>
              <w:rPr>
                <w:b/>
                <w:bCs/>
                <w:lang w:val="hr-HR"/>
              </w:rPr>
            </w:pPr>
            <w:r>
              <w:rPr>
                <w:b/>
                <w:bCs/>
                <w:lang w:val="hr-HR"/>
              </w:rPr>
              <w:t>46.275.613</w:t>
            </w:r>
          </w:p>
        </w:tc>
        <w:tc>
          <w:tcPr>
            <w:tcW w:w="1389" w:type="dxa"/>
            <w:tcBorders>
              <w:top w:val="nil"/>
              <w:left w:val="nil"/>
              <w:bottom w:val="single" w:sz="4" w:space="0" w:color="auto"/>
              <w:right w:val="single" w:sz="4" w:space="0" w:color="auto"/>
            </w:tcBorders>
            <w:vAlign w:val="center"/>
          </w:tcPr>
          <w:p w14:paraId="4EE05BD2" w14:textId="7F2A89DC" w:rsidR="00652AE5" w:rsidRPr="00EA4B09" w:rsidRDefault="00EA4B09" w:rsidP="000D4A98">
            <w:pPr>
              <w:jc w:val="center"/>
              <w:rPr>
                <w:b/>
                <w:bCs/>
                <w:lang w:val="hr-HR"/>
              </w:rPr>
            </w:pPr>
            <w:r>
              <w:rPr>
                <w:b/>
                <w:bCs/>
                <w:lang w:val="hr-HR"/>
              </w:rPr>
              <w:t>0,84</w:t>
            </w:r>
          </w:p>
        </w:tc>
      </w:tr>
      <w:tr w:rsidR="00097FD0" w:rsidRPr="00EA4B09" w14:paraId="652E8191" w14:textId="77777777" w:rsidTr="00BB5EB3">
        <w:trPr>
          <w:trHeight w:val="264"/>
        </w:trPr>
        <w:tc>
          <w:tcPr>
            <w:tcW w:w="4503" w:type="dxa"/>
            <w:tcBorders>
              <w:top w:val="nil"/>
              <w:left w:val="single" w:sz="4" w:space="0" w:color="auto"/>
              <w:bottom w:val="single" w:sz="4" w:space="0" w:color="auto"/>
              <w:right w:val="single" w:sz="4" w:space="0" w:color="auto"/>
            </w:tcBorders>
            <w:shd w:val="clear" w:color="auto" w:fill="auto"/>
            <w:noWrap/>
            <w:vAlign w:val="center"/>
            <w:hideMark/>
          </w:tcPr>
          <w:p w14:paraId="07F55AE7" w14:textId="77777777" w:rsidR="00503801" w:rsidRPr="00EA4B09" w:rsidRDefault="00503801" w:rsidP="001C4F47">
            <w:pPr>
              <w:jc w:val="center"/>
              <w:rPr>
                <w:bCs/>
                <w:lang w:val="hr-HR"/>
              </w:rPr>
            </w:pPr>
            <w:r w:rsidRPr="00EA4B09">
              <w:rPr>
                <w:bCs/>
                <w:lang w:val="hr-HR"/>
              </w:rPr>
              <w:t>DJEČJI VRTIĆ "RADOST" POREČ</w:t>
            </w:r>
          </w:p>
        </w:tc>
        <w:tc>
          <w:tcPr>
            <w:tcW w:w="1607" w:type="dxa"/>
            <w:tcBorders>
              <w:top w:val="nil"/>
              <w:left w:val="nil"/>
              <w:bottom w:val="single" w:sz="4" w:space="0" w:color="auto"/>
              <w:right w:val="single" w:sz="4" w:space="0" w:color="auto"/>
            </w:tcBorders>
            <w:shd w:val="clear" w:color="auto" w:fill="auto"/>
            <w:noWrap/>
            <w:vAlign w:val="center"/>
          </w:tcPr>
          <w:p w14:paraId="6AACF4DB" w14:textId="7801B289" w:rsidR="00503801" w:rsidRPr="00EA4B09" w:rsidRDefault="00EA4B09" w:rsidP="00CD21F2">
            <w:pPr>
              <w:jc w:val="center"/>
              <w:rPr>
                <w:bCs/>
                <w:lang w:val="hr-HR"/>
              </w:rPr>
            </w:pPr>
            <w:r>
              <w:rPr>
                <w:bCs/>
                <w:lang w:val="hr-HR"/>
              </w:rPr>
              <w:t>4.038.500</w:t>
            </w:r>
          </w:p>
        </w:tc>
        <w:tc>
          <w:tcPr>
            <w:tcW w:w="1629" w:type="dxa"/>
            <w:tcBorders>
              <w:top w:val="nil"/>
              <w:left w:val="nil"/>
              <w:bottom w:val="single" w:sz="4" w:space="0" w:color="auto"/>
              <w:right w:val="single" w:sz="4" w:space="0" w:color="auto"/>
            </w:tcBorders>
            <w:shd w:val="clear" w:color="auto" w:fill="auto"/>
            <w:noWrap/>
            <w:vAlign w:val="center"/>
          </w:tcPr>
          <w:p w14:paraId="083A6475" w14:textId="2F20208F" w:rsidR="00503801" w:rsidRPr="00EA4B09" w:rsidRDefault="00EA4B09" w:rsidP="00CD21F2">
            <w:pPr>
              <w:jc w:val="center"/>
              <w:rPr>
                <w:bCs/>
                <w:lang w:val="hr-HR"/>
              </w:rPr>
            </w:pPr>
            <w:r>
              <w:rPr>
                <w:bCs/>
                <w:lang w:val="hr-HR"/>
              </w:rPr>
              <w:t>889.259</w:t>
            </w:r>
          </w:p>
        </w:tc>
        <w:tc>
          <w:tcPr>
            <w:tcW w:w="1328" w:type="dxa"/>
            <w:tcBorders>
              <w:top w:val="nil"/>
              <w:left w:val="nil"/>
              <w:bottom w:val="single" w:sz="4" w:space="0" w:color="auto"/>
              <w:right w:val="single" w:sz="4" w:space="0" w:color="auto"/>
            </w:tcBorders>
            <w:shd w:val="clear" w:color="auto" w:fill="auto"/>
            <w:noWrap/>
            <w:vAlign w:val="center"/>
          </w:tcPr>
          <w:p w14:paraId="432C8963" w14:textId="5F0EAE5C" w:rsidR="00503801" w:rsidRPr="00EA4B09" w:rsidRDefault="00EA4B09" w:rsidP="00CD21F2">
            <w:pPr>
              <w:jc w:val="center"/>
              <w:rPr>
                <w:bCs/>
                <w:lang w:val="hr-HR"/>
              </w:rPr>
            </w:pPr>
            <w:r>
              <w:rPr>
                <w:bCs/>
                <w:lang w:val="hr-HR"/>
              </w:rPr>
              <w:t>4.927.759</w:t>
            </w:r>
          </w:p>
        </w:tc>
        <w:tc>
          <w:tcPr>
            <w:tcW w:w="1389" w:type="dxa"/>
            <w:tcBorders>
              <w:top w:val="nil"/>
              <w:left w:val="nil"/>
              <w:bottom w:val="single" w:sz="4" w:space="0" w:color="auto"/>
              <w:right w:val="single" w:sz="4" w:space="0" w:color="auto"/>
            </w:tcBorders>
            <w:vAlign w:val="center"/>
          </w:tcPr>
          <w:p w14:paraId="1E9F6D3D" w14:textId="04E368E2" w:rsidR="00503801" w:rsidRPr="00EA4B09" w:rsidRDefault="00EA4B09" w:rsidP="000D4A98">
            <w:pPr>
              <w:jc w:val="center"/>
              <w:rPr>
                <w:bCs/>
                <w:lang w:val="hr-HR"/>
              </w:rPr>
            </w:pPr>
            <w:r>
              <w:rPr>
                <w:bCs/>
                <w:lang w:val="hr-HR"/>
              </w:rPr>
              <w:t>22,02</w:t>
            </w:r>
          </w:p>
        </w:tc>
      </w:tr>
      <w:tr w:rsidR="00EA4B09" w:rsidRPr="00EA4B09" w14:paraId="112F898D" w14:textId="77777777" w:rsidTr="00BB5EB3">
        <w:trPr>
          <w:trHeight w:val="241"/>
        </w:trPr>
        <w:tc>
          <w:tcPr>
            <w:tcW w:w="4503" w:type="dxa"/>
            <w:tcBorders>
              <w:top w:val="nil"/>
              <w:left w:val="single" w:sz="4" w:space="0" w:color="auto"/>
              <w:bottom w:val="single" w:sz="4" w:space="0" w:color="auto"/>
              <w:right w:val="single" w:sz="4" w:space="0" w:color="auto"/>
            </w:tcBorders>
            <w:shd w:val="clear" w:color="auto" w:fill="auto"/>
            <w:noWrap/>
            <w:vAlign w:val="center"/>
          </w:tcPr>
          <w:p w14:paraId="346465BC" w14:textId="39E817AF" w:rsidR="00EA4B09" w:rsidRPr="00EA4B09" w:rsidRDefault="00EA4B09" w:rsidP="001C4F47">
            <w:pPr>
              <w:jc w:val="center"/>
              <w:rPr>
                <w:bCs/>
                <w:lang w:val="hr-HR"/>
              </w:rPr>
            </w:pPr>
            <w:r w:rsidRPr="00EA4B09">
              <w:rPr>
                <w:bCs/>
                <w:lang w:val="hr-HR"/>
              </w:rPr>
              <w:t>DJEČJI VRTIĆ "</w:t>
            </w:r>
            <w:r>
              <w:rPr>
                <w:bCs/>
                <w:lang w:val="hr-HR"/>
              </w:rPr>
              <w:t>POREČ-PARENZO</w:t>
            </w:r>
            <w:r w:rsidRPr="00EA4B09">
              <w:rPr>
                <w:bCs/>
                <w:lang w:val="hr-HR"/>
              </w:rPr>
              <w:t>" POREČ</w:t>
            </w:r>
          </w:p>
        </w:tc>
        <w:tc>
          <w:tcPr>
            <w:tcW w:w="1607" w:type="dxa"/>
            <w:tcBorders>
              <w:top w:val="nil"/>
              <w:left w:val="nil"/>
              <w:bottom w:val="single" w:sz="4" w:space="0" w:color="auto"/>
              <w:right w:val="single" w:sz="4" w:space="0" w:color="auto"/>
            </w:tcBorders>
            <w:shd w:val="clear" w:color="auto" w:fill="auto"/>
            <w:noWrap/>
            <w:vAlign w:val="center"/>
          </w:tcPr>
          <w:p w14:paraId="0A9FB21F" w14:textId="7FB22D70" w:rsidR="00EA4B09" w:rsidRPr="00EA4B09" w:rsidRDefault="00EA4B09" w:rsidP="00505965">
            <w:pPr>
              <w:jc w:val="center"/>
              <w:rPr>
                <w:bCs/>
                <w:lang w:val="hr-HR"/>
              </w:rPr>
            </w:pPr>
            <w:r>
              <w:rPr>
                <w:bCs/>
                <w:lang w:val="hr-HR"/>
              </w:rPr>
              <w:t>1.580.170</w:t>
            </w:r>
          </w:p>
        </w:tc>
        <w:tc>
          <w:tcPr>
            <w:tcW w:w="1629" w:type="dxa"/>
            <w:tcBorders>
              <w:top w:val="nil"/>
              <w:left w:val="nil"/>
              <w:bottom w:val="single" w:sz="4" w:space="0" w:color="auto"/>
              <w:right w:val="single" w:sz="4" w:space="0" w:color="auto"/>
            </w:tcBorders>
            <w:shd w:val="clear" w:color="auto" w:fill="auto"/>
            <w:noWrap/>
            <w:vAlign w:val="center"/>
          </w:tcPr>
          <w:p w14:paraId="2B80F40E" w14:textId="2991D31B" w:rsidR="00EA4B09" w:rsidRPr="00EA4B09" w:rsidRDefault="00EA4B09" w:rsidP="00505965">
            <w:pPr>
              <w:jc w:val="center"/>
              <w:rPr>
                <w:bCs/>
                <w:lang w:val="hr-HR"/>
              </w:rPr>
            </w:pPr>
            <w:r>
              <w:rPr>
                <w:bCs/>
                <w:lang w:val="hr-HR"/>
              </w:rPr>
              <w:t>890.162</w:t>
            </w:r>
          </w:p>
        </w:tc>
        <w:tc>
          <w:tcPr>
            <w:tcW w:w="1328" w:type="dxa"/>
            <w:tcBorders>
              <w:top w:val="nil"/>
              <w:left w:val="nil"/>
              <w:bottom w:val="single" w:sz="4" w:space="0" w:color="auto"/>
              <w:right w:val="single" w:sz="4" w:space="0" w:color="auto"/>
            </w:tcBorders>
            <w:shd w:val="clear" w:color="auto" w:fill="auto"/>
            <w:noWrap/>
            <w:vAlign w:val="center"/>
          </w:tcPr>
          <w:p w14:paraId="0D1F77AF" w14:textId="4DC6DBEF" w:rsidR="00EA4B09" w:rsidRPr="00EA4B09" w:rsidRDefault="00EA4B09" w:rsidP="00505965">
            <w:pPr>
              <w:jc w:val="center"/>
              <w:rPr>
                <w:bCs/>
                <w:lang w:val="hr-HR"/>
              </w:rPr>
            </w:pPr>
            <w:r>
              <w:rPr>
                <w:bCs/>
                <w:lang w:val="hr-HR"/>
              </w:rPr>
              <w:t>2.560.332</w:t>
            </w:r>
          </w:p>
        </w:tc>
        <w:tc>
          <w:tcPr>
            <w:tcW w:w="1389" w:type="dxa"/>
            <w:tcBorders>
              <w:top w:val="nil"/>
              <w:left w:val="nil"/>
              <w:bottom w:val="single" w:sz="4" w:space="0" w:color="auto"/>
              <w:right w:val="single" w:sz="4" w:space="0" w:color="auto"/>
            </w:tcBorders>
            <w:vAlign w:val="center"/>
          </w:tcPr>
          <w:p w14:paraId="0B3F29B4" w14:textId="529F12CC" w:rsidR="00EA4B09" w:rsidRPr="00EA4B09" w:rsidRDefault="00EA4B09" w:rsidP="000D4A98">
            <w:pPr>
              <w:jc w:val="center"/>
              <w:rPr>
                <w:bCs/>
                <w:lang w:val="hr-HR"/>
              </w:rPr>
            </w:pPr>
            <w:r>
              <w:rPr>
                <w:bCs/>
                <w:lang w:val="hr-HR"/>
              </w:rPr>
              <w:t>62,0</w:t>
            </w:r>
          </w:p>
        </w:tc>
      </w:tr>
      <w:tr w:rsidR="00097FD0" w:rsidRPr="00EA4B09" w14:paraId="59E3FB04" w14:textId="77777777" w:rsidTr="00BB5EB3">
        <w:trPr>
          <w:trHeight w:val="241"/>
        </w:trPr>
        <w:tc>
          <w:tcPr>
            <w:tcW w:w="4503" w:type="dxa"/>
            <w:tcBorders>
              <w:top w:val="nil"/>
              <w:left w:val="single" w:sz="4" w:space="0" w:color="auto"/>
              <w:bottom w:val="single" w:sz="4" w:space="0" w:color="auto"/>
              <w:right w:val="single" w:sz="4" w:space="0" w:color="auto"/>
            </w:tcBorders>
            <w:shd w:val="clear" w:color="auto" w:fill="auto"/>
            <w:noWrap/>
            <w:vAlign w:val="center"/>
            <w:hideMark/>
          </w:tcPr>
          <w:p w14:paraId="442D91A9" w14:textId="77777777" w:rsidR="00503801" w:rsidRPr="00EA4B09" w:rsidRDefault="00503801" w:rsidP="001C4F47">
            <w:pPr>
              <w:jc w:val="center"/>
              <w:rPr>
                <w:bCs/>
                <w:lang w:val="hr-HR"/>
              </w:rPr>
            </w:pPr>
            <w:r w:rsidRPr="00EA4B09">
              <w:rPr>
                <w:bCs/>
                <w:lang w:val="hr-HR"/>
              </w:rPr>
              <w:t>DJEČJI VRTIĆ "PAPERINO"  POREČ</w:t>
            </w:r>
          </w:p>
        </w:tc>
        <w:tc>
          <w:tcPr>
            <w:tcW w:w="1607" w:type="dxa"/>
            <w:tcBorders>
              <w:top w:val="nil"/>
              <w:left w:val="nil"/>
              <w:bottom w:val="single" w:sz="4" w:space="0" w:color="auto"/>
              <w:right w:val="single" w:sz="4" w:space="0" w:color="auto"/>
            </w:tcBorders>
            <w:shd w:val="clear" w:color="auto" w:fill="auto"/>
            <w:noWrap/>
            <w:vAlign w:val="center"/>
          </w:tcPr>
          <w:p w14:paraId="2339CF25" w14:textId="1B0489E5" w:rsidR="00503801" w:rsidRPr="00EA4B09" w:rsidRDefault="00EA4B09" w:rsidP="00505965">
            <w:pPr>
              <w:jc w:val="center"/>
              <w:rPr>
                <w:bCs/>
                <w:lang w:val="hr-HR"/>
              </w:rPr>
            </w:pPr>
            <w:r>
              <w:rPr>
                <w:bCs/>
                <w:lang w:val="hr-HR"/>
              </w:rPr>
              <w:t>1.263.680</w:t>
            </w:r>
          </w:p>
        </w:tc>
        <w:tc>
          <w:tcPr>
            <w:tcW w:w="1629" w:type="dxa"/>
            <w:tcBorders>
              <w:top w:val="nil"/>
              <w:left w:val="nil"/>
              <w:bottom w:val="single" w:sz="4" w:space="0" w:color="auto"/>
              <w:right w:val="single" w:sz="4" w:space="0" w:color="auto"/>
            </w:tcBorders>
            <w:shd w:val="clear" w:color="auto" w:fill="auto"/>
            <w:noWrap/>
            <w:vAlign w:val="center"/>
          </w:tcPr>
          <w:p w14:paraId="7BCC949B" w14:textId="39425308" w:rsidR="00503801" w:rsidRPr="00EA4B09" w:rsidRDefault="00EA4B09" w:rsidP="00505965">
            <w:pPr>
              <w:jc w:val="center"/>
              <w:rPr>
                <w:bCs/>
                <w:lang w:val="hr-HR"/>
              </w:rPr>
            </w:pPr>
            <w:r>
              <w:rPr>
                <w:bCs/>
                <w:lang w:val="hr-HR"/>
              </w:rPr>
              <w:t>226.518</w:t>
            </w:r>
          </w:p>
        </w:tc>
        <w:tc>
          <w:tcPr>
            <w:tcW w:w="1328" w:type="dxa"/>
            <w:tcBorders>
              <w:top w:val="nil"/>
              <w:left w:val="nil"/>
              <w:bottom w:val="single" w:sz="4" w:space="0" w:color="auto"/>
              <w:right w:val="single" w:sz="4" w:space="0" w:color="auto"/>
            </w:tcBorders>
            <w:shd w:val="clear" w:color="auto" w:fill="auto"/>
            <w:noWrap/>
            <w:vAlign w:val="center"/>
          </w:tcPr>
          <w:p w14:paraId="726DFA2A" w14:textId="3FF3F09F" w:rsidR="00503801" w:rsidRPr="00EA4B09" w:rsidRDefault="00EA4B09" w:rsidP="00505965">
            <w:pPr>
              <w:jc w:val="center"/>
              <w:rPr>
                <w:bCs/>
                <w:lang w:val="hr-HR"/>
              </w:rPr>
            </w:pPr>
            <w:r>
              <w:rPr>
                <w:bCs/>
                <w:lang w:val="hr-HR"/>
              </w:rPr>
              <w:t>1.490.198</w:t>
            </w:r>
          </w:p>
        </w:tc>
        <w:tc>
          <w:tcPr>
            <w:tcW w:w="1389" w:type="dxa"/>
            <w:tcBorders>
              <w:top w:val="nil"/>
              <w:left w:val="nil"/>
              <w:bottom w:val="single" w:sz="4" w:space="0" w:color="auto"/>
              <w:right w:val="single" w:sz="4" w:space="0" w:color="auto"/>
            </w:tcBorders>
            <w:vAlign w:val="center"/>
          </w:tcPr>
          <w:p w14:paraId="002300D7" w14:textId="7F81E526" w:rsidR="00503801" w:rsidRPr="00EA4B09" w:rsidRDefault="00BB5EB3" w:rsidP="000D4A98">
            <w:pPr>
              <w:jc w:val="center"/>
              <w:rPr>
                <w:bCs/>
                <w:lang w:val="hr-HR"/>
              </w:rPr>
            </w:pPr>
            <w:r>
              <w:rPr>
                <w:bCs/>
                <w:lang w:val="hr-HR"/>
              </w:rPr>
              <w:t>17,93</w:t>
            </w:r>
          </w:p>
        </w:tc>
      </w:tr>
      <w:tr w:rsidR="00097FD0" w:rsidRPr="00EA4B09" w14:paraId="463E2068" w14:textId="77777777" w:rsidTr="00BB5EB3">
        <w:trPr>
          <w:trHeight w:val="218"/>
        </w:trPr>
        <w:tc>
          <w:tcPr>
            <w:tcW w:w="4503" w:type="dxa"/>
            <w:tcBorders>
              <w:top w:val="nil"/>
              <w:left w:val="single" w:sz="4" w:space="0" w:color="auto"/>
              <w:bottom w:val="single" w:sz="4" w:space="0" w:color="auto"/>
              <w:right w:val="single" w:sz="4" w:space="0" w:color="auto"/>
            </w:tcBorders>
            <w:shd w:val="clear" w:color="auto" w:fill="auto"/>
            <w:noWrap/>
            <w:vAlign w:val="center"/>
            <w:hideMark/>
          </w:tcPr>
          <w:p w14:paraId="1A21AA2A" w14:textId="77777777" w:rsidR="00503801" w:rsidRPr="00EA4B09" w:rsidRDefault="00503801" w:rsidP="001C4F47">
            <w:pPr>
              <w:jc w:val="center"/>
              <w:rPr>
                <w:bCs/>
                <w:lang w:val="hr-HR"/>
              </w:rPr>
            </w:pPr>
            <w:r w:rsidRPr="00EA4B09">
              <w:rPr>
                <w:bCs/>
                <w:lang w:val="hr-HR"/>
              </w:rPr>
              <w:t>OSNOVNA ŠKOLA POREČ</w:t>
            </w:r>
          </w:p>
        </w:tc>
        <w:tc>
          <w:tcPr>
            <w:tcW w:w="1607" w:type="dxa"/>
            <w:tcBorders>
              <w:top w:val="nil"/>
              <w:left w:val="nil"/>
              <w:bottom w:val="single" w:sz="4" w:space="0" w:color="auto"/>
              <w:right w:val="single" w:sz="4" w:space="0" w:color="auto"/>
            </w:tcBorders>
            <w:shd w:val="clear" w:color="auto" w:fill="auto"/>
            <w:noWrap/>
            <w:vAlign w:val="center"/>
          </w:tcPr>
          <w:p w14:paraId="1889C9BA" w14:textId="604ED507" w:rsidR="00503801" w:rsidRPr="00EA4B09" w:rsidRDefault="00BB5EB3" w:rsidP="00E5214A">
            <w:pPr>
              <w:jc w:val="center"/>
              <w:rPr>
                <w:bCs/>
                <w:lang w:val="hr-HR"/>
              </w:rPr>
            </w:pPr>
            <w:r>
              <w:rPr>
                <w:bCs/>
                <w:lang w:val="hr-HR"/>
              </w:rPr>
              <w:t>3.574.956</w:t>
            </w:r>
          </w:p>
        </w:tc>
        <w:tc>
          <w:tcPr>
            <w:tcW w:w="1629" w:type="dxa"/>
            <w:tcBorders>
              <w:top w:val="nil"/>
              <w:left w:val="nil"/>
              <w:bottom w:val="single" w:sz="4" w:space="0" w:color="auto"/>
              <w:right w:val="single" w:sz="4" w:space="0" w:color="auto"/>
            </w:tcBorders>
            <w:shd w:val="clear" w:color="auto" w:fill="auto"/>
            <w:noWrap/>
            <w:vAlign w:val="center"/>
          </w:tcPr>
          <w:p w14:paraId="790CAE72" w14:textId="47376BB2" w:rsidR="00503801" w:rsidRPr="00EA4B09" w:rsidRDefault="00BB5EB3" w:rsidP="00E5214A">
            <w:pPr>
              <w:jc w:val="center"/>
              <w:rPr>
                <w:bCs/>
                <w:lang w:val="hr-HR"/>
              </w:rPr>
            </w:pPr>
            <w:r>
              <w:rPr>
                <w:bCs/>
                <w:lang w:val="hr-HR"/>
              </w:rPr>
              <w:t>708.026</w:t>
            </w:r>
          </w:p>
        </w:tc>
        <w:tc>
          <w:tcPr>
            <w:tcW w:w="1328" w:type="dxa"/>
            <w:tcBorders>
              <w:top w:val="nil"/>
              <w:left w:val="nil"/>
              <w:bottom w:val="single" w:sz="4" w:space="0" w:color="auto"/>
              <w:right w:val="single" w:sz="4" w:space="0" w:color="auto"/>
            </w:tcBorders>
            <w:shd w:val="clear" w:color="auto" w:fill="auto"/>
            <w:noWrap/>
            <w:vAlign w:val="center"/>
          </w:tcPr>
          <w:p w14:paraId="768D4F5C" w14:textId="6DE94D6A" w:rsidR="00503801" w:rsidRPr="00EA4B09" w:rsidRDefault="00BB5EB3" w:rsidP="00E5214A">
            <w:pPr>
              <w:jc w:val="center"/>
              <w:rPr>
                <w:bCs/>
                <w:lang w:val="hr-HR"/>
              </w:rPr>
            </w:pPr>
            <w:r>
              <w:rPr>
                <w:bCs/>
                <w:lang w:val="hr-HR"/>
              </w:rPr>
              <w:t>4.282.982</w:t>
            </w:r>
          </w:p>
        </w:tc>
        <w:tc>
          <w:tcPr>
            <w:tcW w:w="1389" w:type="dxa"/>
            <w:tcBorders>
              <w:top w:val="nil"/>
              <w:left w:val="nil"/>
              <w:bottom w:val="single" w:sz="4" w:space="0" w:color="auto"/>
              <w:right w:val="single" w:sz="4" w:space="0" w:color="auto"/>
            </w:tcBorders>
            <w:vAlign w:val="center"/>
          </w:tcPr>
          <w:p w14:paraId="262A77AE" w14:textId="79C756DF" w:rsidR="00503801" w:rsidRPr="00EA4B09" w:rsidRDefault="00BB5EB3" w:rsidP="00E5214A">
            <w:pPr>
              <w:jc w:val="center"/>
              <w:rPr>
                <w:bCs/>
                <w:lang w:val="hr-HR"/>
              </w:rPr>
            </w:pPr>
            <w:r>
              <w:rPr>
                <w:bCs/>
                <w:lang w:val="hr-HR"/>
              </w:rPr>
              <w:t>19,81</w:t>
            </w:r>
          </w:p>
        </w:tc>
      </w:tr>
      <w:tr w:rsidR="00097FD0" w:rsidRPr="00EA4B09" w14:paraId="28EBF1C3" w14:textId="77777777" w:rsidTr="00BB5EB3">
        <w:trPr>
          <w:trHeight w:val="338"/>
        </w:trPr>
        <w:tc>
          <w:tcPr>
            <w:tcW w:w="4503" w:type="dxa"/>
            <w:tcBorders>
              <w:top w:val="nil"/>
              <w:left w:val="single" w:sz="4" w:space="0" w:color="auto"/>
              <w:bottom w:val="single" w:sz="4" w:space="0" w:color="auto"/>
              <w:right w:val="single" w:sz="4" w:space="0" w:color="auto"/>
            </w:tcBorders>
            <w:shd w:val="clear" w:color="auto" w:fill="auto"/>
            <w:noWrap/>
            <w:vAlign w:val="center"/>
          </w:tcPr>
          <w:p w14:paraId="586E1996" w14:textId="77777777" w:rsidR="00503801" w:rsidRPr="00EA4B09" w:rsidRDefault="00503801" w:rsidP="00606123">
            <w:pPr>
              <w:jc w:val="center"/>
              <w:rPr>
                <w:bCs/>
                <w:lang w:val="hr-HR"/>
              </w:rPr>
            </w:pPr>
            <w:r w:rsidRPr="00EA4B09">
              <w:rPr>
                <w:bCs/>
                <w:lang w:val="hr-HR"/>
              </w:rPr>
              <w:t>OSNOVNA ŠKOLA "BERNARDO PARENTIN"</w:t>
            </w:r>
          </w:p>
        </w:tc>
        <w:tc>
          <w:tcPr>
            <w:tcW w:w="1607" w:type="dxa"/>
            <w:tcBorders>
              <w:top w:val="nil"/>
              <w:left w:val="nil"/>
              <w:bottom w:val="single" w:sz="4" w:space="0" w:color="auto"/>
              <w:right w:val="single" w:sz="4" w:space="0" w:color="auto"/>
            </w:tcBorders>
            <w:shd w:val="clear" w:color="auto" w:fill="auto"/>
            <w:noWrap/>
            <w:vAlign w:val="center"/>
          </w:tcPr>
          <w:p w14:paraId="12D8673C" w14:textId="770E2E6D" w:rsidR="00503801" w:rsidRPr="00EA4B09" w:rsidRDefault="00BB5EB3" w:rsidP="001720CF">
            <w:pPr>
              <w:jc w:val="center"/>
              <w:rPr>
                <w:bCs/>
                <w:lang w:val="hr-HR"/>
              </w:rPr>
            </w:pPr>
            <w:r>
              <w:rPr>
                <w:bCs/>
                <w:lang w:val="hr-HR"/>
              </w:rPr>
              <w:t>921.342</w:t>
            </w:r>
          </w:p>
        </w:tc>
        <w:tc>
          <w:tcPr>
            <w:tcW w:w="1629" w:type="dxa"/>
            <w:tcBorders>
              <w:top w:val="nil"/>
              <w:left w:val="nil"/>
              <w:bottom w:val="single" w:sz="4" w:space="0" w:color="auto"/>
              <w:right w:val="single" w:sz="4" w:space="0" w:color="auto"/>
            </w:tcBorders>
            <w:shd w:val="clear" w:color="auto" w:fill="auto"/>
            <w:noWrap/>
            <w:vAlign w:val="center"/>
          </w:tcPr>
          <w:p w14:paraId="12FD372D" w14:textId="5459008E" w:rsidR="00503801" w:rsidRPr="00EA4B09" w:rsidRDefault="00BB5EB3" w:rsidP="001720CF">
            <w:pPr>
              <w:jc w:val="center"/>
              <w:rPr>
                <w:bCs/>
                <w:lang w:val="hr-HR"/>
              </w:rPr>
            </w:pPr>
            <w:r>
              <w:rPr>
                <w:bCs/>
                <w:lang w:val="hr-HR"/>
              </w:rPr>
              <w:t>157.321</w:t>
            </w:r>
          </w:p>
        </w:tc>
        <w:tc>
          <w:tcPr>
            <w:tcW w:w="1328" w:type="dxa"/>
            <w:tcBorders>
              <w:top w:val="nil"/>
              <w:left w:val="nil"/>
              <w:bottom w:val="single" w:sz="4" w:space="0" w:color="auto"/>
              <w:right w:val="single" w:sz="4" w:space="0" w:color="auto"/>
            </w:tcBorders>
            <w:shd w:val="clear" w:color="auto" w:fill="auto"/>
            <w:noWrap/>
            <w:vAlign w:val="center"/>
          </w:tcPr>
          <w:p w14:paraId="173A6CAD" w14:textId="58C4091C" w:rsidR="00503801" w:rsidRPr="00EA4B09" w:rsidRDefault="00BB5EB3" w:rsidP="001720CF">
            <w:pPr>
              <w:jc w:val="center"/>
              <w:rPr>
                <w:bCs/>
                <w:lang w:val="hr-HR"/>
              </w:rPr>
            </w:pPr>
            <w:r>
              <w:rPr>
                <w:bCs/>
                <w:lang w:val="hr-HR"/>
              </w:rPr>
              <w:t>1.078.663</w:t>
            </w:r>
          </w:p>
        </w:tc>
        <w:tc>
          <w:tcPr>
            <w:tcW w:w="1389" w:type="dxa"/>
            <w:tcBorders>
              <w:top w:val="nil"/>
              <w:left w:val="nil"/>
              <w:bottom w:val="single" w:sz="4" w:space="0" w:color="auto"/>
              <w:right w:val="single" w:sz="4" w:space="0" w:color="auto"/>
            </w:tcBorders>
            <w:vAlign w:val="center"/>
          </w:tcPr>
          <w:p w14:paraId="3767EC95" w14:textId="007D32E1" w:rsidR="00503801" w:rsidRPr="00EA4B09" w:rsidRDefault="00BB5EB3" w:rsidP="00347E47">
            <w:pPr>
              <w:jc w:val="center"/>
              <w:rPr>
                <w:bCs/>
                <w:lang w:val="hr-HR"/>
              </w:rPr>
            </w:pPr>
            <w:r>
              <w:rPr>
                <w:bCs/>
                <w:lang w:val="hr-HR"/>
              </w:rPr>
              <w:t>17,08</w:t>
            </w:r>
          </w:p>
        </w:tc>
      </w:tr>
      <w:tr w:rsidR="00097FD0" w:rsidRPr="00EA4B09" w14:paraId="0A88C1BC" w14:textId="77777777" w:rsidTr="00BB5EB3">
        <w:trPr>
          <w:trHeight w:val="317"/>
        </w:trPr>
        <w:tc>
          <w:tcPr>
            <w:tcW w:w="4503" w:type="dxa"/>
            <w:tcBorders>
              <w:top w:val="nil"/>
              <w:left w:val="single" w:sz="4" w:space="0" w:color="auto"/>
              <w:bottom w:val="single" w:sz="4" w:space="0" w:color="auto"/>
              <w:right w:val="single" w:sz="4" w:space="0" w:color="auto"/>
            </w:tcBorders>
            <w:shd w:val="clear" w:color="auto" w:fill="auto"/>
            <w:noWrap/>
            <w:vAlign w:val="center"/>
            <w:hideMark/>
          </w:tcPr>
          <w:p w14:paraId="7EA69350" w14:textId="77777777" w:rsidR="00503801" w:rsidRPr="00EA4B09" w:rsidRDefault="00503801" w:rsidP="00606123">
            <w:pPr>
              <w:jc w:val="center"/>
              <w:rPr>
                <w:bCs/>
                <w:lang w:val="hr-HR"/>
              </w:rPr>
            </w:pPr>
            <w:r w:rsidRPr="00EA4B09">
              <w:rPr>
                <w:bCs/>
                <w:lang w:val="hr-HR"/>
              </w:rPr>
              <w:t>UMJETNIČKA ŠKOLA POREČ</w:t>
            </w:r>
          </w:p>
        </w:tc>
        <w:tc>
          <w:tcPr>
            <w:tcW w:w="1607" w:type="dxa"/>
            <w:tcBorders>
              <w:top w:val="nil"/>
              <w:left w:val="nil"/>
              <w:bottom w:val="single" w:sz="4" w:space="0" w:color="auto"/>
              <w:right w:val="single" w:sz="4" w:space="0" w:color="auto"/>
            </w:tcBorders>
            <w:shd w:val="clear" w:color="auto" w:fill="auto"/>
            <w:noWrap/>
            <w:vAlign w:val="center"/>
          </w:tcPr>
          <w:p w14:paraId="576E5D38" w14:textId="3ECB389F" w:rsidR="00503801" w:rsidRPr="00EA4B09" w:rsidRDefault="00BB5EB3" w:rsidP="009457CF">
            <w:pPr>
              <w:jc w:val="center"/>
              <w:rPr>
                <w:bCs/>
                <w:lang w:val="hr-HR"/>
              </w:rPr>
            </w:pPr>
            <w:r>
              <w:rPr>
                <w:bCs/>
                <w:lang w:val="hr-HR"/>
              </w:rPr>
              <w:t>1.570.001</w:t>
            </w:r>
          </w:p>
        </w:tc>
        <w:tc>
          <w:tcPr>
            <w:tcW w:w="1629" w:type="dxa"/>
            <w:tcBorders>
              <w:top w:val="nil"/>
              <w:left w:val="nil"/>
              <w:bottom w:val="single" w:sz="4" w:space="0" w:color="auto"/>
              <w:right w:val="single" w:sz="4" w:space="0" w:color="auto"/>
            </w:tcBorders>
            <w:shd w:val="clear" w:color="auto" w:fill="auto"/>
            <w:noWrap/>
            <w:vAlign w:val="center"/>
          </w:tcPr>
          <w:p w14:paraId="3FFB229B" w14:textId="261D8E64" w:rsidR="00503801" w:rsidRPr="00EA4B09" w:rsidRDefault="00BB5EB3" w:rsidP="009457CF">
            <w:pPr>
              <w:jc w:val="center"/>
              <w:rPr>
                <w:bCs/>
                <w:lang w:val="hr-HR"/>
              </w:rPr>
            </w:pPr>
            <w:r>
              <w:rPr>
                <w:bCs/>
                <w:lang w:val="hr-HR"/>
              </w:rPr>
              <w:t>260.559</w:t>
            </w:r>
          </w:p>
        </w:tc>
        <w:tc>
          <w:tcPr>
            <w:tcW w:w="1328" w:type="dxa"/>
            <w:tcBorders>
              <w:top w:val="nil"/>
              <w:left w:val="nil"/>
              <w:bottom w:val="single" w:sz="4" w:space="0" w:color="auto"/>
              <w:right w:val="single" w:sz="4" w:space="0" w:color="auto"/>
            </w:tcBorders>
            <w:shd w:val="clear" w:color="auto" w:fill="auto"/>
            <w:noWrap/>
            <w:vAlign w:val="center"/>
          </w:tcPr>
          <w:p w14:paraId="206B786A" w14:textId="709520A7" w:rsidR="00503801" w:rsidRPr="00EA4B09" w:rsidRDefault="00BB5EB3" w:rsidP="009457CF">
            <w:pPr>
              <w:jc w:val="center"/>
              <w:rPr>
                <w:bCs/>
                <w:lang w:val="hr-HR"/>
              </w:rPr>
            </w:pPr>
            <w:r>
              <w:rPr>
                <w:bCs/>
                <w:lang w:val="hr-HR"/>
              </w:rPr>
              <w:t>1.830.560</w:t>
            </w:r>
          </w:p>
        </w:tc>
        <w:tc>
          <w:tcPr>
            <w:tcW w:w="1389" w:type="dxa"/>
            <w:tcBorders>
              <w:top w:val="nil"/>
              <w:left w:val="nil"/>
              <w:bottom w:val="single" w:sz="4" w:space="0" w:color="auto"/>
              <w:right w:val="single" w:sz="4" w:space="0" w:color="auto"/>
            </w:tcBorders>
            <w:vAlign w:val="center"/>
          </w:tcPr>
          <w:p w14:paraId="55F747C2" w14:textId="286F1239" w:rsidR="00503801" w:rsidRPr="00EA4B09" w:rsidRDefault="00BB5EB3" w:rsidP="00347E47">
            <w:pPr>
              <w:jc w:val="center"/>
              <w:rPr>
                <w:bCs/>
                <w:lang w:val="hr-HR"/>
              </w:rPr>
            </w:pPr>
            <w:r>
              <w:rPr>
                <w:bCs/>
                <w:lang w:val="hr-HR"/>
              </w:rPr>
              <w:t>16,60</w:t>
            </w:r>
          </w:p>
        </w:tc>
      </w:tr>
      <w:tr w:rsidR="00097FD0" w:rsidRPr="00EA4B09" w14:paraId="657814B3" w14:textId="77777777" w:rsidTr="00BB5EB3">
        <w:trPr>
          <w:trHeight w:val="295"/>
        </w:trPr>
        <w:tc>
          <w:tcPr>
            <w:tcW w:w="4503" w:type="dxa"/>
            <w:tcBorders>
              <w:top w:val="nil"/>
              <w:left w:val="single" w:sz="4" w:space="0" w:color="auto"/>
              <w:bottom w:val="single" w:sz="4" w:space="0" w:color="auto"/>
              <w:right w:val="single" w:sz="4" w:space="0" w:color="auto"/>
            </w:tcBorders>
            <w:shd w:val="clear" w:color="auto" w:fill="auto"/>
            <w:noWrap/>
            <w:vAlign w:val="center"/>
          </w:tcPr>
          <w:p w14:paraId="3B7CFE1F" w14:textId="77777777" w:rsidR="00503801" w:rsidRPr="00EA4B09" w:rsidRDefault="00503801" w:rsidP="00606123">
            <w:pPr>
              <w:jc w:val="center"/>
              <w:rPr>
                <w:bCs/>
                <w:lang w:val="hr-HR"/>
              </w:rPr>
            </w:pPr>
            <w:r w:rsidRPr="00EA4B09">
              <w:rPr>
                <w:bCs/>
                <w:lang w:val="hr-HR"/>
              </w:rPr>
              <w:t>OSNOVNA ŠKOLA FINIDA POREČ</w:t>
            </w:r>
          </w:p>
        </w:tc>
        <w:tc>
          <w:tcPr>
            <w:tcW w:w="1607" w:type="dxa"/>
            <w:tcBorders>
              <w:top w:val="nil"/>
              <w:left w:val="nil"/>
              <w:bottom w:val="single" w:sz="4" w:space="0" w:color="auto"/>
              <w:right w:val="single" w:sz="4" w:space="0" w:color="auto"/>
            </w:tcBorders>
            <w:shd w:val="clear" w:color="auto" w:fill="auto"/>
            <w:noWrap/>
            <w:vAlign w:val="center"/>
          </w:tcPr>
          <w:p w14:paraId="452DC746" w14:textId="2E845394" w:rsidR="00503801" w:rsidRPr="00EA4B09" w:rsidRDefault="00BB5EB3" w:rsidP="00E61490">
            <w:pPr>
              <w:jc w:val="center"/>
              <w:rPr>
                <w:bCs/>
                <w:lang w:val="hr-HR"/>
              </w:rPr>
            </w:pPr>
            <w:r>
              <w:rPr>
                <w:bCs/>
                <w:lang w:val="hr-HR"/>
              </w:rPr>
              <w:t>3.34.785</w:t>
            </w:r>
          </w:p>
        </w:tc>
        <w:tc>
          <w:tcPr>
            <w:tcW w:w="1629" w:type="dxa"/>
            <w:tcBorders>
              <w:top w:val="nil"/>
              <w:left w:val="nil"/>
              <w:bottom w:val="single" w:sz="4" w:space="0" w:color="auto"/>
              <w:right w:val="single" w:sz="4" w:space="0" w:color="auto"/>
            </w:tcBorders>
            <w:shd w:val="clear" w:color="auto" w:fill="auto"/>
            <w:noWrap/>
            <w:vAlign w:val="center"/>
          </w:tcPr>
          <w:p w14:paraId="0842A45F" w14:textId="5572EFC3" w:rsidR="00503801" w:rsidRPr="00EA4B09" w:rsidRDefault="00BB5EB3" w:rsidP="00E61490">
            <w:pPr>
              <w:jc w:val="center"/>
              <w:rPr>
                <w:bCs/>
                <w:lang w:val="hr-HR"/>
              </w:rPr>
            </w:pPr>
            <w:r>
              <w:rPr>
                <w:bCs/>
                <w:lang w:val="hr-HR"/>
              </w:rPr>
              <w:t>284.952</w:t>
            </w:r>
          </w:p>
        </w:tc>
        <w:tc>
          <w:tcPr>
            <w:tcW w:w="1328" w:type="dxa"/>
            <w:tcBorders>
              <w:top w:val="nil"/>
              <w:left w:val="nil"/>
              <w:bottom w:val="single" w:sz="4" w:space="0" w:color="auto"/>
              <w:right w:val="single" w:sz="4" w:space="0" w:color="auto"/>
            </w:tcBorders>
            <w:shd w:val="clear" w:color="auto" w:fill="auto"/>
            <w:noWrap/>
            <w:vAlign w:val="center"/>
          </w:tcPr>
          <w:p w14:paraId="7FA87F1D" w14:textId="34A7AEAF" w:rsidR="00503801" w:rsidRPr="00EA4B09" w:rsidRDefault="00BB5EB3" w:rsidP="00E61490">
            <w:pPr>
              <w:jc w:val="center"/>
              <w:rPr>
                <w:bCs/>
                <w:lang w:val="hr-HR"/>
              </w:rPr>
            </w:pPr>
            <w:r>
              <w:rPr>
                <w:bCs/>
                <w:lang w:val="hr-HR"/>
              </w:rPr>
              <w:t>3.619.767</w:t>
            </w:r>
          </w:p>
        </w:tc>
        <w:tc>
          <w:tcPr>
            <w:tcW w:w="1389" w:type="dxa"/>
            <w:tcBorders>
              <w:top w:val="nil"/>
              <w:left w:val="nil"/>
              <w:bottom w:val="single" w:sz="4" w:space="0" w:color="auto"/>
              <w:right w:val="single" w:sz="4" w:space="0" w:color="auto"/>
            </w:tcBorders>
            <w:vAlign w:val="center"/>
          </w:tcPr>
          <w:p w14:paraId="7E217AFC" w14:textId="0D9F2B3A" w:rsidR="00503801" w:rsidRPr="00EA4B09" w:rsidRDefault="00BB5EB3" w:rsidP="00E61490">
            <w:pPr>
              <w:jc w:val="center"/>
              <w:rPr>
                <w:bCs/>
                <w:lang w:val="hr-HR"/>
              </w:rPr>
            </w:pPr>
            <w:r>
              <w:rPr>
                <w:bCs/>
                <w:lang w:val="hr-HR"/>
              </w:rPr>
              <w:t>8,54</w:t>
            </w:r>
          </w:p>
        </w:tc>
      </w:tr>
      <w:tr w:rsidR="00097FD0" w:rsidRPr="00EA4B09" w14:paraId="003CE8BE" w14:textId="77777777" w:rsidTr="00BB5EB3">
        <w:trPr>
          <w:trHeight w:val="272"/>
        </w:trPr>
        <w:tc>
          <w:tcPr>
            <w:tcW w:w="4503" w:type="dxa"/>
            <w:tcBorders>
              <w:top w:val="nil"/>
              <w:left w:val="single" w:sz="4" w:space="0" w:color="auto"/>
              <w:bottom w:val="single" w:sz="4" w:space="0" w:color="auto"/>
              <w:right w:val="single" w:sz="4" w:space="0" w:color="auto"/>
            </w:tcBorders>
            <w:shd w:val="clear" w:color="auto" w:fill="auto"/>
            <w:noWrap/>
            <w:vAlign w:val="center"/>
            <w:hideMark/>
          </w:tcPr>
          <w:p w14:paraId="4ABEFA4F" w14:textId="77777777" w:rsidR="00503801" w:rsidRPr="00EA4B09" w:rsidRDefault="00503801" w:rsidP="00606123">
            <w:pPr>
              <w:jc w:val="center"/>
              <w:rPr>
                <w:bCs/>
                <w:lang w:val="hr-HR"/>
              </w:rPr>
            </w:pPr>
            <w:r w:rsidRPr="00EA4B09">
              <w:rPr>
                <w:bCs/>
                <w:lang w:val="hr-HR"/>
              </w:rPr>
              <w:t>PUČKO OTVORENO UČILIŠTE POREČ</w:t>
            </w:r>
          </w:p>
        </w:tc>
        <w:tc>
          <w:tcPr>
            <w:tcW w:w="1607" w:type="dxa"/>
            <w:tcBorders>
              <w:top w:val="nil"/>
              <w:left w:val="nil"/>
              <w:bottom w:val="single" w:sz="4" w:space="0" w:color="auto"/>
              <w:right w:val="single" w:sz="4" w:space="0" w:color="auto"/>
            </w:tcBorders>
            <w:shd w:val="clear" w:color="auto" w:fill="auto"/>
            <w:noWrap/>
            <w:vAlign w:val="center"/>
          </w:tcPr>
          <w:p w14:paraId="1B957607" w14:textId="68DCBB2C" w:rsidR="00503801" w:rsidRPr="00EA4B09" w:rsidRDefault="00BB5EB3" w:rsidP="00B30EC0">
            <w:pPr>
              <w:jc w:val="center"/>
              <w:rPr>
                <w:bCs/>
                <w:lang w:val="hr-HR"/>
              </w:rPr>
            </w:pPr>
            <w:r>
              <w:rPr>
                <w:bCs/>
                <w:lang w:val="hr-HR"/>
              </w:rPr>
              <w:t>1.317.010</w:t>
            </w:r>
          </w:p>
        </w:tc>
        <w:tc>
          <w:tcPr>
            <w:tcW w:w="1629" w:type="dxa"/>
            <w:tcBorders>
              <w:top w:val="nil"/>
              <w:left w:val="nil"/>
              <w:bottom w:val="single" w:sz="4" w:space="0" w:color="auto"/>
              <w:right w:val="single" w:sz="4" w:space="0" w:color="auto"/>
            </w:tcBorders>
            <w:shd w:val="clear" w:color="auto" w:fill="auto"/>
            <w:noWrap/>
            <w:vAlign w:val="center"/>
          </w:tcPr>
          <w:p w14:paraId="4FDDAF67" w14:textId="4B108978" w:rsidR="00503801" w:rsidRPr="00EA4B09" w:rsidRDefault="00BB5EB3" w:rsidP="00B30EC0">
            <w:pPr>
              <w:jc w:val="center"/>
              <w:rPr>
                <w:bCs/>
                <w:lang w:val="hr-HR"/>
              </w:rPr>
            </w:pPr>
            <w:r>
              <w:rPr>
                <w:bCs/>
                <w:lang w:val="hr-HR"/>
              </w:rPr>
              <w:t>-42.986</w:t>
            </w:r>
          </w:p>
        </w:tc>
        <w:tc>
          <w:tcPr>
            <w:tcW w:w="1328" w:type="dxa"/>
            <w:tcBorders>
              <w:top w:val="nil"/>
              <w:left w:val="nil"/>
              <w:bottom w:val="single" w:sz="4" w:space="0" w:color="auto"/>
              <w:right w:val="single" w:sz="4" w:space="0" w:color="auto"/>
            </w:tcBorders>
            <w:shd w:val="clear" w:color="auto" w:fill="auto"/>
            <w:noWrap/>
            <w:vAlign w:val="center"/>
          </w:tcPr>
          <w:p w14:paraId="069ED97D" w14:textId="4C2345C3" w:rsidR="00503801" w:rsidRPr="00EA4B09" w:rsidRDefault="00BB5EB3" w:rsidP="00B30EC0">
            <w:pPr>
              <w:jc w:val="center"/>
              <w:rPr>
                <w:bCs/>
                <w:lang w:val="hr-HR"/>
              </w:rPr>
            </w:pPr>
            <w:r>
              <w:rPr>
                <w:bCs/>
                <w:lang w:val="hr-HR"/>
              </w:rPr>
              <w:t>1.274.024</w:t>
            </w:r>
          </w:p>
        </w:tc>
        <w:tc>
          <w:tcPr>
            <w:tcW w:w="1389" w:type="dxa"/>
            <w:tcBorders>
              <w:top w:val="nil"/>
              <w:left w:val="nil"/>
              <w:bottom w:val="single" w:sz="4" w:space="0" w:color="auto"/>
              <w:right w:val="single" w:sz="4" w:space="0" w:color="auto"/>
            </w:tcBorders>
            <w:vAlign w:val="center"/>
          </w:tcPr>
          <w:p w14:paraId="170A4670" w14:textId="2F043AB9" w:rsidR="00503801" w:rsidRPr="00EA4B09" w:rsidRDefault="00BB5EB3" w:rsidP="00347E47">
            <w:pPr>
              <w:jc w:val="center"/>
              <w:rPr>
                <w:bCs/>
                <w:lang w:val="hr-HR"/>
              </w:rPr>
            </w:pPr>
            <w:r>
              <w:rPr>
                <w:bCs/>
                <w:lang w:val="hr-HR"/>
              </w:rPr>
              <w:t>-3,26</w:t>
            </w:r>
          </w:p>
        </w:tc>
      </w:tr>
      <w:tr w:rsidR="00097FD0" w:rsidRPr="00EA4B09" w14:paraId="268BEA58" w14:textId="77777777" w:rsidTr="00BB5EB3">
        <w:trPr>
          <w:trHeight w:val="236"/>
        </w:trPr>
        <w:tc>
          <w:tcPr>
            <w:tcW w:w="4503" w:type="dxa"/>
            <w:tcBorders>
              <w:top w:val="nil"/>
              <w:left w:val="single" w:sz="4" w:space="0" w:color="auto"/>
              <w:bottom w:val="single" w:sz="4" w:space="0" w:color="auto"/>
              <w:right w:val="single" w:sz="4" w:space="0" w:color="auto"/>
            </w:tcBorders>
            <w:shd w:val="clear" w:color="auto" w:fill="auto"/>
            <w:noWrap/>
            <w:vAlign w:val="center"/>
            <w:hideMark/>
          </w:tcPr>
          <w:p w14:paraId="3BB98163" w14:textId="77777777" w:rsidR="00503801" w:rsidRPr="00EA4B09" w:rsidRDefault="00503801" w:rsidP="00606123">
            <w:pPr>
              <w:jc w:val="center"/>
              <w:rPr>
                <w:bCs/>
                <w:lang w:val="hr-HR"/>
              </w:rPr>
            </w:pPr>
            <w:r w:rsidRPr="00EA4B09">
              <w:rPr>
                <w:bCs/>
                <w:lang w:val="hr-HR"/>
              </w:rPr>
              <w:t>GRADSKA KNJIŽNICA POREČ</w:t>
            </w:r>
          </w:p>
        </w:tc>
        <w:tc>
          <w:tcPr>
            <w:tcW w:w="1607" w:type="dxa"/>
            <w:tcBorders>
              <w:top w:val="nil"/>
              <w:left w:val="nil"/>
              <w:bottom w:val="single" w:sz="4" w:space="0" w:color="auto"/>
              <w:right w:val="single" w:sz="4" w:space="0" w:color="auto"/>
            </w:tcBorders>
            <w:shd w:val="clear" w:color="auto" w:fill="auto"/>
            <w:noWrap/>
            <w:vAlign w:val="center"/>
          </w:tcPr>
          <w:p w14:paraId="56A58DEE" w14:textId="7B053197" w:rsidR="00503801" w:rsidRPr="00EA4B09" w:rsidRDefault="00BB5EB3" w:rsidP="00471951">
            <w:pPr>
              <w:jc w:val="center"/>
              <w:rPr>
                <w:bCs/>
                <w:lang w:val="hr-HR"/>
              </w:rPr>
            </w:pPr>
            <w:r>
              <w:rPr>
                <w:bCs/>
                <w:lang w:val="hr-HR"/>
              </w:rPr>
              <w:t>336.246</w:t>
            </w:r>
          </w:p>
        </w:tc>
        <w:tc>
          <w:tcPr>
            <w:tcW w:w="1629" w:type="dxa"/>
            <w:tcBorders>
              <w:top w:val="nil"/>
              <w:left w:val="nil"/>
              <w:bottom w:val="single" w:sz="4" w:space="0" w:color="auto"/>
              <w:right w:val="single" w:sz="4" w:space="0" w:color="auto"/>
            </w:tcBorders>
            <w:shd w:val="clear" w:color="auto" w:fill="auto"/>
            <w:noWrap/>
            <w:vAlign w:val="center"/>
          </w:tcPr>
          <w:p w14:paraId="2842B8F5" w14:textId="22705496" w:rsidR="00503801" w:rsidRPr="00EA4B09" w:rsidRDefault="00BB5EB3" w:rsidP="00471951">
            <w:pPr>
              <w:jc w:val="center"/>
              <w:rPr>
                <w:bCs/>
                <w:lang w:val="hr-HR"/>
              </w:rPr>
            </w:pPr>
            <w:r>
              <w:rPr>
                <w:bCs/>
                <w:lang w:val="hr-HR"/>
              </w:rPr>
              <w:t>28.900</w:t>
            </w:r>
          </w:p>
        </w:tc>
        <w:tc>
          <w:tcPr>
            <w:tcW w:w="1328" w:type="dxa"/>
            <w:tcBorders>
              <w:top w:val="nil"/>
              <w:left w:val="nil"/>
              <w:bottom w:val="single" w:sz="4" w:space="0" w:color="auto"/>
              <w:right w:val="single" w:sz="4" w:space="0" w:color="auto"/>
            </w:tcBorders>
            <w:shd w:val="clear" w:color="auto" w:fill="auto"/>
            <w:noWrap/>
            <w:vAlign w:val="center"/>
          </w:tcPr>
          <w:p w14:paraId="22BE4C26" w14:textId="504617A3" w:rsidR="00503801" w:rsidRPr="00EA4B09" w:rsidRDefault="00BB5EB3" w:rsidP="00471951">
            <w:pPr>
              <w:jc w:val="center"/>
              <w:rPr>
                <w:bCs/>
                <w:lang w:val="hr-HR"/>
              </w:rPr>
            </w:pPr>
            <w:r>
              <w:rPr>
                <w:bCs/>
                <w:lang w:val="hr-HR"/>
              </w:rPr>
              <w:t>365.146</w:t>
            </w:r>
          </w:p>
        </w:tc>
        <w:tc>
          <w:tcPr>
            <w:tcW w:w="1389" w:type="dxa"/>
            <w:tcBorders>
              <w:top w:val="nil"/>
              <w:left w:val="nil"/>
              <w:bottom w:val="single" w:sz="4" w:space="0" w:color="auto"/>
              <w:right w:val="single" w:sz="4" w:space="0" w:color="auto"/>
            </w:tcBorders>
            <w:vAlign w:val="center"/>
          </w:tcPr>
          <w:p w14:paraId="797C09AB" w14:textId="0AF4A8A5" w:rsidR="00503801" w:rsidRPr="00EA4B09" w:rsidRDefault="00BB5EB3" w:rsidP="00347E47">
            <w:pPr>
              <w:jc w:val="center"/>
              <w:rPr>
                <w:bCs/>
                <w:lang w:val="hr-HR"/>
              </w:rPr>
            </w:pPr>
            <w:r>
              <w:rPr>
                <w:bCs/>
                <w:lang w:val="hr-HR"/>
              </w:rPr>
              <w:t>8,59</w:t>
            </w:r>
          </w:p>
        </w:tc>
      </w:tr>
      <w:tr w:rsidR="00097FD0" w:rsidRPr="00EA4B09" w14:paraId="17702E69" w14:textId="77777777" w:rsidTr="00BB5EB3">
        <w:trPr>
          <w:trHeight w:val="356"/>
        </w:trPr>
        <w:tc>
          <w:tcPr>
            <w:tcW w:w="4503" w:type="dxa"/>
            <w:tcBorders>
              <w:top w:val="nil"/>
              <w:left w:val="single" w:sz="4" w:space="0" w:color="auto"/>
              <w:bottom w:val="single" w:sz="4" w:space="0" w:color="auto"/>
              <w:right w:val="single" w:sz="4" w:space="0" w:color="auto"/>
            </w:tcBorders>
            <w:shd w:val="clear" w:color="auto" w:fill="auto"/>
            <w:noWrap/>
            <w:vAlign w:val="center"/>
            <w:hideMark/>
          </w:tcPr>
          <w:p w14:paraId="60AA0A4F" w14:textId="77777777" w:rsidR="002214E3" w:rsidRPr="00EA4B09" w:rsidRDefault="002214E3" w:rsidP="00606123">
            <w:pPr>
              <w:jc w:val="center"/>
              <w:rPr>
                <w:bCs/>
                <w:lang w:val="hr-HR"/>
              </w:rPr>
            </w:pPr>
            <w:r w:rsidRPr="00EA4B09">
              <w:rPr>
                <w:bCs/>
                <w:lang w:val="hr-HR"/>
              </w:rPr>
              <w:t>ZAVIČAJNI MUZEJ POREŠTINE POREČ</w:t>
            </w:r>
          </w:p>
        </w:tc>
        <w:tc>
          <w:tcPr>
            <w:tcW w:w="1607" w:type="dxa"/>
            <w:tcBorders>
              <w:top w:val="nil"/>
              <w:left w:val="nil"/>
              <w:bottom w:val="single" w:sz="4" w:space="0" w:color="auto"/>
              <w:right w:val="single" w:sz="4" w:space="0" w:color="auto"/>
            </w:tcBorders>
            <w:shd w:val="clear" w:color="auto" w:fill="auto"/>
            <w:noWrap/>
            <w:vAlign w:val="center"/>
          </w:tcPr>
          <w:p w14:paraId="765A5874" w14:textId="7260666B" w:rsidR="002214E3" w:rsidRPr="00EA4B09" w:rsidRDefault="00BB5EB3" w:rsidP="00BE61A5">
            <w:pPr>
              <w:jc w:val="center"/>
              <w:rPr>
                <w:bCs/>
                <w:lang w:val="hr-HR"/>
              </w:rPr>
            </w:pPr>
            <w:r>
              <w:rPr>
                <w:bCs/>
                <w:lang w:val="hr-HR"/>
              </w:rPr>
              <w:t>2.453.266</w:t>
            </w:r>
          </w:p>
        </w:tc>
        <w:tc>
          <w:tcPr>
            <w:tcW w:w="1629" w:type="dxa"/>
            <w:tcBorders>
              <w:top w:val="nil"/>
              <w:left w:val="nil"/>
              <w:bottom w:val="single" w:sz="4" w:space="0" w:color="auto"/>
              <w:right w:val="single" w:sz="4" w:space="0" w:color="auto"/>
            </w:tcBorders>
            <w:shd w:val="clear" w:color="auto" w:fill="auto"/>
            <w:noWrap/>
            <w:vAlign w:val="center"/>
          </w:tcPr>
          <w:p w14:paraId="03005F98" w14:textId="77E42105" w:rsidR="002214E3" w:rsidRPr="00EA4B09" w:rsidRDefault="00BB5EB3" w:rsidP="00BE61A5">
            <w:pPr>
              <w:jc w:val="center"/>
              <w:rPr>
                <w:bCs/>
                <w:lang w:val="hr-HR"/>
              </w:rPr>
            </w:pPr>
            <w:r>
              <w:rPr>
                <w:bCs/>
                <w:lang w:val="hr-HR"/>
              </w:rPr>
              <w:t>-16.874</w:t>
            </w:r>
          </w:p>
        </w:tc>
        <w:tc>
          <w:tcPr>
            <w:tcW w:w="1328" w:type="dxa"/>
            <w:tcBorders>
              <w:top w:val="nil"/>
              <w:left w:val="nil"/>
              <w:bottom w:val="single" w:sz="4" w:space="0" w:color="auto"/>
              <w:right w:val="single" w:sz="4" w:space="0" w:color="auto"/>
            </w:tcBorders>
            <w:shd w:val="clear" w:color="auto" w:fill="auto"/>
            <w:noWrap/>
            <w:vAlign w:val="center"/>
          </w:tcPr>
          <w:p w14:paraId="405FEAAA" w14:textId="671423FC" w:rsidR="002214E3" w:rsidRPr="00EA4B09" w:rsidRDefault="00BB5EB3" w:rsidP="00BE61A5">
            <w:pPr>
              <w:jc w:val="center"/>
              <w:rPr>
                <w:bCs/>
                <w:lang w:val="hr-HR"/>
              </w:rPr>
            </w:pPr>
            <w:r>
              <w:rPr>
                <w:bCs/>
                <w:lang w:val="hr-HR"/>
              </w:rPr>
              <w:t>2.436.392</w:t>
            </w:r>
          </w:p>
        </w:tc>
        <w:tc>
          <w:tcPr>
            <w:tcW w:w="1389" w:type="dxa"/>
            <w:tcBorders>
              <w:top w:val="nil"/>
              <w:left w:val="nil"/>
              <w:bottom w:val="single" w:sz="4" w:space="0" w:color="auto"/>
              <w:right w:val="single" w:sz="4" w:space="0" w:color="auto"/>
            </w:tcBorders>
            <w:vAlign w:val="center"/>
          </w:tcPr>
          <w:p w14:paraId="3ABA4830" w14:textId="17EF2AA8" w:rsidR="002214E3" w:rsidRPr="00EA4B09" w:rsidRDefault="00BB5EB3" w:rsidP="00037C32">
            <w:pPr>
              <w:jc w:val="center"/>
              <w:rPr>
                <w:bCs/>
                <w:lang w:val="hr-HR"/>
              </w:rPr>
            </w:pPr>
            <w:r>
              <w:rPr>
                <w:bCs/>
                <w:lang w:val="hr-HR"/>
              </w:rPr>
              <w:t>-0,69</w:t>
            </w:r>
          </w:p>
        </w:tc>
      </w:tr>
      <w:tr w:rsidR="00097FD0" w:rsidRPr="00EA4B09" w14:paraId="170FF038" w14:textId="77777777" w:rsidTr="00BB5EB3">
        <w:trPr>
          <w:trHeight w:val="476"/>
        </w:trPr>
        <w:tc>
          <w:tcPr>
            <w:tcW w:w="4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B124DF" w14:textId="77777777" w:rsidR="002214E3" w:rsidRPr="00EA4B09" w:rsidRDefault="002214E3" w:rsidP="00606123">
            <w:pPr>
              <w:jc w:val="center"/>
              <w:rPr>
                <w:bCs/>
                <w:lang w:val="hr-HR"/>
              </w:rPr>
            </w:pPr>
            <w:r w:rsidRPr="00EA4B09">
              <w:rPr>
                <w:bCs/>
                <w:lang w:val="hr-HR"/>
              </w:rPr>
              <w:t>CENTAR ZA PRUŽANJE USLUGA U ZAJEDNICI  ZDRAVI GRAD POREČ</w:t>
            </w:r>
          </w:p>
        </w:tc>
        <w:tc>
          <w:tcPr>
            <w:tcW w:w="1607" w:type="dxa"/>
            <w:tcBorders>
              <w:top w:val="single" w:sz="4" w:space="0" w:color="auto"/>
              <w:left w:val="nil"/>
              <w:bottom w:val="single" w:sz="4" w:space="0" w:color="auto"/>
              <w:right w:val="single" w:sz="4" w:space="0" w:color="auto"/>
            </w:tcBorders>
            <w:shd w:val="clear" w:color="auto" w:fill="auto"/>
            <w:noWrap/>
            <w:vAlign w:val="center"/>
          </w:tcPr>
          <w:p w14:paraId="37E057BA" w14:textId="55B4A132" w:rsidR="002214E3" w:rsidRPr="00EA4B09" w:rsidRDefault="00BB5EB3" w:rsidP="00BD3D6D">
            <w:pPr>
              <w:jc w:val="center"/>
              <w:rPr>
                <w:bCs/>
                <w:lang w:val="hr-HR"/>
              </w:rPr>
            </w:pPr>
            <w:r>
              <w:rPr>
                <w:bCs/>
                <w:lang w:val="hr-HR"/>
              </w:rPr>
              <w:t>418.650</w:t>
            </w:r>
          </w:p>
        </w:tc>
        <w:tc>
          <w:tcPr>
            <w:tcW w:w="1629" w:type="dxa"/>
            <w:tcBorders>
              <w:top w:val="single" w:sz="4" w:space="0" w:color="auto"/>
              <w:left w:val="nil"/>
              <w:bottom w:val="single" w:sz="4" w:space="0" w:color="auto"/>
              <w:right w:val="single" w:sz="4" w:space="0" w:color="auto"/>
            </w:tcBorders>
            <w:shd w:val="clear" w:color="auto" w:fill="auto"/>
            <w:noWrap/>
            <w:vAlign w:val="center"/>
          </w:tcPr>
          <w:p w14:paraId="349256CF" w14:textId="0CAE6296" w:rsidR="002214E3" w:rsidRPr="00EA4B09" w:rsidRDefault="00BB5EB3" w:rsidP="00BD3D6D">
            <w:pPr>
              <w:jc w:val="center"/>
              <w:rPr>
                <w:bCs/>
                <w:lang w:val="hr-HR"/>
              </w:rPr>
            </w:pPr>
            <w:r>
              <w:rPr>
                <w:bCs/>
                <w:lang w:val="hr-HR"/>
              </w:rPr>
              <w:t>13.109</w:t>
            </w:r>
          </w:p>
        </w:tc>
        <w:tc>
          <w:tcPr>
            <w:tcW w:w="1328" w:type="dxa"/>
            <w:tcBorders>
              <w:top w:val="single" w:sz="4" w:space="0" w:color="auto"/>
              <w:left w:val="nil"/>
              <w:bottom w:val="single" w:sz="4" w:space="0" w:color="auto"/>
              <w:right w:val="single" w:sz="4" w:space="0" w:color="auto"/>
            </w:tcBorders>
            <w:shd w:val="clear" w:color="auto" w:fill="auto"/>
            <w:noWrap/>
            <w:vAlign w:val="center"/>
          </w:tcPr>
          <w:p w14:paraId="6D190DAD" w14:textId="6DE5C251" w:rsidR="002214E3" w:rsidRPr="00EA4B09" w:rsidRDefault="00BB5EB3" w:rsidP="00BD3D6D">
            <w:pPr>
              <w:jc w:val="center"/>
              <w:rPr>
                <w:bCs/>
                <w:lang w:val="hr-HR"/>
              </w:rPr>
            </w:pPr>
            <w:r>
              <w:rPr>
                <w:bCs/>
                <w:lang w:val="hr-HR"/>
              </w:rPr>
              <w:t>431.759</w:t>
            </w:r>
          </w:p>
        </w:tc>
        <w:tc>
          <w:tcPr>
            <w:tcW w:w="1389" w:type="dxa"/>
            <w:tcBorders>
              <w:top w:val="single" w:sz="4" w:space="0" w:color="auto"/>
              <w:left w:val="nil"/>
              <w:bottom w:val="single" w:sz="4" w:space="0" w:color="auto"/>
              <w:right w:val="single" w:sz="4" w:space="0" w:color="auto"/>
            </w:tcBorders>
            <w:vAlign w:val="center"/>
          </w:tcPr>
          <w:p w14:paraId="752E94D0" w14:textId="1B87BF34" w:rsidR="002214E3" w:rsidRPr="00EA4B09" w:rsidRDefault="00BB5EB3" w:rsidP="00347E47">
            <w:pPr>
              <w:jc w:val="center"/>
              <w:rPr>
                <w:bCs/>
                <w:lang w:val="hr-HR"/>
              </w:rPr>
            </w:pPr>
            <w:r>
              <w:rPr>
                <w:bCs/>
                <w:lang w:val="hr-HR"/>
              </w:rPr>
              <w:t>3,13</w:t>
            </w:r>
          </w:p>
        </w:tc>
      </w:tr>
      <w:tr w:rsidR="00097FD0" w:rsidRPr="00EA4B09" w14:paraId="6F2A1909" w14:textId="77777777" w:rsidTr="00BB5EB3">
        <w:trPr>
          <w:trHeight w:val="389"/>
        </w:trPr>
        <w:tc>
          <w:tcPr>
            <w:tcW w:w="4503" w:type="dxa"/>
            <w:tcBorders>
              <w:top w:val="nil"/>
              <w:left w:val="single" w:sz="4" w:space="0" w:color="auto"/>
              <w:bottom w:val="single" w:sz="4" w:space="0" w:color="auto"/>
              <w:right w:val="single" w:sz="4" w:space="0" w:color="auto"/>
            </w:tcBorders>
            <w:shd w:val="clear" w:color="auto" w:fill="auto"/>
            <w:noWrap/>
            <w:vAlign w:val="center"/>
            <w:hideMark/>
          </w:tcPr>
          <w:p w14:paraId="1CC2707F" w14:textId="77777777" w:rsidR="008B4A55" w:rsidRPr="00EA4B09" w:rsidRDefault="003A3AFC" w:rsidP="003A3AFC">
            <w:pPr>
              <w:jc w:val="center"/>
              <w:rPr>
                <w:b/>
                <w:bCs/>
                <w:lang w:val="hr-HR"/>
              </w:rPr>
            </w:pPr>
            <w:r w:rsidRPr="00EA4B09">
              <w:rPr>
                <w:b/>
                <w:bCs/>
                <w:lang w:val="hr-HR"/>
              </w:rPr>
              <w:t>UO ZA GOSPODARSTVO I EU FONDOVE</w:t>
            </w:r>
            <w:r w:rsidRPr="00EA4B09">
              <w:rPr>
                <w:bCs/>
                <w:lang w:val="hr-HR"/>
              </w:rPr>
              <w:t xml:space="preserve"> </w:t>
            </w:r>
            <w:r w:rsidR="008B4A55" w:rsidRPr="00EA4B09">
              <w:rPr>
                <w:bCs/>
                <w:lang w:val="hr-HR"/>
              </w:rPr>
              <w:t xml:space="preserve">   </w:t>
            </w:r>
          </w:p>
        </w:tc>
        <w:tc>
          <w:tcPr>
            <w:tcW w:w="1607" w:type="dxa"/>
            <w:tcBorders>
              <w:top w:val="nil"/>
              <w:left w:val="nil"/>
              <w:bottom w:val="single" w:sz="4" w:space="0" w:color="auto"/>
              <w:right w:val="single" w:sz="4" w:space="0" w:color="auto"/>
            </w:tcBorders>
            <w:shd w:val="clear" w:color="auto" w:fill="auto"/>
            <w:noWrap/>
            <w:vAlign w:val="center"/>
          </w:tcPr>
          <w:p w14:paraId="6A6280F7" w14:textId="77637E6A" w:rsidR="008B4A55" w:rsidRPr="00EA4B09" w:rsidRDefault="00BB5EB3" w:rsidP="00DD359C">
            <w:pPr>
              <w:jc w:val="center"/>
              <w:rPr>
                <w:b/>
                <w:bCs/>
                <w:lang w:val="hr-HR"/>
              </w:rPr>
            </w:pPr>
            <w:r>
              <w:rPr>
                <w:b/>
                <w:bCs/>
                <w:lang w:val="hr-HR"/>
              </w:rPr>
              <w:t>2.291.420</w:t>
            </w:r>
          </w:p>
        </w:tc>
        <w:tc>
          <w:tcPr>
            <w:tcW w:w="1629" w:type="dxa"/>
            <w:tcBorders>
              <w:top w:val="nil"/>
              <w:left w:val="nil"/>
              <w:bottom w:val="single" w:sz="4" w:space="0" w:color="auto"/>
              <w:right w:val="single" w:sz="4" w:space="0" w:color="auto"/>
            </w:tcBorders>
            <w:shd w:val="clear" w:color="auto" w:fill="auto"/>
            <w:noWrap/>
            <w:vAlign w:val="center"/>
          </w:tcPr>
          <w:p w14:paraId="5FFA72D9" w14:textId="6592FD33" w:rsidR="008B4A55" w:rsidRPr="00EA4B09" w:rsidRDefault="00BB5EB3" w:rsidP="00DD359C">
            <w:pPr>
              <w:jc w:val="center"/>
              <w:rPr>
                <w:b/>
                <w:bCs/>
                <w:lang w:val="hr-HR"/>
              </w:rPr>
            </w:pPr>
            <w:r>
              <w:rPr>
                <w:b/>
                <w:bCs/>
                <w:lang w:val="hr-HR"/>
              </w:rPr>
              <w:t>-282.171</w:t>
            </w:r>
          </w:p>
        </w:tc>
        <w:tc>
          <w:tcPr>
            <w:tcW w:w="1328" w:type="dxa"/>
            <w:tcBorders>
              <w:top w:val="nil"/>
              <w:left w:val="nil"/>
              <w:bottom w:val="single" w:sz="4" w:space="0" w:color="auto"/>
              <w:right w:val="single" w:sz="4" w:space="0" w:color="auto"/>
            </w:tcBorders>
            <w:shd w:val="clear" w:color="auto" w:fill="auto"/>
            <w:noWrap/>
            <w:vAlign w:val="center"/>
          </w:tcPr>
          <w:p w14:paraId="2614D6FC" w14:textId="6F1EE711" w:rsidR="008B4A55" w:rsidRPr="00EA4B09" w:rsidRDefault="00BB5EB3" w:rsidP="00DD359C">
            <w:pPr>
              <w:jc w:val="center"/>
              <w:rPr>
                <w:b/>
                <w:bCs/>
                <w:lang w:val="hr-HR"/>
              </w:rPr>
            </w:pPr>
            <w:r>
              <w:rPr>
                <w:b/>
                <w:bCs/>
                <w:lang w:val="hr-HR"/>
              </w:rPr>
              <w:t>2.009.249</w:t>
            </w:r>
          </w:p>
        </w:tc>
        <w:tc>
          <w:tcPr>
            <w:tcW w:w="1389" w:type="dxa"/>
            <w:tcBorders>
              <w:top w:val="nil"/>
              <w:left w:val="nil"/>
              <w:bottom w:val="single" w:sz="4" w:space="0" w:color="auto"/>
              <w:right w:val="single" w:sz="4" w:space="0" w:color="auto"/>
            </w:tcBorders>
            <w:vAlign w:val="center"/>
          </w:tcPr>
          <w:p w14:paraId="08884775" w14:textId="5DE84FB4" w:rsidR="008B4A55" w:rsidRPr="00EA4B09" w:rsidRDefault="00BB5EB3" w:rsidP="00DD359C">
            <w:pPr>
              <w:jc w:val="center"/>
              <w:rPr>
                <w:b/>
                <w:bCs/>
                <w:lang w:val="hr-HR"/>
              </w:rPr>
            </w:pPr>
            <w:r>
              <w:rPr>
                <w:b/>
                <w:bCs/>
                <w:lang w:val="hr-HR"/>
              </w:rPr>
              <w:t>12,31</w:t>
            </w:r>
          </w:p>
        </w:tc>
      </w:tr>
      <w:tr w:rsidR="00097FD0" w:rsidRPr="00EA4B09" w14:paraId="362D4339" w14:textId="77777777" w:rsidTr="00BB5EB3">
        <w:trPr>
          <w:trHeight w:val="280"/>
        </w:trPr>
        <w:tc>
          <w:tcPr>
            <w:tcW w:w="4503" w:type="dxa"/>
            <w:tcBorders>
              <w:top w:val="nil"/>
              <w:left w:val="single" w:sz="4" w:space="0" w:color="auto"/>
              <w:bottom w:val="single" w:sz="4" w:space="0" w:color="auto"/>
              <w:right w:val="single" w:sz="4" w:space="0" w:color="auto"/>
            </w:tcBorders>
            <w:shd w:val="clear" w:color="auto" w:fill="auto"/>
            <w:noWrap/>
            <w:vAlign w:val="center"/>
            <w:hideMark/>
          </w:tcPr>
          <w:p w14:paraId="3D0F5DB0" w14:textId="77777777" w:rsidR="008B4A55" w:rsidRPr="00EA4B09" w:rsidRDefault="008B4A55" w:rsidP="00606123">
            <w:pPr>
              <w:jc w:val="center"/>
              <w:rPr>
                <w:b/>
                <w:bCs/>
                <w:lang w:val="hr-HR"/>
              </w:rPr>
            </w:pPr>
            <w:r w:rsidRPr="00EA4B09">
              <w:rPr>
                <w:b/>
                <w:bCs/>
                <w:lang w:val="hr-HR"/>
              </w:rPr>
              <w:t>UO ZA KOMUNALNI SUSTAV</w:t>
            </w:r>
          </w:p>
        </w:tc>
        <w:tc>
          <w:tcPr>
            <w:tcW w:w="1607" w:type="dxa"/>
            <w:tcBorders>
              <w:top w:val="nil"/>
              <w:left w:val="nil"/>
              <w:bottom w:val="single" w:sz="4" w:space="0" w:color="auto"/>
              <w:right w:val="single" w:sz="4" w:space="0" w:color="auto"/>
            </w:tcBorders>
            <w:shd w:val="clear" w:color="auto" w:fill="auto"/>
            <w:noWrap/>
            <w:vAlign w:val="center"/>
          </w:tcPr>
          <w:p w14:paraId="118A06AD" w14:textId="5D2931A8" w:rsidR="008B4A55" w:rsidRPr="00EA4B09" w:rsidRDefault="00BB5EB3" w:rsidP="006720B2">
            <w:pPr>
              <w:jc w:val="center"/>
              <w:rPr>
                <w:b/>
                <w:bCs/>
                <w:lang w:val="hr-HR"/>
              </w:rPr>
            </w:pPr>
            <w:r>
              <w:rPr>
                <w:b/>
                <w:bCs/>
                <w:lang w:val="hr-HR"/>
              </w:rPr>
              <w:t>13.675.610</w:t>
            </w:r>
          </w:p>
        </w:tc>
        <w:tc>
          <w:tcPr>
            <w:tcW w:w="1629" w:type="dxa"/>
            <w:tcBorders>
              <w:top w:val="nil"/>
              <w:left w:val="nil"/>
              <w:bottom w:val="single" w:sz="4" w:space="0" w:color="auto"/>
              <w:right w:val="single" w:sz="4" w:space="0" w:color="auto"/>
            </w:tcBorders>
            <w:shd w:val="clear" w:color="auto" w:fill="auto"/>
            <w:noWrap/>
            <w:vAlign w:val="center"/>
          </w:tcPr>
          <w:p w14:paraId="772ED73D" w14:textId="14788B51" w:rsidR="008B4A55" w:rsidRPr="00EA4B09" w:rsidRDefault="00BB5EB3" w:rsidP="006720B2">
            <w:pPr>
              <w:jc w:val="center"/>
              <w:rPr>
                <w:b/>
                <w:bCs/>
                <w:lang w:val="hr-HR"/>
              </w:rPr>
            </w:pPr>
            <w:r>
              <w:rPr>
                <w:b/>
                <w:bCs/>
                <w:lang w:val="hr-HR"/>
              </w:rPr>
              <w:t>687.520</w:t>
            </w:r>
          </w:p>
        </w:tc>
        <w:tc>
          <w:tcPr>
            <w:tcW w:w="1328" w:type="dxa"/>
            <w:tcBorders>
              <w:top w:val="nil"/>
              <w:left w:val="nil"/>
              <w:bottom w:val="single" w:sz="4" w:space="0" w:color="auto"/>
              <w:right w:val="single" w:sz="4" w:space="0" w:color="auto"/>
            </w:tcBorders>
            <w:shd w:val="clear" w:color="auto" w:fill="auto"/>
            <w:noWrap/>
            <w:vAlign w:val="center"/>
          </w:tcPr>
          <w:p w14:paraId="5B04286F" w14:textId="43DE874F" w:rsidR="008B4A55" w:rsidRPr="00EA4B09" w:rsidRDefault="00BB5EB3" w:rsidP="006720B2">
            <w:pPr>
              <w:jc w:val="center"/>
              <w:rPr>
                <w:b/>
                <w:bCs/>
                <w:lang w:val="hr-HR"/>
              </w:rPr>
            </w:pPr>
            <w:r>
              <w:rPr>
                <w:b/>
                <w:bCs/>
                <w:lang w:val="hr-HR"/>
              </w:rPr>
              <w:t>14.363.130</w:t>
            </w:r>
          </w:p>
        </w:tc>
        <w:tc>
          <w:tcPr>
            <w:tcW w:w="1389" w:type="dxa"/>
            <w:tcBorders>
              <w:top w:val="nil"/>
              <w:left w:val="nil"/>
              <w:bottom w:val="single" w:sz="4" w:space="0" w:color="auto"/>
              <w:right w:val="single" w:sz="4" w:space="0" w:color="auto"/>
            </w:tcBorders>
            <w:vAlign w:val="center"/>
          </w:tcPr>
          <w:p w14:paraId="49900C1B" w14:textId="22FCF7D8" w:rsidR="008B4A55" w:rsidRPr="00EA4B09" w:rsidRDefault="00BB5EB3" w:rsidP="0089732A">
            <w:pPr>
              <w:jc w:val="center"/>
              <w:rPr>
                <w:b/>
                <w:bCs/>
                <w:lang w:val="hr-HR"/>
              </w:rPr>
            </w:pPr>
            <w:r>
              <w:rPr>
                <w:b/>
                <w:bCs/>
                <w:lang w:val="hr-HR"/>
              </w:rPr>
              <w:t>5,03</w:t>
            </w:r>
          </w:p>
        </w:tc>
      </w:tr>
      <w:tr w:rsidR="00097FD0" w:rsidRPr="00EA4B09" w14:paraId="56BE22FB" w14:textId="77777777" w:rsidTr="00BB5EB3">
        <w:trPr>
          <w:trHeight w:val="398"/>
        </w:trPr>
        <w:tc>
          <w:tcPr>
            <w:tcW w:w="4503" w:type="dxa"/>
            <w:tcBorders>
              <w:top w:val="nil"/>
              <w:left w:val="single" w:sz="4" w:space="0" w:color="auto"/>
              <w:bottom w:val="single" w:sz="4" w:space="0" w:color="auto"/>
              <w:right w:val="single" w:sz="4" w:space="0" w:color="auto"/>
            </w:tcBorders>
            <w:shd w:val="clear" w:color="auto" w:fill="auto"/>
            <w:noWrap/>
            <w:vAlign w:val="center"/>
            <w:hideMark/>
          </w:tcPr>
          <w:p w14:paraId="0178AC44" w14:textId="77777777" w:rsidR="0089732A" w:rsidRPr="00EA4B09" w:rsidRDefault="0089732A" w:rsidP="00606123">
            <w:pPr>
              <w:jc w:val="center"/>
              <w:rPr>
                <w:b/>
                <w:bCs/>
                <w:lang w:val="hr-HR"/>
              </w:rPr>
            </w:pPr>
            <w:r w:rsidRPr="00EA4B09">
              <w:rPr>
                <w:b/>
                <w:bCs/>
                <w:lang w:val="hr-HR"/>
              </w:rPr>
              <w:t>UO ZA PROSTORNO PLANIRANJE I ZAŠTITU OKOLIŠA</w:t>
            </w:r>
          </w:p>
        </w:tc>
        <w:tc>
          <w:tcPr>
            <w:tcW w:w="1607" w:type="dxa"/>
            <w:tcBorders>
              <w:top w:val="nil"/>
              <w:left w:val="nil"/>
              <w:bottom w:val="single" w:sz="4" w:space="0" w:color="auto"/>
              <w:right w:val="single" w:sz="4" w:space="0" w:color="auto"/>
            </w:tcBorders>
            <w:shd w:val="clear" w:color="auto" w:fill="auto"/>
            <w:noWrap/>
            <w:vAlign w:val="center"/>
          </w:tcPr>
          <w:p w14:paraId="0D7555EB" w14:textId="0406CACA" w:rsidR="0089732A" w:rsidRPr="00EA4B09" w:rsidRDefault="00BB5EB3" w:rsidP="006B02EB">
            <w:pPr>
              <w:jc w:val="center"/>
              <w:rPr>
                <w:b/>
                <w:bCs/>
                <w:lang w:val="hr-HR"/>
              </w:rPr>
            </w:pPr>
            <w:r>
              <w:rPr>
                <w:b/>
                <w:bCs/>
                <w:lang w:val="hr-HR"/>
              </w:rPr>
              <w:t>1.132.860</w:t>
            </w:r>
          </w:p>
        </w:tc>
        <w:tc>
          <w:tcPr>
            <w:tcW w:w="1629" w:type="dxa"/>
            <w:tcBorders>
              <w:top w:val="nil"/>
              <w:left w:val="nil"/>
              <w:bottom w:val="single" w:sz="4" w:space="0" w:color="auto"/>
              <w:right w:val="single" w:sz="4" w:space="0" w:color="auto"/>
            </w:tcBorders>
            <w:shd w:val="clear" w:color="auto" w:fill="auto"/>
            <w:noWrap/>
            <w:vAlign w:val="center"/>
          </w:tcPr>
          <w:p w14:paraId="696DC819" w14:textId="639F4884" w:rsidR="0089732A" w:rsidRPr="00EA4B09" w:rsidRDefault="00BB5EB3" w:rsidP="006B02EB">
            <w:pPr>
              <w:jc w:val="center"/>
              <w:rPr>
                <w:b/>
                <w:bCs/>
                <w:lang w:val="hr-HR"/>
              </w:rPr>
            </w:pPr>
            <w:r>
              <w:rPr>
                <w:b/>
                <w:bCs/>
                <w:lang w:val="hr-HR"/>
              </w:rPr>
              <w:t>13.350</w:t>
            </w:r>
          </w:p>
        </w:tc>
        <w:tc>
          <w:tcPr>
            <w:tcW w:w="1328" w:type="dxa"/>
            <w:tcBorders>
              <w:top w:val="nil"/>
              <w:left w:val="nil"/>
              <w:bottom w:val="single" w:sz="4" w:space="0" w:color="auto"/>
              <w:right w:val="single" w:sz="4" w:space="0" w:color="auto"/>
            </w:tcBorders>
            <w:shd w:val="clear" w:color="auto" w:fill="auto"/>
            <w:noWrap/>
            <w:vAlign w:val="center"/>
          </w:tcPr>
          <w:p w14:paraId="33A26779" w14:textId="6783B638" w:rsidR="0089732A" w:rsidRPr="00EA4B09" w:rsidRDefault="00BB5EB3" w:rsidP="006B02EB">
            <w:pPr>
              <w:jc w:val="center"/>
              <w:rPr>
                <w:b/>
                <w:bCs/>
                <w:lang w:val="hr-HR"/>
              </w:rPr>
            </w:pPr>
            <w:r>
              <w:rPr>
                <w:b/>
                <w:bCs/>
                <w:lang w:val="hr-HR"/>
              </w:rPr>
              <w:t>1.146.210</w:t>
            </w:r>
          </w:p>
        </w:tc>
        <w:tc>
          <w:tcPr>
            <w:tcW w:w="1389" w:type="dxa"/>
            <w:tcBorders>
              <w:top w:val="nil"/>
              <w:left w:val="nil"/>
              <w:bottom w:val="single" w:sz="4" w:space="0" w:color="auto"/>
              <w:right w:val="single" w:sz="4" w:space="0" w:color="auto"/>
            </w:tcBorders>
            <w:vAlign w:val="center"/>
          </w:tcPr>
          <w:p w14:paraId="78685CD4" w14:textId="5132A290" w:rsidR="0089732A" w:rsidRPr="00EA4B09" w:rsidRDefault="00BB5EB3" w:rsidP="006B02EB">
            <w:pPr>
              <w:jc w:val="center"/>
              <w:rPr>
                <w:b/>
                <w:bCs/>
                <w:lang w:val="hr-HR"/>
              </w:rPr>
            </w:pPr>
            <w:r>
              <w:rPr>
                <w:b/>
                <w:bCs/>
                <w:lang w:val="hr-HR"/>
              </w:rPr>
              <w:t>1,18</w:t>
            </w:r>
          </w:p>
        </w:tc>
      </w:tr>
      <w:tr w:rsidR="00097FD0" w:rsidRPr="00EA4B09" w14:paraId="4D7AFC46" w14:textId="77777777" w:rsidTr="00BB5EB3">
        <w:trPr>
          <w:trHeight w:val="221"/>
        </w:trPr>
        <w:tc>
          <w:tcPr>
            <w:tcW w:w="4503" w:type="dxa"/>
            <w:tcBorders>
              <w:top w:val="nil"/>
              <w:left w:val="single" w:sz="4" w:space="0" w:color="auto"/>
              <w:bottom w:val="single" w:sz="4" w:space="0" w:color="auto"/>
              <w:right w:val="single" w:sz="4" w:space="0" w:color="auto"/>
            </w:tcBorders>
            <w:shd w:val="clear" w:color="auto" w:fill="auto"/>
            <w:noWrap/>
            <w:vAlign w:val="center"/>
            <w:hideMark/>
          </w:tcPr>
          <w:p w14:paraId="5750DBA9" w14:textId="77777777" w:rsidR="0089732A" w:rsidRPr="00EA4B09" w:rsidRDefault="0089732A" w:rsidP="00606123">
            <w:pPr>
              <w:jc w:val="center"/>
              <w:rPr>
                <w:b/>
                <w:bCs/>
                <w:lang w:val="hr-HR"/>
              </w:rPr>
            </w:pPr>
            <w:r w:rsidRPr="00EA4B09">
              <w:rPr>
                <w:b/>
                <w:bCs/>
                <w:lang w:val="hr-HR"/>
              </w:rPr>
              <w:t>UO ZA PROSTORNO UREĐENJE  I GRADNJU</w:t>
            </w:r>
          </w:p>
        </w:tc>
        <w:tc>
          <w:tcPr>
            <w:tcW w:w="1607" w:type="dxa"/>
            <w:tcBorders>
              <w:top w:val="nil"/>
              <w:left w:val="nil"/>
              <w:bottom w:val="single" w:sz="4" w:space="0" w:color="auto"/>
              <w:right w:val="single" w:sz="4" w:space="0" w:color="auto"/>
            </w:tcBorders>
            <w:shd w:val="clear" w:color="auto" w:fill="auto"/>
            <w:noWrap/>
            <w:vAlign w:val="center"/>
          </w:tcPr>
          <w:p w14:paraId="5407D27D" w14:textId="554DA8A9" w:rsidR="0089732A" w:rsidRPr="00EA4B09" w:rsidRDefault="00BB5EB3" w:rsidP="002A1ADA">
            <w:pPr>
              <w:jc w:val="center"/>
              <w:rPr>
                <w:b/>
                <w:bCs/>
                <w:lang w:val="hr-HR"/>
              </w:rPr>
            </w:pPr>
            <w:r>
              <w:rPr>
                <w:b/>
                <w:bCs/>
                <w:lang w:val="hr-HR"/>
              </w:rPr>
              <w:t>170.400</w:t>
            </w:r>
          </w:p>
        </w:tc>
        <w:tc>
          <w:tcPr>
            <w:tcW w:w="1629" w:type="dxa"/>
            <w:tcBorders>
              <w:top w:val="nil"/>
              <w:left w:val="nil"/>
              <w:bottom w:val="single" w:sz="4" w:space="0" w:color="auto"/>
              <w:right w:val="single" w:sz="4" w:space="0" w:color="auto"/>
            </w:tcBorders>
            <w:shd w:val="clear" w:color="auto" w:fill="auto"/>
            <w:noWrap/>
            <w:vAlign w:val="center"/>
          </w:tcPr>
          <w:p w14:paraId="4B22D50F" w14:textId="1F4C3862" w:rsidR="0089732A" w:rsidRPr="00EA4B09" w:rsidRDefault="00BB5EB3" w:rsidP="0089732A">
            <w:pPr>
              <w:jc w:val="center"/>
              <w:rPr>
                <w:b/>
                <w:bCs/>
                <w:lang w:val="hr-HR"/>
              </w:rPr>
            </w:pPr>
            <w:r>
              <w:rPr>
                <w:b/>
                <w:bCs/>
                <w:lang w:val="hr-HR"/>
              </w:rPr>
              <w:t>0</w:t>
            </w:r>
          </w:p>
        </w:tc>
        <w:tc>
          <w:tcPr>
            <w:tcW w:w="1328" w:type="dxa"/>
            <w:tcBorders>
              <w:top w:val="nil"/>
              <w:left w:val="nil"/>
              <w:bottom w:val="single" w:sz="4" w:space="0" w:color="auto"/>
              <w:right w:val="single" w:sz="4" w:space="0" w:color="auto"/>
            </w:tcBorders>
            <w:shd w:val="clear" w:color="auto" w:fill="auto"/>
            <w:noWrap/>
            <w:vAlign w:val="center"/>
          </w:tcPr>
          <w:p w14:paraId="12547D83" w14:textId="7A306E18" w:rsidR="0089732A" w:rsidRPr="00EA4B09" w:rsidRDefault="00BB5EB3" w:rsidP="002A1ADA">
            <w:pPr>
              <w:jc w:val="center"/>
              <w:rPr>
                <w:b/>
                <w:bCs/>
                <w:lang w:val="hr-HR"/>
              </w:rPr>
            </w:pPr>
            <w:r>
              <w:rPr>
                <w:b/>
                <w:bCs/>
                <w:lang w:val="hr-HR"/>
              </w:rPr>
              <w:t>170.400</w:t>
            </w:r>
          </w:p>
        </w:tc>
        <w:tc>
          <w:tcPr>
            <w:tcW w:w="1389" w:type="dxa"/>
            <w:tcBorders>
              <w:top w:val="nil"/>
              <w:left w:val="nil"/>
              <w:bottom w:val="single" w:sz="4" w:space="0" w:color="auto"/>
              <w:right w:val="single" w:sz="4" w:space="0" w:color="auto"/>
            </w:tcBorders>
            <w:vAlign w:val="center"/>
          </w:tcPr>
          <w:p w14:paraId="4E5FD4FE" w14:textId="2EFC92AB" w:rsidR="0089732A" w:rsidRPr="00EA4B09" w:rsidRDefault="00BB5EB3" w:rsidP="0089732A">
            <w:pPr>
              <w:jc w:val="center"/>
              <w:rPr>
                <w:b/>
                <w:bCs/>
                <w:lang w:val="hr-HR"/>
              </w:rPr>
            </w:pPr>
            <w:r>
              <w:rPr>
                <w:b/>
                <w:bCs/>
                <w:lang w:val="hr-HR"/>
              </w:rPr>
              <w:t>0</w:t>
            </w:r>
          </w:p>
        </w:tc>
      </w:tr>
      <w:tr w:rsidR="00BB5EB3" w:rsidRPr="00EA4B09" w14:paraId="0C229294" w14:textId="77777777" w:rsidTr="0004348A">
        <w:trPr>
          <w:trHeight w:val="439"/>
        </w:trPr>
        <w:tc>
          <w:tcPr>
            <w:tcW w:w="4503" w:type="dxa"/>
            <w:tcBorders>
              <w:top w:val="nil"/>
              <w:left w:val="single" w:sz="4" w:space="0" w:color="auto"/>
              <w:bottom w:val="single" w:sz="4" w:space="0" w:color="auto"/>
              <w:right w:val="single" w:sz="4" w:space="0" w:color="auto"/>
            </w:tcBorders>
            <w:shd w:val="clear" w:color="auto" w:fill="auto"/>
            <w:noWrap/>
            <w:vAlign w:val="center"/>
            <w:hideMark/>
          </w:tcPr>
          <w:p w14:paraId="022CE7C5" w14:textId="77777777" w:rsidR="00BB5EB3" w:rsidRPr="00EA4B09" w:rsidRDefault="00BB5EB3" w:rsidP="00BB5EB3">
            <w:pPr>
              <w:jc w:val="center"/>
              <w:rPr>
                <w:b/>
                <w:bCs/>
                <w:lang w:val="hr-HR"/>
              </w:rPr>
            </w:pPr>
            <w:r w:rsidRPr="00EA4B09">
              <w:rPr>
                <w:b/>
                <w:bCs/>
                <w:lang w:val="hr-HR"/>
              </w:rPr>
              <w:t>UKUPNO RASHODI / IZDACI</w:t>
            </w:r>
          </w:p>
        </w:tc>
        <w:tc>
          <w:tcPr>
            <w:tcW w:w="1607" w:type="dxa"/>
            <w:tcBorders>
              <w:top w:val="nil"/>
              <w:left w:val="nil"/>
              <w:bottom w:val="single" w:sz="4" w:space="0" w:color="auto"/>
              <w:right w:val="single" w:sz="4" w:space="0" w:color="auto"/>
            </w:tcBorders>
            <w:shd w:val="clear" w:color="auto" w:fill="auto"/>
            <w:noWrap/>
            <w:vAlign w:val="center"/>
          </w:tcPr>
          <w:p w14:paraId="0FC417FB" w14:textId="2B1C9407" w:rsidR="00BB5EB3" w:rsidRPr="00EA4B09" w:rsidRDefault="00BB5EB3" w:rsidP="00BB5EB3">
            <w:pPr>
              <w:jc w:val="center"/>
              <w:rPr>
                <w:b/>
                <w:bCs/>
                <w:lang w:val="hr-HR"/>
              </w:rPr>
            </w:pPr>
            <w:r>
              <w:rPr>
                <w:b/>
                <w:bCs/>
                <w:lang w:val="hr-HR"/>
              </w:rPr>
              <w:t>71.114.900</w:t>
            </w:r>
          </w:p>
        </w:tc>
        <w:tc>
          <w:tcPr>
            <w:tcW w:w="1629" w:type="dxa"/>
            <w:tcBorders>
              <w:top w:val="nil"/>
              <w:left w:val="nil"/>
              <w:bottom w:val="single" w:sz="4" w:space="0" w:color="auto"/>
              <w:right w:val="single" w:sz="4" w:space="0" w:color="auto"/>
            </w:tcBorders>
            <w:shd w:val="clear" w:color="auto" w:fill="auto"/>
            <w:noWrap/>
            <w:vAlign w:val="center"/>
          </w:tcPr>
          <w:p w14:paraId="70D8C07D" w14:textId="267EA5B9" w:rsidR="00BB5EB3" w:rsidRPr="00EA4B09" w:rsidRDefault="00BB5EB3" w:rsidP="00BB5EB3">
            <w:pPr>
              <w:jc w:val="center"/>
              <w:rPr>
                <w:b/>
                <w:bCs/>
                <w:lang w:val="hr-HR"/>
              </w:rPr>
            </w:pPr>
            <w:r>
              <w:rPr>
                <w:b/>
                <w:bCs/>
                <w:lang w:val="hr-HR"/>
              </w:rPr>
              <w:t>2.255.118</w:t>
            </w:r>
          </w:p>
        </w:tc>
        <w:tc>
          <w:tcPr>
            <w:tcW w:w="1328" w:type="dxa"/>
            <w:tcBorders>
              <w:top w:val="nil"/>
              <w:left w:val="nil"/>
              <w:bottom w:val="single" w:sz="4" w:space="0" w:color="auto"/>
              <w:right w:val="single" w:sz="4" w:space="0" w:color="auto"/>
            </w:tcBorders>
            <w:noWrap/>
            <w:vAlign w:val="center"/>
          </w:tcPr>
          <w:p w14:paraId="465D771E" w14:textId="15AA6288" w:rsidR="00BB5EB3" w:rsidRPr="00EA4B09" w:rsidRDefault="00BB5EB3" w:rsidP="00BB5EB3">
            <w:pPr>
              <w:jc w:val="center"/>
              <w:rPr>
                <w:b/>
                <w:bCs/>
                <w:lang w:val="hr-HR"/>
              </w:rPr>
            </w:pPr>
            <w:r>
              <w:rPr>
                <w:b/>
                <w:bCs/>
                <w:lang w:val="hr-HR"/>
              </w:rPr>
              <w:t>73.370.018</w:t>
            </w:r>
          </w:p>
        </w:tc>
        <w:tc>
          <w:tcPr>
            <w:tcW w:w="1389" w:type="dxa"/>
            <w:tcBorders>
              <w:top w:val="nil"/>
              <w:left w:val="nil"/>
              <w:bottom w:val="single" w:sz="4" w:space="0" w:color="auto"/>
              <w:right w:val="single" w:sz="4" w:space="0" w:color="auto"/>
            </w:tcBorders>
            <w:vAlign w:val="center"/>
          </w:tcPr>
          <w:p w14:paraId="0AAF8F8C" w14:textId="0ED78BEB" w:rsidR="00BB5EB3" w:rsidRPr="00EA4B09" w:rsidRDefault="00BB5EB3" w:rsidP="00BB5EB3">
            <w:pPr>
              <w:jc w:val="center"/>
              <w:rPr>
                <w:b/>
                <w:bCs/>
                <w:lang w:val="hr-HR"/>
              </w:rPr>
            </w:pPr>
            <w:r>
              <w:rPr>
                <w:b/>
                <w:bCs/>
                <w:lang w:val="hr-HR"/>
              </w:rPr>
              <w:t>3,17</w:t>
            </w:r>
          </w:p>
        </w:tc>
      </w:tr>
      <w:bookmarkEnd w:id="3"/>
    </w:tbl>
    <w:p w14:paraId="33B9BCC3" w14:textId="77777777" w:rsidR="0080143F" w:rsidRDefault="0080143F" w:rsidP="00D40250">
      <w:pPr>
        <w:spacing w:line="276" w:lineRule="auto"/>
        <w:jc w:val="both"/>
        <w:rPr>
          <w:sz w:val="24"/>
          <w:szCs w:val="24"/>
          <w:lang w:val="hr-HR"/>
        </w:rPr>
      </w:pPr>
    </w:p>
    <w:p w14:paraId="1F1C3AF0" w14:textId="6949150F" w:rsidR="00D4188D" w:rsidRPr="0080143F" w:rsidRDefault="00E32B87" w:rsidP="00D40250">
      <w:pPr>
        <w:spacing w:line="276" w:lineRule="auto"/>
        <w:jc w:val="both"/>
        <w:rPr>
          <w:sz w:val="24"/>
          <w:szCs w:val="24"/>
          <w:lang w:val="hr-HR"/>
        </w:rPr>
      </w:pPr>
      <w:r w:rsidRPr="0080143F">
        <w:rPr>
          <w:sz w:val="24"/>
          <w:szCs w:val="24"/>
          <w:lang w:val="hr-HR"/>
        </w:rPr>
        <w:t>Promjen</w:t>
      </w:r>
      <w:r w:rsidR="008D08F7" w:rsidRPr="0080143F">
        <w:rPr>
          <w:sz w:val="24"/>
          <w:szCs w:val="24"/>
          <w:lang w:val="hr-HR"/>
        </w:rPr>
        <w:t xml:space="preserve">e unutar programa i aktivnosti </w:t>
      </w:r>
      <w:r w:rsidRPr="0080143F">
        <w:rPr>
          <w:sz w:val="24"/>
          <w:szCs w:val="24"/>
          <w:lang w:val="hr-HR"/>
        </w:rPr>
        <w:t xml:space="preserve">u Posebnom dijelu Proračuna prikazane su u Prijedlogu </w:t>
      </w:r>
      <w:r w:rsidR="007955C9" w:rsidRPr="0080143F">
        <w:rPr>
          <w:sz w:val="24"/>
          <w:szCs w:val="24"/>
          <w:lang w:val="hr-HR"/>
        </w:rPr>
        <w:t>I.</w:t>
      </w:r>
      <w:r w:rsidRPr="0080143F">
        <w:rPr>
          <w:sz w:val="24"/>
          <w:szCs w:val="24"/>
          <w:lang w:val="hr-HR"/>
        </w:rPr>
        <w:t xml:space="preserve"> Izm</w:t>
      </w:r>
      <w:r w:rsidR="000C724C" w:rsidRPr="0080143F">
        <w:rPr>
          <w:sz w:val="24"/>
          <w:szCs w:val="24"/>
          <w:lang w:val="hr-HR"/>
        </w:rPr>
        <w:t xml:space="preserve">jena i dopuna programa gradnje </w:t>
      </w:r>
      <w:r w:rsidRPr="0080143F">
        <w:rPr>
          <w:sz w:val="24"/>
          <w:szCs w:val="24"/>
          <w:lang w:val="hr-HR"/>
        </w:rPr>
        <w:t xml:space="preserve">objekata i uređaja komunalne infrastrukture, programa održavanja komunalne infrastrukture i programa javnih potreba u </w:t>
      </w:r>
      <w:r w:rsidR="00A83699" w:rsidRPr="0080143F">
        <w:rPr>
          <w:sz w:val="24"/>
          <w:szCs w:val="24"/>
          <w:lang w:val="hr-HR"/>
        </w:rPr>
        <w:t xml:space="preserve">predškolskom </w:t>
      </w:r>
      <w:r w:rsidR="009E42A9" w:rsidRPr="0080143F">
        <w:rPr>
          <w:sz w:val="24"/>
          <w:szCs w:val="24"/>
          <w:lang w:val="hr-HR"/>
        </w:rPr>
        <w:t>odgoju</w:t>
      </w:r>
      <w:r w:rsidR="00455F1D" w:rsidRPr="0080143F">
        <w:rPr>
          <w:sz w:val="24"/>
          <w:szCs w:val="24"/>
          <w:lang w:val="hr-HR"/>
        </w:rPr>
        <w:t>,</w:t>
      </w:r>
      <w:r w:rsidR="009E42A9" w:rsidRPr="0080143F">
        <w:rPr>
          <w:sz w:val="24"/>
          <w:szCs w:val="24"/>
          <w:lang w:val="hr-HR"/>
        </w:rPr>
        <w:t xml:space="preserve"> </w:t>
      </w:r>
      <w:r w:rsidR="006E6F28" w:rsidRPr="0080143F">
        <w:rPr>
          <w:sz w:val="24"/>
          <w:szCs w:val="24"/>
          <w:lang w:val="hr-HR"/>
        </w:rPr>
        <w:t xml:space="preserve">obrazovanju, </w:t>
      </w:r>
      <w:r w:rsidR="00A83699" w:rsidRPr="0080143F">
        <w:rPr>
          <w:sz w:val="24"/>
          <w:szCs w:val="24"/>
          <w:lang w:val="hr-HR"/>
        </w:rPr>
        <w:t>kulturi, sportu</w:t>
      </w:r>
      <w:r w:rsidR="009E42A9" w:rsidRPr="0080143F">
        <w:rPr>
          <w:sz w:val="24"/>
          <w:szCs w:val="24"/>
          <w:lang w:val="hr-HR"/>
        </w:rPr>
        <w:t xml:space="preserve"> i rekreaciji,</w:t>
      </w:r>
      <w:r w:rsidR="00A83699" w:rsidRPr="0080143F">
        <w:rPr>
          <w:color w:val="4472C4" w:themeColor="accent5"/>
          <w:sz w:val="24"/>
          <w:szCs w:val="24"/>
          <w:lang w:val="hr-HR"/>
        </w:rPr>
        <w:t xml:space="preserve"> </w:t>
      </w:r>
      <w:r w:rsidR="009E42A9" w:rsidRPr="0080143F">
        <w:rPr>
          <w:sz w:val="24"/>
          <w:szCs w:val="24"/>
          <w:lang w:val="hr-HR"/>
        </w:rPr>
        <w:t>zaštiti, očuvanju i unapređenju zdravlja</w:t>
      </w:r>
      <w:r w:rsidR="000C724C" w:rsidRPr="0080143F">
        <w:rPr>
          <w:color w:val="4472C4" w:themeColor="accent5"/>
          <w:sz w:val="24"/>
          <w:szCs w:val="24"/>
          <w:lang w:val="hr-HR"/>
        </w:rPr>
        <w:t>,</w:t>
      </w:r>
      <w:r w:rsidR="00A83699" w:rsidRPr="0080143F">
        <w:rPr>
          <w:color w:val="4472C4" w:themeColor="accent5"/>
          <w:sz w:val="24"/>
          <w:szCs w:val="24"/>
          <w:lang w:val="hr-HR"/>
        </w:rPr>
        <w:t xml:space="preserve"> </w:t>
      </w:r>
      <w:r w:rsidR="00A83699" w:rsidRPr="0080143F">
        <w:rPr>
          <w:sz w:val="24"/>
          <w:szCs w:val="24"/>
          <w:lang w:val="hr-HR"/>
        </w:rPr>
        <w:t>socijalnoj skrbi i ostalim progra</w:t>
      </w:r>
      <w:r w:rsidR="00515B9B" w:rsidRPr="0080143F">
        <w:rPr>
          <w:sz w:val="24"/>
          <w:szCs w:val="24"/>
          <w:lang w:val="hr-HR"/>
        </w:rPr>
        <w:t xml:space="preserve">mima u društvenim djelatnostima, te određenim programima unutar upravnih odjela za opću upravu, financije, prostorno planiranje i zaštitu okoliša te gospodarstvo i EU fondove. </w:t>
      </w:r>
    </w:p>
    <w:p w14:paraId="4FA8FD0D" w14:textId="53975C92" w:rsidR="002C4D93" w:rsidRPr="003B6CEF" w:rsidRDefault="002C4D93" w:rsidP="00D40250">
      <w:pPr>
        <w:spacing w:line="276" w:lineRule="auto"/>
        <w:jc w:val="both"/>
        <w:rPr>
          <w:sz w:val="24"/>
          <w:szCs w:val="24"/>
          <w:highlight w:val="green"/>
          <w:lang w:val="hr-HR"/>
        </w:rPr>
      </w:pPr>
    </w:p>
    <w:p w14:paraId="4A5C3135" w14:textId="56AC8788" w:rsidR="003B6CEF" w:rsidRPr="00732E90" w:rsidRDefault="003B6CEF" w:rsidP="0080143F">
      <w:pPr>
        <w:spacing w:line="276" w:lineRule="auto"/>
        <w:jc w:val="both"/>
        <w:rPr>
          <w:b/>
          <w:sz w:val="28"/>
          <w:szCs w:val="28"/>
          <w:lang w:val="hr-HR"/>
        </w:rPr>
      </w:pPr>
      <w:r w:rsidRPr="00ED046E">
        <w:rPr>
          <w:b/>
          <w:sz w:val="28"/>
          <w:szCs w:val="28"/>
          <w:lang w:val="hr-HR"/>
        </w:rPr>
        <w:t>I.6. RASHODI PO FUNKCIJSKOJ KLASIFIKACIJI</w:t>
      </w:r>
      <w:r>
        <w:rPr>
          <w:b/>
          <w:sz w:val="28"/>
          <w:szCs w:val="28"/>
          <w:lang w:val="hr-HR"/>
        </w:rPr>
        <w:t xml:space="preserve"> </w:t>
      </w:r>
    </w:p>
    <w:p w14:paraId="4130B8C7" w14:textId="26FE1288" w:rsidR="003B6CEF" w:rsidRDefault="003B6CEF" w:rsidP="00D40250">
      <w:pPr>
        <w:spacing w:line="276" w:lineRule="auto"/>
        <w:jc w:val="both"/>
        <w:rPr>
          <w:sz w:val="24"/>
          <w:szCs w:val="24"/>
          <w:lang w:val="hr-HR"/>
        </w:rPr>
      </w:pPr>
    </w:p>
    <w:p w14:paraId="02DC1D22" w14:textId="77777777" w:rsidR="002B4DEA" w:rsidRPr="00F0752F" w:rsidRDefault="002B4DEA" w:rsidP="002B4DEA">
      <w:pPr>
        <w:jc w:val="both"/>
        <w:rPr>
          <w:sz w:val="24"/>
          <w:szCs w:val="24"/>
        </w:rPr>
      </w:pPr>
      <w:proofErr w:type="spellStart"/>
      <w:r w:rsidRPr="00F0752F">
        <w:rPr>
          <w:sz w:val="24"/>
          <w:szCs w:val="24"/>
        </w:rPr>
        <w:t>Funkcijska</w:t>
      </w:r>
      <w:proofErr w:type="spellEnd"/>
      <w:r w:rsidRPr="00F0752F">
        <w:rPr>
          <w:sz w:val="24"/>
          <w:szCs w:val="24"/>
        </w:rPr>
        <w:t xml:space="preserve"> </w:t>
      </w:r>
      <w:proofErr w:type="spellStart"/>
      <w:r w:rsidRPr="00F0752F">
        <w:rPr>
          <w:sz w:val="24"/>
          <w:szCs w:val="24"/>
        </w:rPr>
        <w:t>klasifikacija</w:t>
      </w:r>
      <w:proofErr w:type="spellEnd"/>
      <w:r w:rsidRPr="00F0752F">
        <w:rPr>
          <w:sz w:val="24"/>
          <w:szCs w:val="24"/>
        </w:rPr>
        <w:t xml:space="preserve"> </w:t>
      </w:r>
      <w:proofErr w:type="spellStart"/>
      <w:r w:rsidRPr="00F0752F">
        <w:rPr>
          <w:sz w:val="24"/>
          <w:szCs w:val="24"/>
        </w:rPr>
        <w:t>prikazuje</w:t>
      </w:r>
      <w:proofErr w:type="spellEnd"/>
      <w:r w:rsidRPr="00F0752F">
        <w:rPr>
          <w:sz w:val="24"/>
          <w:szCs w:val="24"/>
        </w:rPr>
        <w:t xml:space="preserve"> </w:t>
      </w:r>
      <w:proofErr w:type="spellStart"/>
      <w:r w:rsidRPr="00F0752F">
        <w:rPr>
          <w:sz w:val="24"/>
          <w:szCs w:val="24"/>
        </w:rPr>
        <w:t>rashode</w:t>
      </w:r>
      <w:proofErr w:type="spellEnd"/>
      <w:r w:rsidRPr="00F0752F">
        <w:rPr>
          <w:sz w:val="24"/>
          <w:szCs w:val="24"/>
        </w:rPr>
        <w:t xml:space="preserve"> </w:t>
      </w:r>
      <w:proofErr w:type="spellStart"/>
      <w:r w:rsidRPr="00F0752F">
        <w:rPr>
          <w:sz w:val="24"/>
          <w:szCs w:val="24"/>
        </w:rPr>
        <w:t>proračuna</w:t>
      </w:r>
      <w:proofErr w:type="spellEnd"/>
      <w:r w:rsidRPr="00F0752F">
        <w:rPr>
          <w:sz w:val="24"/>
          <w:szCs w:val="24"/>
        </w:rPr>
        <w:t xml:space="preserve"> </w:t>
      </w:r>
      <w:proofErr w:type="spellStart"/>
      <w:r w:rsidRPr="00F0752F">
        <w:rPr>
          <w:sz w:val="24"/>
          <w:szCs w:val="24"/>
        </w:rPr>
        <w:t>prema</w:t>
      </w:r>
      <w:proofErr w:type="spellEnd"/>
      <w:r w:rsidRPr="00F0752F">
        <w:rPr>
          <w:sz w:val="24"/>
          <w:szCs w:val="24"/>
        </w:rPr>
        <w:t xml:space="preserve"> </w:t>
      </w:r>
      <w:proofErr w:type="spellStart"/>
      <w:r w:rsidRPr="00F0752F">
        <w:rPr>
          <w:sz w:val="24"/>
          <w:szCs w:val="24"/>
        </w:rPr>
        <w:t>njihovoj</w:t>
      </w:r>
      <w:proofErr w:type="spellEnd"/>
      <w:r w:rsidRPr="00F0752F">
        <w:rPr>
          <w:sz w:val="24"/>
          <w:szCs w:val="24"/>
        </w:rPr>
        <w:t xml:space="preserve"> </w:t>
      </w:r>
      <w:proofErr w:type="spellStart"/>
      <w:r w:rsidRPr="00F0752F">
        <w:rPr>
          <w:sz w:val="24"/>
          <w:szCs w:val="24"/>
        </w:rPr>
        <w:t>namjeni</w:t>
      </w:r>
      <w:proofErr w:type="spellEnd"/>
      <w:r w:rsidRPr="00F0752F">
        <w:rPr>
          <w:sz w:val="24"/>
          <w:szCs w:val="24"/>
        </w:rPr>
        <w:t xml:space="preserve"> </w:t>
      </w:r>
      <w:proofErr w:type="spellStart"/>
      <w:r w:rsidRPr="00F0752F">
        <w:rPr>
          <w:sz w:val="24"/>
          <w:szCs w:val="24"/>
        </w:rPr>
        <w:t>razvrstane</w:t>
      </w:r>
      <w:proofErr w:type="spellEnd"/>
      <w:r w:rsidRPr="00F0752F">
        <w:rPr>
          <w:sz w:val="24"/>
          <w:szCs w:val="24"/>
        </w:rPr>
        <w:t xml:space="preserve"> </w:t>
      </w:r>
      <w:proofErr w:type="spellStart"/>
      <w:r w:rsidRPr="00F0752F">
        <w:rPr>
          <w:sz w:val="24"/>
          <w:szCs w:val="24"/>
        </w:rPr>
        <w:t>na</w:t>
      </w:r>
      <w:proofErr w:type="spellEnd"/>
      <w:r w:rsidRPr="00F0752F">
        <w:rPr>
          <w:sz w:val="24"/>
          <w:szCs w:val="24"/>
        </w:rPr>
        <w:t xml:space="preserve">: </w:t>
      </w:r>
      <w:proofErr w:type="spellStart"/>
      <w:r w:rsidRPr="00F0752F">
        <w:rPr>
          <w:sz w:val="24"/>
          <w:szCs w:val="24"/>
        </w:rPr>
        <w:t>opće</w:t>
      </w:r>
      <w:proofErr w:type="spellEnd"/>
      <w:r w:rsidRPr="00F0752F">
        <w:rPr>
          <w:sz w:val="24"/>
          <w:szCs w:val="24"/>
        </w:rPr>
        <w:t xml:space="preserve"> </w:t>
      </w:r>
      <w:proofErr w:type="spellStart"/>
      <w:r w:rsidRPr="00F0752F">
        <w:rPr>
          <w:sz w:val="24"/>
          <w:szCs w:val="24"/>
        </w:rPr>
        <w:t>javne</w:t>
      </w:r>
      <w:proofErr w:type="spellEnd"/>
      <w:r w:rsidRPr="00F0752F">
        <w:rPr>
          <w:sz w:val="24"/>
          <w:szCs w:val="24"/>
        </w:rPr>
        <w:t xml:space="preserve"> </w:t>
      </w:r>
      <w:proofErr w:type="spellStart"/>
      <w:r w:rsidRPr="00F0752F">
        <w:rPr>
          <w:sz w:val="24"/>
          <w:szCs w:val="24"/>
        </w:rPr>
        <w:t>usluge</w:t>
      </w:r>
      <w:proofErr w:type="spellEnd"/>
      <w:r w:rsidRPr="00F0752F">
        <w:rPr>
          <w:sz w:val="24"/>
          <w:szCs w:val="24"/>
        </w:rPr>
        <w:t xml:space="preserve">, </w:t>
      </w:r>
      <w:proofErr w:type="spellStart"/>
      <w:r w:rsidRPr="00F0752F">
        <w:rPr>
          <w:sz w:val="24"/>
          <w:szCs w:val="24"/>
        </w:rPr>
        <w:t>javni</w:t>
      </w:r>
      <w:proofErr w:type="spellEnd"/>
      <w:r w:rsidRPr="00F0752F">
        <w:rPr>
          <w:sz w:val="24"/>
          <w:szCs w:val="24"/>
        </w:rPr>
        <w:t xml:space="preserve"> red i </w:t>
      </w:r>
      <w:proofErr w:type="spellStart"/>
      <w:r w:rsidRPr="00F0752F">
        <w:rPr>
          <w:sz w:val="24"/>
          <w:szCs w:val="24"/>
        </w:rPr>
        <w:t>sigurnost</w:t>
      </w:r>
      <w:proofErr w:type="spellEnd"/>
      <w:r w:rsidRPr="00F0752F">
        <w:rPr>
          <w:sz w:val="24"/>
          <w:szCs w:val="24"/>
        </w:rPr>
        <w:t xml:space="preserve">, </w:t>
      </w:r>
      <w:proofErr w:type="spellStart"/>
      <w:r w:rsidRPr="00F0752F">
        <w:rPr>
          <w:sz w:val="24"/>
          <w:szCs w:val="24"/>
        </w:rPr>
        <w:t>ekonomske</w:t>
      </w:r>
      <w:proofErr w:type="spellEnd"/>
      <w:r w:rsidRPr="00F0752F">
        <w:rPr>
          <w:sz w:val="24"/>
          <w:szCs w:val="24"/>
        </w:rPr>
        <w:t xml:space="preserve"> </w:t>
      </w:r>
      <w:proofErr w:type="spellStart"/>
      <w:r w:rsidRPr="00F0752F">
        <w:rPr>
          <w:sz w:val="24"/>
          <w:szCs w:val="24"/>
        </w:rPr>
        <w:t>poslove</w:t>
      </w:r>
      <w:proofErr w:type="spellEnd"/>
      <w:r w:rsidRPr="00F0752F">
        <w:rPr>
          <w:sz w:val="24"/>
          <w:szCs w:val="24"/>
        </w:rPr>
        <w:t xml:space="preserve">, </w:t>
      </w:r>
      <w:proofErr w:type="spellStart"/>
      <w:r w:rsidRPr="00F0752F">
        <w:rPr>
          <w:sz w:val="24"/>
          <w:szCs w:val="24"/>
        </w:rPr>
        <w:t>zaštitu</w:t>
      </w:r>
      <w:proofErr w:type="spellEnd"/>
      <w:r w:rsidRPr="00F0752F">
        <w:rPr>
          <w:sz w:val="24"/>
          <w:szCs w:val="24"/>
        </w:rPr>
        <w:t xml:space="preserve"> </w:t>
      </w:r>
      <w:proofErr w:type="spellStart"/>
      <w:r w:rsidRPr="00F0752F">
        <w:rPr>
          <w:sz w:val="24"/>
          <w:szCs w:val="24"/>
        </w:rPr>
        <w:t>okoliša</w:t>
      </w:r>
      <w:proofErr w:type="spellEnd"/>
      <w:r w:rsidRPr="00F0752F">
        <w:rPr>
          <w:sz w:val="24"/>
          <w:szCs w:val="24"/>
        </w:rPr>
        <w:t xml:space="preserve">, </w:t>
      </w:r>
      <w:proofErr w:type="spellStart"/>
      <w:r w:rsidRPr="00F0752F">
        <w:rPr>
          <w:sz w:val="24"/>
          <w:szCs w:val="24"/>
        </w:rPr>
        <w:t>unapređenje</w:t>
      </w:r>
      <w:proofErr w:type="spellEnd"/>
      <w:r w:rsidRPr="00F0752F">
        <w:rPr>
          <w:sz w:val="24"/>
          <w:szCs w:val="24"/>
        </w:rPr>
        <w:t xml:space="preserve"> </w:t>
      </w:r>
      <w:proofErr w:type="spellStart"/>
      <w:r w:rsidRPr="00F0752F">
        <w:rPr>
          <w:sz w:val="24"/>
          <w:szCs w:val="24"/>
        </w:rPr>
        <w:t>stanovanja</w:t>
      </w:r>
      <w:proofErr w:type="spellEnd"/>
      <w:r w:rsidRPr="00F0752F">
        <w:rPr>
          <w:sz w:val="24"/>
          <w:szCs w:val="24"/>
        </w:rPr>
        <w:t xml:space="preserve"> i </w:t>
      </w:r>
      <w:proofErr w:type="spellStart"/>
      <w:r w:rsidRPr="00F0752F">
        <w:rPr>
          <w:sz w:val="24"/>
          <w:szCs w:val="24"/>
        </w:rPr>
        <w:t>zajednice</w:t>
      </w:r>
      <w:proofErr w:type="spellEnd"/>
      <w:r w:rsidRPr="00F0752F">
        <w:rPr>
          <w:sz w:val="24"/>
          <w:szCs w:val="24"/>
        </w:rPr>
        <w:t xml:space="preserve">, </w:t>
      </w:r>
      <w:proofErr w:type="spellStart"/>
      <w:r w:rsidRPr="00F0752F">
        <w:rPr>
          <w:sz w:val="24"/>
          <w:szCs w:val="24"/>
        </w:rPr>
        <w:t>zdravstvo</w:t>
      </w:r>
      <w:proofErr w:type="spellEnd"/>
      <w:r w:rsidRPr="00F0752F">
        <w:rPr>
          <w:sz w:val="24"/>
          <w:szCs w:val="24"/>
        </w:rPr>
        <w:t xml:space="preserve">, </w:t>
      </w:r>
      <w:proofErr w:type="spellStart"/>
      <w:r w:rsidRPr="00F0752F">
        <w:rPr>
          <w:sz w:val="24"/>
          <w:szCs w:val="24"/>
        </w:rPr>
        <w:t>rekreaciju</w:t>
      </w:r>
      <w:proofErr w:type="spellEnd"/>
      <w:r w:rsidRPr="00F0752F">
        <w:rPr>
          <w:sz w:val="24"/>
          <w:szCs w:val="24"/>
        </w:rPr>
        <w:t xml:space="preserve">, </w:t>
      </w:r>
      <w:proofErr w:type="spellStart"/>
      <w:r w:rsidRPr="00F0752F">
        <w:rPr>
          <w:sz w:val="24"/>
          <w:szCs w:val="24"/>
        </w:rPr>
        <w:t>kulturnu</w:t>
      </w:r>
      <w:proofErr w:type="spellEnd"/>
      <w:r w:rsidRPr="00F0752F">
        <w:rPr>
          <w:sz w:val="24"/>
          <w:szCs w:val="24"/>
        </w:rPr>
        <w:t xml:space="preserve"> i </w:t>
      </w:r>
      <w:proofErr w:type="spellStart"/>
      <w:r w:rsidRPr="00F0752F">
        <w:rPr>
          <w:sz w:val="24"/>
          <w:szCs w:val="24"/>
        </w:rPr>
        <w:t>religiju</w:t>
      </w:r>
      <w:proofErr w:type="spellEnd"/>
      <w:r w:rsidRPr="00F0752F">
        <w:rPr>
          <w:sz w:val="24"/>
          <w:szCs w:val="24"/>
        </w:rPr>
        <w:t xml:space="preserve">, </w:t>
      </w:r>
      <w:proofErr w:type="spellStart"/>
      <w:r w:rsidRPr="00F0752F">
        <w:rPr>
          <w:sz w:val="24"/>
          <w:szCs w:val="24"/>
        </w:rPr>
        <w:t>obrazovanje</w:t>
      </w:r>
      <w:proofErr w:type="spellEnd"/>
      <w:r w:rsidRPr="00F0752F">
        <w:rPr>
          <w:sz w:val="24"/>
          <w:szCs w:val="24"/>
        </w:rPr>
        <w:t xml:space="preserve"> i </w:t>
      </w:r>
      <w:proofErr w:type="spellStart"/>
      <w:r w:rsidRPr="00F0752F">
        <w:rPr>
          <w:sz w:val="24"/>
          <w:szCs w:val="24"/>
        </w:rPr>
        <w:t>socijalnu</w:t>
      </w:r>
      <w:proofErr w:type="spellEnd"/>
      <w:r w:rsidRPr="00F0752F">
        <w:rPr>
          <w:sz w:val="24"/>
          <w:szCs w:val="24"/>
        </w:rPr>
        <w:t xml:space="preserve"> </w:t>
      </w:r>
      <w:proofErr w:type="spellStart"/>
      <w:r w:rsidRPr="00F0752F">
        <w:rPr>
          <w:sz w:val="24"/>
          <w:szCs w:val="24"/>
        </w:rPr>
        <w:t>zaštitu</w:t>
      </w:r>
      <w:proofErr w:type="spellEnd"/>
      <w:r w:rsidRPr="00F0752F">
        <w:rPr>
          <w:sz w:val="24"/>
          <w:szCs w:val="24"/>
        </w:rPr>
        <w:t>.</w:t>
      </w:r>
    </w:p>
    <w:p w14:paraId="5156526E" w14:textId="77777777" w:rsidR="002B4DEA" w:rsidRPr="00F0752F" w:rsidRDefault="002B4DEA" w:rsidP="002B4DEA">
      <w:pPr>
        <w:jc w:val="both"/>
        <w:rPr>
          <w:sz w:val="24"/>
          <w:szCs w:val="24"/>
        </w:rPr>
      </w:pPr>
      <w:r w:rsidRPr="00F0752F">
        <w:rPr>
          <w:sz w:val="24"/>
          <w:szCs w:val="24"/>
        </w:rPr>
        <w:t xml:space="preserve">U </w:t>
      </w:r>
      <w:proofErr w:type="spellStart"/>
      <w:r w:rsidRPr="00F0752F">
        <w:rPr>
          <w:sz w:val="24"/>
          <w:szCs w:val="24"/>
        </w:rPr>
        <w:t>nastavku</w:t>
      </w:r>
      <w:proofErr w:type="spellEnd"/>
      <w:r w:rsidRPr="00F0752F">
        <w:rPr>
          <w:sz w:val="24"/>
          <w:szCs w:val="24"/>
        </w:rPr>
        <w:t xml:space="preserve"> se </w:t>
      </w:r>
      <w:proofErr w:type="spellStart"/>
      <w:r w:rsidRPr="00F0752F">
        <w:rPr>
          <w:sz w:val="24"/>
          <w:szCs w:val="24"/>
        </w:rPr>
        <w:t>daje</w:t>
      </w:r>
      <w:proofErr w:type="spellEnd"/>
      <w:r w:rsidRPr="00F0752F">
        <w:rPr>
          <w:sz w:val="24"/>
          <w:szCs w:val="24"/>
        </w:rPr>
        <w:t xml:space="preserve"> </w:t>
      </w:r>
      <w:proofErr w:type="spellStart"/>
      <w:r w:rsidRPr="00F0752F">
        <w:rPr>
          <w:sz w:val="24"/>
          <w:szCs w:val="24"/>
        </w:rPr>
        <w:t>struktura</w:t>
      </w:r>
      <w:proofErr w:type="spellEnd"/>
      <w:r w:rsidRPr="00F0752F">
        <w:rPr>
          <w:sz w:val="24"/>
          <w:szCs w:val="24"/>
        </w:rPr>
        <w:t xml:space="preserve"> </w:t>
      </w:r>
      <w:proofErr w:type="spellStart"/>
      <w:r w:rsidRPr="00F0752F">
        <w:rPr>
          <w:sz w:val="24"/>
          <w:szCs w:val="24"/>
        </w:rPr>
        <w:t>proračuna</w:t>
      </w:r>
      <w:proofErr w:type="spellEnd"/>
      <w:r w:rsidRPr="00F0752F">
        <w:rPr>
          <w:sz w:val="24"/>
          <w:szCs w:val="24"/>
        </w:rPr>
        <w:t xml:space="preserve"> </w:t>
      </w:r>
      <w:proofErr w:type="spellStart"/>
      <w:r w:rsidRPr="00F0752F">
        <w:rPr>
          <w:sz w:val="24"/>
          <w:szCs w:val="24"/>
        </w:rPr>
        <w:t>prema</w:t>
      </w:r>
      <w:proofErr w:type="spellEnd"/>
      <w:r w:rsidRPr="00F0752F">
        <w:rPr>
          <w:sz w:val="24"/>
          <w:szCs w:val="24"/>
        </w:rPr>
        <w:t xml:space="preserve"> </w:t>
      </w:r>
      <w:proofErr w:type="spellStart"/>
      <w:r w:rsidRPr="00F0752F">
        <w:rPr>
          <w:sz w:val="24"/>
          <w:szCs w:val="24"/>
        </w:rPr>
        <w:t>funkcijskoj</w:t>
      </w:r>
      <w:proofErr w:type="spellEnd"/>
      <w:r w:rsidRPr="00F0752F">
        <w:rPr>
          <w:sz w:val="24"/>
          <w:szCs w:val="24"/>
        </w:rPr>
        <w:t xml:space="preserve"> </w:t>
      </w:r>
      <w:proofErr w:type="spellStart"/>
      <w:r w:rsidRPr="00F0752F">
        <w:rPr>
          <w:sz w:val="24"/>
          <w:szCs w:val="24"/>
        </w:rPr>
        <w:t>klasifikaciji</w:t>
      </w:r>
      <w:proofErr w:type="spellEnd"/>
      <w:r w:rsidRPr="00F0752F">
        <w:rPr>
          <w:sz w:val="24"/>
          <w:szCs w:val="24"/>
        </w:rPr>
        <w:t>:</w:t>
      </w:r>
    </w:p>
    <w:p w14:paraId="77A51ED3" w14:textId="77777777" w:rsidR="002B4DEA" w:rsidRPr="00F0752F" w:rsidRDefault="002B4DEA" w:rsidP="002B4DEA">
      <w:pPr>
        <w:rPr>
          <w:color w:val="5B9BD5" w:themeColor="accent1"/>
          <w:sz w:val="24"/>
          <w:szCs w:val="24"/>
        </w:rPr>
      </w:pPr>
    </w:p>
    <w:p w14:paraId="53C6F58C" w14:textId="279734B8" w:rsidR="002B4DEA" w:rsidRPr="00F0752F" w:rsidRDefault="002B4DEA" w:rsidP="002B4DEA">
      <w:pPr>
        <w:jc w:val="both"/>
        <w:rPr>
          <w:sz w:val="24"/>
          <w:szCs w:val="24"/>
        </w:rPr>
      </w:pPr>
      <w:proofErr w:type="spellStart"/>
      <w:r w:rsidRPr="00780DD3">
        <w:rPr>
          <w:b/>
          <w:bCs/>
          <w:sz w:val="24"/>
          <w:szCs w:val="24"/>
        </w:rPr>
        <w:t>Tablica</w:t>
      </w:r>
      <w:proofErr w:type="spellEnd"/>
      <w:r w:rsidRPr="00780DD3">
        <w:rPr>
          <w:b/>
          <w:bCs/>
          <w:sz w:val="24"/>
          <w:szCs w:val="24"/>
        </w:rPr>
        <w:t xml:space="preserve"> </w:t>
      </w:r>
      <w:r w:rsidR="00A435B9" w:rsidRPr="00780DD3">
        <w:rPr>
          <w:b/>
          <w:bCs/>
          <w:sz w:val="24"/>
          <w:szCs w:val="24"/>
        </w:rPr>
        <w:t>5</w:t>
      </w:r>
      <w:r w:rsidRPr="00780DD3">
        <w:rPr>
          <w:b/>
          <w:bCs/>
          <w:sz w:val="24"/>
          <w:szCs w:val="24"/>
        </w:rPr>
        <w:t>.</w:t>
      </w:r>
      <w:r w:rsidRPr="006B5865">
        <w:rPr>
          <w:sz w:val="24"/>
          <w:szCs w:val="24"/>
        </w:rPr>
        <w:t xml:space="preserve"> </w:t>
      </w:r>
      <w:proofErr w:type="spellStart"/>
      <w:r w:rsidRPr="006B5865">
        <w:rPr>
          <w:sz w:val="24"/>
          <w:szCs w:val="24"/>
        </w:rPr>
        <w:t>Rashodi</w:t>
      </w:r>
      <w:proofErr w:type="spellEnd"/>
      <w:r w:rsidRPr="006B5865">
        <w:rPr>
          <w:sz w:val="24"/>
          <w:szCs w:val="24"/>
        </w:rPr>
        <w:t xml:space="preserve"> </w:t>
      </w:r>
      <w:proofErr w:type="spellStart"/>
      <w:r w:rsidRPr="006B5865">
        <w:rPr>
          <w:sz w:val="24"/>
          <w:szCs w:val="24"/>
        </w:rPr>
        <w:t>prema</w:t>
      </w:r>
      <w:proofErr w:type="spellEnd"/>
      <w:r w:rsidRPr="006B5865">
        <w:rPr>
          <w:sz w:val="24"/>
          <w:szCs w:val="24"/>
        </w:rPr>
        <w:t xml:space="preserve"> </w:t>
      </w:r>
      <w:proofErr w:type="spellStart"/>
      <w:r w:rsidRPr="006B5865">
        <w:rPr>
          <w:sz w:val="24"/>
          <w:szCs w:val="24"/>
        </w:rPr>
        <w:t>funkcijskoj</w:t>
      </w:r>
      <w:proofErr w:type="spellEnd"/>
      <w:r w:rsidRPr="006B5865">
        <w:rPr>
          <w:sz w:val="24"/>
          <w:szCs w:val="24"/>
        </w:rPr>
        <w:t xml:space="preserve"> </w:t>
      </w:r>
      <w:proofErr w:type="spellStart"/>
      <w:r w:rsidRPr="006B5865">
        <w:rPr>
          <w:sz w:val="24"/>
          <w:szCs w:val="24"/>
        </w:rPr>
        <w:t>klasifikaciji</w:t>
      </w:r>
      <w:proofErr w:type="spellEnd"/>
    </w:p>
    <w:tbl>
      <w:tblPr>
        <w:tblW w:w="8292" w:type="dxa"/>
        <w:tblLook w:val="04A0" w:firstRow="1" w:lastRow="0" w:firstColumn="1" w:lastColumn="0" w:noHBand="0" w:noVBand="1"/>
      </w:tblPr>
      <w:tblGrid>
        <w:gridCol w:w="3964"/>
        <w:gridCol w:w="1340"/>
        <w:gridCol w:w="1494"/>
        <w:gridCol w:w="1494"/>
      </w:tblGrid>
      <w:tr w:rsidR="002B4DEA" w:rsidRPr="00F0752F" w14:paraId="28127086" w14:textId="77777777" w:rsidTr="002B4DEA">
        <w:trPr>
          <w:trHeight w:val="510"/>
          <w:tblHeader/>
        </w:trPr>
        <w:tc>
          <w:tcPr>
            <w:tcW w:w="3964" w:type="dxa"/>
            <w:tcBorders>
              <w:top w:val="single" w:sz="4" w:space="0" w:color="auto"/>
              <w:left w:val="single" w:sz="4" w:space="0" w:color="auto"/>
              <w:bottom w:val="single" w:sz="4" w:space="0" w:color="auto"/>
              <w:right w:val="single" w:sz="4" w:space="0" w:color="auto"/>
            </w:tcBorders>
            <w:shd w:val="clear" w:color="000000" w:fill="D6DCE4"/>
            <w:noWrap/>
            <w:vAlign w:val="center"/>
            <w:hideMark/>
          </w:tcPr>
          <w:p w14:paraId="12C6EC68" w14:textId="77777777" w:rsidR="002B4DEA" w:rsidRPr="00F0752F" w:rsidRDefault="002B4DEA" w:rsidP="005B4397">
            <w:pPr>
              <w:rPr>
                <w:b/>
                <w:bCs/>
              </w:rPr>
            </w:pPr>
            <w:r w:rsidRPr="00F0752F">
              <w:rPr>
                <w:b/>
                <w:bCs/>
              </w:rPr>
              <w:t>RASHODI FUNKCIJSKA KLASIFIKACIJA</w:t>
            </w:r>
          </w:p>
        </w:tc>
        <w:tc>
          <w:tcPr>
            <w:tcW w:w="1340" w:type="dxa"/>
            <w:tcBorders>
              <w:top w:val="single" w:sz="4" w:space="0" w:color="auto"/>
              <w:left w:val="single" w:sz="4" w:space="0" w:color="auto"/>
              <w:bottom w:val="single" w:sz="4" w:space="0" w:color="auto"/>
              <w:right w:val="single" w:sz="4" w:space="0" w:color="auto"/>
            </w:tcBorders>
            <w:shd w:val="clear" w:color="000000" w:fill="D6DCE4"/>
            <w:noWrap/>
            <w:vAlign w:val="center"/>
            <w:hideMark/>
          </w:tcPr>
          <w:p w14:paraId="7467FE83" w14:textId="77777777" w:rsidR="002B4DEA" w:rsidRPr="00F0752F" w:rsidRDefault="002B4DEA" w:rsidP="005B4397">
            <w:pPr>
              <w:jc w:val="center"/>
              <w:rPr>
                <w:b/>
                <w:bCs/>
              </w:rPr>
            </w:pPr>
            <w:r w:rsidRPr="00F0752F">
              <w:rPr>
                <w:b/>
                <w:bCs/>
              </w:rPr>
              <w:t>PLAN 2025.</w:t>
            </w:r>
          </w:p>
        </w:tc>
        <w:tc>
          <w:tcPr>
            <w:tcW w:w="1494" w:type="dxa"/>
            <w:tcBorders>
              <w:top w:val="single" w:sz="4" w:space="0" w:color="auto"/>
              <w:left w:val="single" w:sz="4" w:space="0" w:color="auto"/>
              <w:bottom w:val="single" w:sz="4" w:space="0" w:color="auto"/>
              <w:right w:val="single" w:sz="4" w:space="0" w:color="auto"/>
            </w:tcBorders>
            <w:shd w:val="clear" w:color="000000" w:fill="D6DCE4"/>
            <w:vAlign w:val="center"/>
            <w:hideMark/>
          </w:tcPr>
          <w:p w14:paraId="78DF2D88" w14:textId="70E34A74" w:rsidR="002B4DEA" w:rsidRPr="00F0752F" w:rsidRDefault="002B4DEA" w:rsidP="005B4397">
            <w:pPr>
              <w:jc w:val="center"/>
              <w:rPr>
                <w:b/>
                <w:bCs/>
              </w:rPr>
            </w:pPr>
            <w:r w:rsidRPr="00F0752F">
              <w:rPr>
                <w:b/>
                <w:bCs/>
              </w:rPr>
              <w:t>PRO</w:t>
            </w:r>
            <w:r>
              <w:rPr>
                <w:b/>
                <w:bCs/>
              </w:rPr>
              <w:t>MJENA</w:t>
            </w:r>
            <w:r w:rsidRPr="00F0752F">
              <w:rPr>
                <w:b/>
                <w:bCs/>
              </w:rPr>
              <w:t>.</w:t>
            </w:r>
          </w:p>
        </w:tc>
        <w:tc>
          <w:tcPr>
            <w:tcW w:w="1494" w:type="dxa"/>
            <w:tcBorders>
              <w:top w:val="single" w:sz="4" w:space="0" w:color="auto"/>
              <w:left w:val="single" w:sz="4" w:space="0" w:color="auto"/>
              <w:bottom w:val="single" w:sz="4" w:space="0" w:color="auto"/>
              <w:right w:val="single" w:sz="4" w:space="0" w:color="auto"/>
            </w:tcBorders>
            <w:shd w:val="clear" w:color="000000" w:fill="D6DCE4"/>
            <w:vAlign w:val="center"/>
            <w:hideMark/>
          </w:tcPr>
          <w:p w14:paraId="24E2B3A4" w14:textId="72AA5BFC" w:rsidR="002B4DEA" w:rsidRPr="002B4DEA" w:rsidRDefault="002B4DEA" w:rsidP="002B4DEA">
            <w:pPr>
              <w:rPr>
                <w:b/>
                <w:bCs/>
              </w:rPr>
            </w:pPr>
            <w:r>
              <w:rPr>
                <w:b/>
                <w:bCs/>
              </w:rPr>
              <w:t>I.</w:t>
            </w:r>
            <w:r w:rsidRPr="002B4DEA">
              <w:rPr>
                <w:b/>
                <w:bCs/>
              </w:rPr>
              <w:t>REBALANS</w:t>
            </w:r>
          </w:p>
        </w:tc>
      </w:tr>
      <w:tr w:rsidR="002B4DEA" w:rsidRPr="00F0752F" w14:paraId="53974EAA" w14:textId="77777777" w:rsidTr="002B4DEA">
        <w:trPr>
          <w:trHeight w:val="255"/>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738544" w14:textId="77777777" w:rsidR="002B4DEA" w:rsidRPr="00F0752F" w:rsidRDefault="002B4DEA" w:rsidP="005B4397">
            <w:pPr>
              <w:rPr>
                <w:b/>
                <w:bCs/>
              </w:rPr>
            </w:pPr>
            <w:r w:rsidRPr="00F0752F">
              <w:rPr>
                <w:b/>
                <w:bCs/>
              </w:rPr>
              <w:t>UKUPNO RASHODI</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CC7191" w14:textId="77777777" w:rsidR="002B4DEA" w:rsidRPr="00F0752F" w:rsidRDefault="002B4DEA" w:rsidP="005B4397">
            <w:pPr>
              <w:jc w:val="right"/>
              <w:rPr>
                <w:b/>
                <w:bCs/>
              </w:rPr>
            </w:pPr>
            <w:r w:rsidRPr="00F0752F">
              <w:rPr>
                <w:b/>
                <w:bCs/>
              </w:rPr>
              <w:t>69.703.600</w:t>
            </w: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70A7DE" w14:textId="46F38BAC" w:rsidR="002B4DEA" w:rsidRPr="00F0752F" w:rsidRDefault="002B4DEA" w:rsidP="005B4397">
            <w:pPr>
              <w:jc w:val="right"/>
              <w:rPr>
                <w:b/>
                <w:bCs/>
              </w:rPr>
            </w:pPr>
            <w:r>
              <w:rPr>
                <w:b/>
                <w:bCs/>
              </w:rPr>
              <w:t>2.255.118</w:t>
            </w: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E4B8EE" w14:textId="15341267" w:rsidR="002B4DEA" w:rsidRPr="00F0752F" w:rsidRDefault="002B4DEA" w:rsidP="005B4397">
            <w:pPr>
              <w:jc w:val="right"/>
              <w:rPr>
                <w:b/>
                <w:bCs/>
              </w:rPr>
            </w:pPr>
            <w:r>
              <w:rPr>
                <w:b/>
                <w:bCs/>
              </w:rPr>
              <w:t>71.958.718</w:t>
            </w:r>
          </w:p>
        </w:tc>
      </w:tr>
      <w:tr w:rsidR="002B4DEA" w:rsidRPr="00F0752F" w14:paraId="23264FEF" w14:textId="77777777" w:rsidTr="002B4DEA">
        <w:trPr>
          <w:trHeight w:val="255"/>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B19F2E" w14:textId="77777777" w:rsidR="002B4DEA" w:rsidRPr="00F0752F" w:rsidRDefault="002B4DEA" w:rsidP="005B4397">
            <w:pPr>
              <w:rPr>
                <w:color w:val="000000"/>
              </w:rPr>
            </w:pPr>
            <w:r w:rsidRPr="00F0752F">
              <w:rPr>
                <w:color w:val="000000"/>
              </w:rPr>
              <w:t xml:space="preserve">01 </w:t>
            </w:r>
            <w:proofErr w:type="spellStart"/>
            <w:r w:rsidRPr="00F0752F">
              <w:rPr>
                <w:color w:val="000000"/>
              </w:rPr>
              <w:t>Opće</w:t>
            </w:r>
            <w:proofErr w:type="spellEnd"/>
            <w:r w:rsidRPr="00F0752F">
              <w:rPr>
                <w:color w:val="000000"/>
              </w:rPr>
              <w:t xml:space="preserve"> </w:t>
            </w:r>
            <w:proofErr w:type="spellStart"/>
            <w:r w:rsidRPr="00F0752F">
              <w:rPr>
                <w:color w:val="000000"/>
              </w:rPr>
              <w:t>javne</w:t>
            </w:r>
            <w:proofErr w:type="spellEnd"/>
            <w:r w:rsidRPr="00F0752F">
              <w:rPr>
                <w:color w:val="000000"/>
              </w:rPr>
              <w:t xml:space="preserve"> </w:t>
            </w:r>
            <w:proofErr w:type="spellStart"/>
            <w:r w:rsidRPr="00F0752F">
              <w:rPr>
                <w:color w:val="000000"/>
              </w:rPr>
              <w:t>usluge</w:t>
            </w:r>
            <w:proofErr w:type="spellEnd"/>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34963B" w14:textId="77777777" w:rsidR="002B4DEA" w:rsidRPr="00F0752F" w:rsidRDefault="002B4DEA" w:rsidP="005B4397">
            <w:pPr>
              <w:jc w:val="right"/>
              <w:rPr>
                <w:color w:val="000000"/>
              </w:rPr>
            </w:pPr>
            <w:r w:rsidRPr="00F0752F">
              <w:rPr>
                <w:color w:val="000000"/>
              </w:rPr>
              <w:t>6.018.005</w:t>
            </w: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D36746" w14:textId="5FC894BB" w:rsidR="002B4DEA" w:rsidRPr="00F0752F" w:rsidRDefault="002B4DEA" w:rsidP="005B4397">
            <w:pPr>
              <w:jc w:val="right"/>
              <w:rPr>
                <w:color w:val="000000"/>
              </w:rPr>
            </w:pPr>
            <w:r>
              <w:rPr>
                <w:color w:val="000000"/>
              </w:rPr>
              <w:t>1.248.876</w:t>
            </w: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2DCD36" w14:textId="3DFEB275" w:rsidR="002B4DEA" w:rsidRPr="00F0752F" w:rsidRDefault="002B4DEA" w:rsidP="005B4397">
            <w:pPr>
              <w:jc w:val="right"/>
              <w:rPr>
                <w:color w:val="000000"/>
              </w:rPr>
            </w:pPr>
            <w:r>
              <w:rPr>
                <w:color w:val="000000"/>
              </w:rPr>
              <w:t>7.266.881</w:t>
            </w:r>
          </w:p>
        </w:tc>
      </w:tr>
      <w:tr w:rsidR="002B4DEA" w:rsidRPr="00F0752F" w14:paraId="2929C6FF" w14:textId="77777777" w:rsidTr="002B4DEA">
        <w:trPr>
          <w:trHeight w:val="255"/>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D549F6" w14:textId="77777777" w:rsidR="002B4DEA" w:rsidRPr="00F0752F" w:rsidRDefault="002B4DEA" w:rsidP="005B4397">
            <w:pPr>
              <w:rPr>
                <w:color w:val="000000"/>
              </w:rPr>
            </w:pPr>
            <w:r w:rsidRPr="00F0752F">
              <w:rPr>
                <w:color w:val="000000"/>
              </w:rPr>
              <w:t xml:space="preserve">03 </w:t>
            </w:r>
            <w:proofErr w:type="spellStart"/>
            <w:r w:rsidRPr="00F0752F">
              <w:rPr>
                <w:color w:val="000000"/>
              </w:rPr>
              <w:t>Javni</w:t>
            </w:r>
            <w:proofErr w:type="spellEnd"/>
            <w:r w:rsidRPr="00F0752F">
              <w:rPr>
                <w:color w:val="000000"/>
              </w:rPr>
              <w:t xml:space="preserve"> red i </w:t>
            </w:r>
            <w:proofErr w:type="spellStart"/>
            <w:r w:rsidRPr="00F0752F">
              <w:rPr>
                <w:color w:val="000000"/>
              </w:rPr>
              <w:t>sigurnost</w:t>
            </w:r>
            <w:proofErr w:type="spellEnd"/>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31672" w14:textId="77777777" w:rsidR="002B4DEA" w:rsidRPr="00F0752F" w:rsidRDefault="002B4DEA" w:rsidP="005B4397">
            <w:pPr>
              <w:jc w:val="right"/>
              <w:rPr>
                <w:color w:val="000000"/>
              </w:rPr>
            </w:pPr>
            <w:r w:rsidRPr="00F0752F">
              <w:rPr>
                <w:color w:val="000000"/>
              </w:rPr>
              <w:t>2.363.260</w:t>
            </w: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3C7A98" w14:textId="639F2CFB" w:rsidR="002B4DEA" w:rsidRPr="00F0752F" w:rsidRDefault="002B4DEA" w:rsidP="005B4397">
            <w:pPr>
              <w:jc w:val="right"/>
              <w:rPr>
                <w:color w:val="000000"/>
              </w:rPr>
            </w:pPr>
            <w:r>
              <w:rPr>
                <w:color w:val="000000"/>
              </w:rPr>
              <w:t>162.165</w:t>
            </w: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37EA72" w14:textId="193BA9B8" w:rsidR="002B4DEA" w:rsidRPr="00F0752F" w:rsidRDefault="002B4DEA" w:rsidP="005B4397">
            <w:pPr>
              <w:jc w:val="right"/>
              <w:rPr>
                <w:color w:val="000000"/>
              </w:rPr>
            </w:pPr>
            <w:r>
              <w:rPr>
                <w:color w:val="000000"/>
              </w:rPr>
              <w:t>2.525.425</w:t>
            </w:r>
          </w:p>
        </w:tc>
      </w:tr>
      <w:tr w:rsidR="002B4DEA" w:rsidRPr="00F0752F" w14:paraId="3DFE107B" w14:textId="77777777" w:rsidTr="002B4DEA">
        <w:trPr>
          <w:trHeight w:val="255"/>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C3E53A" w14:textId="77777777" w:rsidR="002B4DEA" w:rsidRPr="00F0752F" w:rsidRDefault="002B4DEA" w:rsidP="005B4397">
            <w:pPr>
              <w:rPr>
                <w:color w:val="000000"/>
              </w:rPr>
            </w:pPr>
            <w:r w:rsidRPr="00F0752F">
              <w:rPr>
                <w:color w:val="000000"/>
              </w:rPr>
              <w:t xml:space="preserve">04 </w:t>
            </w:r>
            <w:proofErr w:type="spellStart"/>
            <w:r w:rsidRPr="00F0752F">
              <w:rPr>
                <w:color w:val="000000"/>
              </w:rPr>
              <w:t>Ekonomski</w:t>
            </w:r>
            <w:proofErr w:type="spellEnd"/>
            <w:r w:rsidRPr="00F0752F">
              <w:rPr>
                <w:color w:val="000000"/>
              </w:rPr>
              <w:t xml:space="preserve"> </w:t>
            </w:r>
            <w:proofErr w:type="spellStart"/>
            <w:r w:rsidRPr="00F0752F">
              <w:rPr>
                <w:color w:val="000000"/>
              </w:rPr>
              <w:t>poslovi</w:t>
            </w:r>
            <w:proofErr w:type="spellEnd"/>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3DAB93" w14:textId="77777777" w:rsidR="002B4DEA" w:rsidRPr="00F0752F" w:rsidRDefault="002B4DEA" w:rsidP="005B4397">
            <w:pPr>
              <w:jc w:val="right"/>
              <w:rPr>
                <w:color w:val="000000"/>
              </w:rPr>
            </w:pPr>
            <w:r w:rsidRPr="00F0752F">
              <w:rPr>
                <w:color w:val="000000"/>
              </w:rPr>
              <w:t>6.616.020</w:t>
            </w: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E8EFA6" w14:textId="1E14319F" w:rsidR="002B4DEA" w:rsidRPr="00F0752F" w:rsidRDefault="002B4DEA" w:rsidP="005B4397">
            <w:pPr>
              <w:jc w:val="right"/>
              <w:rPr>
                <w:color w:val="000000"/>
              </w:rPr>
            </w:pPr>
            <w:r>
              <w:rPr>
                <w:color w:val="000000"/>
              </w:rPr>
              <w:t>669.935</w:t>
            </w: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3EA2F3" w14:textId="1A574380" w:rsidR="002B4DEA" w:rsidRPr="00F0752F" w:rsidRDefault="002B4DEA" w:rsidP="005B4397">
            <w:pPr>
              <w:jc w:val="right"/>
              <w:rPr>
                <w:color w:val="000000"/>
              </w:rPr>
            </w:pPr>
            <w:r>
              <w:rPr>
                <w:color w:val="000000"/>
              </w:rPr>
              <w:t>7.285.955</w:t>
            </w:r>
          </w:p>
        </w:tc>
      </w:tr>
      <w:tr w:rsidR="002B4DEA" w:rsidRPr="00F0752F" w14:paraId="3EF49CEF" w14:textId="77777777" w:rsidTr="002B4DEA">
        <w:trPr>
          <w:trHeight w:val="255"/>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CB0E1B" w14:textId="77777777" w:rsidR="002B4DEA" w:rsidRPr="00F0752F" w:rsidRDefault="002B4DEA" w:rsidP="005B4397">
            <w:pPr>
              <w:rPr>
                <w:color w:val="000000"/>
              </w:rPr>
            </w:pPr>
            <w:r w:rsidRPr="00F0752F">
              <w:rPr>
                <w:color w:val="000000"/>
              </w:rPr>
              <w:t xml:space="preserve">05 </w:t>
            </w:r>
            <w:proofErr w:type="spellStart"/>
            <w:r w:rsidRPr="00F0752F">
              <w:rPr>
                <w:color w:val="000000"/>
              </w:rPr>
              <w:t>Zaštita</w:t>
            </w:r>
            <w:proofErr w:type="spellEnd"/>
            <w:r w:rsidRPr="00F0752F">
              <w:rPr>
                <w:color w:val="000000"/>
              </w:rPr>
              <w:t xml:space="preserve"> </w:t>
            </w:r>
            <w:proofErr w:type="spellStart"/>
            <w:r w:rsidRPr="00F0752F">
              <w:rPr>
                <w:color w:val="000000"/>
              </w:rPr>
              <w:t>okoliša</w:t>
            </w:r>
            <w:proofErr w:type="spellEnd"/>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E91054" w14:textId="77777777" w:rsidR="002B4DEA" w:rsidRPr="00F0752F" w:rsidRDefault="002B4DEA" w:rsidP="005B4397">
            <w:pPr>
              <w:jc w:val="right"/>
              <w:rPr>
                <w:color w:val="000000"/>
              </w:rPr>
            </w:pPr>
            <w:r w:rsidRPr="00F0752F">
              <w:rPr>
                <w:color w:val="000000"/>
              </w:rPr>
              <w:t>2.547.340</w:t>
            </w: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FDA08" w14:textId="5D1D5BA6" w:rsidR="002B4DEA" w:rsidRPr="00F0752F" w:rsidRDefault="002B4DEA" w:rsidP="005B4397">
            <w:pPr>
              <w:jc w:val="right"/>
              <w:rPr>
                <w:color w:val="000000"/>
              </w:rPr>
            </w:pPr>
            <w:r>
              <w:rPr>
                <w:color w:val="000000"/>
              </w:rPr>
              <w:t>-18.680</w:t>
            </w: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6C4DE1" w14:textId="4B3A38CF" w:rsidR="002B4DEA" w:rsidRPr="00F0752F" w:rsidRDefault="002B4DEA" w:rsidP="005B4397">
            <w:pPr>
              <w:jc w:val="right"/>
              <w:rPr>
                <w:color w:val="000000"/>
              </w:rPr>
            </w:pPr>
            <w:r>
              <w:rPr>
                <w:color w:val="000000"/>
              </w:rPr>
              <w:t>2.528.660</w:t>
            </w:r>
          </w:p>
        </w:tc>
      </w:tr>
      <w:tr w:rsidR="002B4DEA" w:rsidRPr="00F0752F" w14:paraId="3C0CB68B" w14:textId="77777777" w:rsidTr="002B4DEA">
        <w:trPr>
          <w:trHeight w:val="255"/>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3561C1" w14:textId="77777777" w:rsidR="002B4DEA" w:rsidRPr="00F0752F" w:rsidRDefault="002B4DEA" w:rsidP="005B4397">
            <w:pPr>
              <w:rPr>
                <w:color w:val="000000"/>
              </w:rPr>
            </w:pPr>
            <w:r w:rsidRPr="00F0752F">
              <w:rPr>
                <w:color w:val="000000"/>
              </w:rPr>
              <w:lastRenderedPageBreak/>
              <w:t xml:space="preserve">06 </w:t>
            </w:r>
            <w:proofErr w:type="spellStart"/>
            <w:r w:rsidRPr="00F0752F">
              <w:rPr>
                <w:color w:val="000000"/>
              </w:rPr>
              <w:t>Usluge</w:t>
            </w:r>
            <w:proofErr w:type="spellEnd"/>
            <w:r w:rsidRPr="00F0752F">
              <w:rPr>
                <w:color w:val="000000"/>
              </w:rPr>
              <w:t xml:space="preserve"> </w:t>
            </w:r>
            <w:proofErr w:type="spellStart"/>
            <w:r w:rsidRPr="00F0752F">
              <w:rPr>
                <w:color w:val="000000"/>
              </w:rPr>
              <w:t>unapređenja</w:t>
            </w:r>
            <w:proofErr w:type="spellEnd"/>
            <w:r w:rsidRPr="00F0752F">
              <w:rPr>
                <w:color w:val="000000"/>
              </w:rPr>
              <w:t xml:space="preserve"> </w:t>
            </w:r>
            <w:proofErr w:type="spellStart"/>
            <w:r w:rsidRPr="00F0752F">
              <w:rPr>
                <w:color w:val="000000"/>
              </w:rPr>
              <w:t>stanovanja</w:t>
            </w:r>
            <w:proofErr w:type="spellEnd"/>
            <w:r w:rsidRPr="00F0752F">
              <w:rPr>
                <w:color w:val="000000"/>
              </w:rPr>
              <w:t xml:space="preserve"> i </w:t>
            </w:r>
            <w:proofErr w:type="spellStart"/>
            <w:r w:rsidRPr="00F0752F">
              <w:rPr>
                <w:color w:val="000000"/>
              </w:rPr>
              <w:t>zajednice</w:t>
            </w:r>
            <w:proofErr w:type="spellEnd"/>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3F64B" w14:textId="77777777" w:rsidR="002B4DEA" w:rsidRPr="00F0752F" w:rsidRDefault="002B4DEA" w:rsidP="005B4397">
            <w:pPr>
              <w:jc w:val="right"/>
              <w:rPr>
                <w:color w:val="000000"/>
              </w:rPr>
            </w:pPr>
            <w:r w:rsidRPr="00F0752F">
              <w:rPr>
                <w:color w:val="000000"/>
              </w:rPr>
              <w:t>6.527.630</w:t>
            </w: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291AEE" w14:textId="2C3A624D" w:rsidR="002B4DEA" w:rsidRPr="00F0752F" w:rsidRDefault="002B4DEA" w:rsidP="005B4397">
            <w:pPr>
              <w:jc w:val="right"/>
              <w:rPr>
                <w:color w:val="000000"/>
              </w:rPr>
            </w:pPr>
            <w:r>
              <w:rPr>
                <w:color w:val="000000"/>
              </w:rPr>
              <w:t>-208.006</w:t>
            </w: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AF819" w14:textId="071C0BF9" w:rsidR="002B4DEA" w:rsidRPr="00F0752F" w:rsidRDefault="002B4DEA" w:rsidP="005B4397">
            <w:pPr>
              <w:jc w:val="right"/>
              <w:rPr>
                <w:color w:val="000000"/>
              </w:rPr>
            </w:pPr>
            <w:r>
              <w:rPr>
                <w:color w:val="000000"/>
              </w:rPr>
              <w:t>6.319.624</w:t>
            </w:r>
          </w:p>
        </w:tc>
      </w:tr>
      <w:tr w:rsidR="002B4DEA" w:rsidRPr="00F0752F" w14:paraId="62805AE0" w14:textId="77777777" w:rsidTr="002B4DEA">
        <w:trPr>
          <w:trHeight w:val="255"/>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C3B5B5" w14:textId="77777777" w:rsidR="002B4DEA" w:rsidRPr="00F0752F" w:rsidRDefault="002B4DEA" w:rsidP="005B4397">
            <w:pPr>
              <w:rPr>
                <w:color w:val="000000"/>
              </w:rPr>
            </w:pPr>
            <w:r w:rsidRPr="00F0752F">
              <w:rPr>
                <w:color w:val="000000"/>
              </w:rPr>
              <w:t xml:space="preserve">07 </w:t>
            </w:r>
            <w:proofErr w:type="spellStart"/>
            <w:r w:rsidRPr="00F0752F">
              <w:rPr>
                <w:color w:val="000000"/>
              </w:rPr>
              <w:t>Zdravstvo</w:t>
            </w:r>
            <w:proofErr w:type="spellEnd"/>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1EB7F8" w14:textId="77777777" w:rsidR="002B4DEA" w:rsidRPr="00F0752F" w:rsidRDefault="002B4DEA" w:rsidP="005B4397">
            <w:pPr>
              <w:jc w:val="right"/>
              <w:rPr>
                <w:color w:val="000000"/>
              </w:rPr>
            </w:pPr>
            <w:r w:rsidRPr="00F0752F">
              <w:rPr>
                <w:color w:val="000000"/>
              </w:rPr>
              <w:t>316.000</w:t>
            </w: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7ECC0B" w14:textId="7C4D8D81" w:rsidR="002B4DEA" w:rsidRPr="00F0752F" w:rsidRDefault="002B4DEA" w:rsidP="005B4397">
            <w:pPr>
              <w:jc w:val="right"/>
              <w:rPr>
                <w:color w:val="000000"/>
              </w:rPr>
            </w:pPr>
            <w:r>
              <w:rPr>
                <w:color w:val="000000"/>
              </w:rPr>
              <w:t>25.700</w:t>
            </w: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66A979" w14:textId="29584F42" w:rsidR="002B4DEA" w:rsidRPr="00F0752F" w:rsidRDefault="002B4DEA" w:rsidP="005B4397">
            <w:pPr>
              <w:jc w:val="right"/>
              <w:rPr>
                <w:color w:val="000000"/>
              </w:rPr>
            </w:pPr>
            <w:r>
              <w:rPr>
                <w:color w:val="000000"/>
              </w:rPr>
              <w:t>341.700</w:t>
            </w:r>
          </w:p>
        </w:tc>
      </w:tr>
      <w:tr w:rsidR="002B4DEA" w:rsidRPr="00F0752F" w14:paraId="7E2F905E" w14:textId="77777777" w:rsidTr="002B4DEA">
        <w:trPr>
          <w:trHeight w:val="255"/>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2B2DFF" w14:textId="77777777" w:rsidR="002B4DEA" w:rsidRPr="00F0752F" w:rsidRDefault="002B4DEA" w:rsidP="005B4397">
            <w:pPr>
              <w:rPr>
                <w:color w:val="000000"/>
              </w:rPr>
            </w:pPr>
            <w:r w:rsidRPr="00F0752F">
              <w:rPr>
                <w:color w:val="000000"/>
              </w:rPr>
              <w:t xml:space="preserve">08 </w:t>
            </w:r>
            <w:proofErr w:type="spellStart"/>
            <w:r w:rsidRPr="00F0752F">
              <w:rPr>
                <w:color w:val="000000"/>
              </w:rPr>
              <w:t>Rekreacija</w:t>
            </w:r>
            <w:proofErr w:type="spellEnd"/>
            <w:r w:rsidRPr="00F0752F">
              <w:rPr>
                <w:color w:val="000000"/>
              </w:rPr>
              <w:t xml:space="preserve">, </w:t>
            </w:r>
            <w:proofErr w:type="spellStart"/>
            <w:r w:rsidRPr="00F0752F">
              <w:rPr>
                <w:color w:val="000000"/>
              </w:rPr>
              <w:t>kultura</w:t>
            </w:r>
            <w:proofErr w:type="spellEnd"/>
            <w:r w:rsidRPr="00F0752F">
              <w:rPr>
                <w:color w:val="000000"/>
              </w:rPr>
              <w:t xml:space="preserve"> i </w:t>
            </w:r>
            <w:proofErr w:type="spellStart"/>
            <w:r w:rsidRPr="00F0752F">
              <w:rPr>
                <w:color w:val="000000"/>
              </w:rPr>
              <w:t>religija</w:t>
            </w:r>
            <w:proofErr w:type="spellEnd"/>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907BB0" w14:textId="77777777" w:rsidR="002B4DEA" w:rsidRPr="00F0752F" w:rsidRDefault="002B4DEA" w:rsidP="005B4397">
            <w:pPr>
              <w:jc w:val="right"/>
              <w:rPr>
                <w:color w:val="000000"/>
              </w:rPr>
            </w:pPr>
            <w:r w:rsidRPr="00F0752F">
              <w:rPr>
                <w:color w:val="000000"/>
              </w:rPr>
              <w:t>8.853.482</w:t>
            </w: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F8B2D6" w14:textId="0E3DA8C3" w:rsidR="002B4DEA" w:rsidRPr="00F0752F" w:rsidRDefault="002B4DEA" w:rsidP="005B4397">
            <w:pPr>
              <w:jc w:val="right"/>
              <w:rPr>
                <w:color w:val="000000"/>
              </w:rPr>
            </w:pPr>
            <w:r>
              <w:rPr>
                <w:color w:val="000000"/>
              </w:rPr>
              <w:t>179.740</w:t>
            </w: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F19009" w14:textId="03C6513C" w:rsidR="002B4DEA" w:rsidRPr="00F0752F" w:rsidRDefault="002B4DEA" w:rsidP="005B4397">
            <w:pPr>
              <w:jc w:val="right"/>
              <w:rPr>
                <w:color w:val="000000"/>
              </w:rPr>
            </w:pPr>
            <w:r>
              <w:rPr>
                <w:color w:val="000000"/>
              </w:rPr>
              <w:t>9.033.222</w:t>
            </w:r>
          </w:p>
        </w:tc>
      </w:tr>
      <w:tr w:rsidR="002B4DEA" w:rsidRPr="00F0752F" w14:paraId="64F4451F" w14:textId="77777777" w:rsidTr="002B4DEA">
        <w:trPr>
          <w:trHeight w:val="255"/>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C263F5" w14:textId="77777777" w:rsidR="002B4DEA" w:rsidRPr="00F0752F" w:rsidRDefault="002B4DEA" w:rsidP="005B4397">
            <w:pPr>
              <w:rPr>
                <w:color w:val="000000"/>
              </w:rPr>
            </w:pPr>
            <w:r w:rsidRPr="00F0752F">
              <w:rPr>
                <w:color w:val="000000"/>
              </w:rPr>
              <w:t xml:space="preserve">09 </w:t>
            </w:r>
            <w:proofErr w:type="spellStart"/>
            <w:r w:rsidRPr="00F0752F">
              <w:rPr>
                <w:color w:val="000000"/>
              </w:rPr>
              <w:t>Obrazovanje</w:t>
            </w:r>
            <w:proofErr w:type="spellEnd"/>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816095" w14:textId="77777777" w:rsidR="002B4DEA" w:rsidRPr="00F0752F" w:rsidRDefault="002B4DEA" w:rsidP="005B4397">
            <w:pPr>
              <w:jc w:val="right"/>
              <w:rPr>
                <w:color w:val="000000"/>
              </w:rPr>
            </w:pPr>
            <w:r w:rsidRPr="00F0752F">
              <w:rPr>
                <w:color w:val="000000"/>
              </w:rPr>
              <w:t>28.128.598</w:t>
            </w: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DA05C3" w14:textId="39184A9E" w:rsidR="002B4DEA" w:rsidRPr="00F0752F" w:rsidRDefault="002B4DEA" w:rsidP="005B4397">
            <w:pPr>
              <w:jc w:val="right"/>
              <w:rPr>
                <w:color w:val="000000"/>
              </w:rPr>
            </w:pPr>
            <w:r>
              <w:rPr>
                <w:color w:val="000000"/>
              </w:rPr>
              <w:t>185.579</w:t>
            </w: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1BF0DD" w14:textId="5945E789" w:rsidR="002B4DEA" w:rsidRPr="00F0752F" w:rsidRDefault="002B4DEA" w:rsidP="005B4397">
            <w:pPr>
              <w:jc w:val="right"/>
              <w:rPr>
                <w:color w:val="000000"/>
              </w:rPr>
            </w:pPr>
            <w:r>
              <w:rPr>
                <w:color w:val="000000"/>
              </w:rPr>
              <w:t>28.314.177</w:t>
            </w:r>
          </w:p>
        </w:tc>
      </w:tr>
      <w:tr w:rsidR="002B4DEA" w:rsidRPr="00F0752F" w14:paraId="51436F25" w14:textId="77777777" w:rsidTr="002B4DEA">
        <w:trPr>
          <w:trHeight w:val="255"/>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0C9340" w14:textId="77777777" w:rsidR="002B4DEA" w:rsidRPr="00F0752F" w:rsidRDefault="002B4DEA" w:rsidP="005B4397">
            <w:pPr>
              <w:rPr>
                <w:color w:val="000000"/>
              </w:rPr>
            </w:pPr>
            <w:r w:rsidRPr="00F0752F">
              <w:rPr>
                <w:color w:val="000000"/>
              </w:rPr>
              <w:t xml:space="preserve">10 </w:t>
            </w:r>
            <w:proofErr w:type="spellStart"/>
            <w:r w:rsidRPr="00F0752F">
              <w:rPr>
                <w:color w:val="000000"/>
              </w:rPr>
              <w:t>Socijalna</w:t>
            </w:r>
            <w:proofErr w:type="spellEnd"/>
            <w:r w:rsidRPr="00F0752F">
              <w:rPr>
                <w:color w:val="000000"/>
              </w:rPr>
              <w:t xml:space="preserve"> </w:t>
            </w:r>
            <w:proofErr w:type="spellStart"/>
            <w:r w:rsidRPr="00F0752F">
              <w:rPr>
                <w:color w:val="000000"/>
              </w:rPr>
              <w:t>zaštita</w:t>
            </w:r>
            <w:proofErr w:type="spellEnd"/>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79C1B0" w14:textId="77777777" w:rsidR="002B4DEA" w:rsidRPr="00F0752F" w:rsidRDefault="002B4DEA" w:rsidP="005B4397">
            <w:pPr>
              <w:jc w:val="right"/>
              <w:rPr>
                <w:color w:val="000000"/>
              </w:rPr>
            </w:pPr>
            <w:r w:rsidRPr="00F0752F">
              <w:rPr>
                <w:color w:val="000000"/>
              </w:rPr>
              <w:t>8.333.265</w:t>
            </w: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F3849F" w14:textId="0FF4D0AC" w:rsidR="002B4DEA" w:rsidRPr="00F0752F" w:rsidRDefault="002B4DEA" w:rsidP="005B4397">
            <w:pPr>
              <w:jc w:val="right"/>
              <w:rPr>
                <w:color w:val="000000"/>
              </w:rPr>
            </w:pPr>
            <w:r>
              <w:rPr>
                <w:color w:val="000000"/>
              </w:rPr>
              <w:t>9.809</w:t>
            </w: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33BF6B" w14:textId="6A1E4C4A" w:rsidR="002B4DEA" w:rsidRPr="00F0752F" w:rsidRDefault="002B4DEA" w:rsidP="005B4397">
            <w:pPr>
              <w:jc w:val="right"/>
              <w:rPr>
                <w:color w:val="000000"/>
              </w:rPr>
            </w:pPr>
            <w:r>
              <w:rPr>
                <w:color w:val="000000"/>
              </w:rPr>
              <w:t>8.343.074</w:t>
            </w:r>
          </w:p>
        </w:tc>
      </w:tr>
    </w:tbl>
    <w:p w14:paraId="230BC146" w14:textId="77777777" w:rsidR="002B4DEA" w:rsidRPr="00F0752F" w:rsidRDefault="002B4DEA" w:rsidP="002B4DEA">
      <w:pPr>
        <w:jc w:val="both"/>
        <w:rPr>
          <w:sz w:val="24"/>
          <w:szCs w:val="24"/>
        </w:rPr>
      </w:pPr>
    </w:p>
    <w:p w14:paraId="15026450" w14:textId="048707CD" w:rsidR="002B4DEA" w:rsidRPr="00F0752F" w:rsidRDefault="002B4DEA" w:rsidP="002B4DEA">
      <w:pPr>
        <w:jc w:val="both"/>
        <w:rPr>
          <w:sz w:val="24"/>
          <w:szCs w:val="24"/>
        </w:rPr>
      </w:pPr>
      <w:proofErr w:type="spellStart"/>
      <w:r w:rsidRPr="00F0752F">
        <w:rPr>
          <w:sz w:val="24"/>
          <w:szCs w:val="24"/>
        </w:rPr>
        <w:t>Iz</w:t>
      </w:r>
      <w:proofErr w:type="spellEnd"/>
      <w:r w:rsidRPr="00F0752F">
        <w:rPr>
          <w:sz w:val="24"/>
          <w:szCs w:val="24"/>
        </w:rPr>
        <w:t xml:space="preserve"> </w:t>
      </w:r>
      <w:proofErr w:type="spellStart"/>
      <w:r w:rsidRPr="00F0752F">
        <w:rPr>
          <w:sz w:val="24"/>
          <w:szCs w:val="24"/>
        </w:rPr>
        <w:t>prikazanih</w:t>
      </w:r>
      <w:proofErr w:type="spellEnd"/>
      <w:r w:rsidRPr="00F0752F">
        <w:rPr>
          <w:sz w:val="24"/>
          <w:szCs w:val="24"/>
        </w:rPr>
        <w:t xml:space="preserve"> </w:t>
      </w:r>
      <w:proofErr w:type="spellStart"/>
      <w:r w:rsidRPr="00F0752F">
        <w:rPr>
          <w:sz w:val="24"/>
          <w:szCs w:val="24"/>
        </w:rPr>
        <w:t>podataka</w:t>
      </w:r>
      <w:proofErr w:type="spellEnd"/>
      <w:r w:rsidRPr="00F0752F">
        <w:rPr>
          <w:sz w:val="24"/>
          <w:szCs w:val="24"/>
        </w:rPr>
        <w:t xml:space="preserve"> </w:t>
      </w:r>
      <w:proofErr w:type="spellStart"/>
      <w:r w:rsidRPr="00F0752F">
        <w:rPr>
          <w:sz w:val="24"/>
          <w:szCs w:val="24"/>
        </w:rPr>
        <w:t>vidljivo</w:t>
      </w:r>
      <w:proofErr w:type="spellEnd"/>
      <w:r w:rsidRPr="00F0752F">
        <w:rPr>
          <w:sz w:val="24"/>
          <w:szCs w:val="24"/>
        </w:rPr>
        <w:t xml:space="preserve"> je da je 6</w:t>
      </w:r>
      <w:r>
        <w:rPr>
          <w:sz w:val="24"/>
          <w:szCs w:val="24"/>
        </w:rPr>
        <w:t>4</w:t>
      </w:r>
      <w:r w:rsidRPr="00F0752F">
        <w:rPr>
          <w:sz w:val="24"/>
          <w:szCs w:val="24"/>
        </w:rPr>
        <w:t xml:space="preserve">% </w:t>
      </w:r>
      <w:proofErr w:type="spellStart"/>
      <w:r w:rsidRPr="00F0752F">
        <w:rPr>
          <w:sz w:val="24"/>
          <w:szCs w:val="24"/>
        </w:rPr>
        <w:t>proračunskih</w:t>
      </w:r>
      <w:proofErr w:type="spellEnd"/>
      <w:r w:rsidRPr="00F0752F">
        <w:rPr>
          <w:sz w:val="24"/>
          <w:szCs w:val="24"/>
        </w:rPr>
        <w:t xml:space="preserve"> </w:t>
      </w:r>
      <w:proofErr w:type="spellStart"/>
      <w:r w:rsidRPr="00F0752F">
        <w:rPr>
          <w:sz w:val="24"/>
          <w:szCs w:val="24"/>
        </w:rPr>
        <w:t>sredstava</w:t>
      </w:r>
      <w:proofErr w:type="spellEnd"/>
      <w:r w:rsidRPr="00F0752F">
        <w:rPr>
          <w:sz w:val="24"/>
          <w:szCs w:val="24"/>
        </w:rPr>
        <w:t xml:space="preserve"> </w:t>
      </w:r>
      <w:proofErr w:type="spellStart"/>
      <w:r w:rsidRPr="00F0752F">
        <w:rPr>
          <w:sz w:val="24"/>
          <w:szCs w:val="24"/>
        </w:rPr>
        <w:t>usmjereno</w:t>
      </w:r>
      <w:proofErr w:type="spellEnd"/>
      <w:r w:rsidRPr="00F0752F">
        <w:rPr>
          <w:sz w:val="24"/>
          <w:szCs w:val="24"/>
        </w:rPr>
        <w:t xml:space="preserve"> </w:t>
      </w:r>
      <w:proofErr w:type="spellStart"/>
      <w:r w:rsidRPr="00F0752F">
        <w:rPr>
          <w:sz w:val="24"/>
          <w:szCs w:val="24"/>
        </w:rPr>
        <w:t>na</w:t>
      </w:r>
      <w:proofErr w:type="spellEnd"/>
      <w:r w:rsidRPr="00F0752F">
        <w:rPr>
          <w:sz w:val="24"/>
          <w:szCs w:val="24"/>
        </w:rPr>
        <w:t xml:space="preserve"> </w:t>
      </w:r>
      <w:proofErr w:type="spellStart"/>
      <w:r w:rsidRPr="00F0752F">
        <w:rPr>
          <w:sz w:val="24"/>
          <w:szCs w:val="24"/>
        </w:rPr>
        <w:t>aktivnosti</w:t>
      </w:r>
      <w:proofErr w:type="spellEnd"/>
      <w:r w:rsidRPr="00F0752F">
        <w:rPr>
          <w:sz w:val="24"/>
          <w:szCs w:val="24"/>
        </w:rPr>
        <w:t xml:space="preserve"> </w:t>
      </w:r>
      <w:proofErr w:type="spellStart"/>
      <w:r w:rsidRPr="00F0752F">
        <w:rPr>
          <w:sz w:val="24"/>
          <w:szCs w:val="24"/>
        </w:rPr>
        <w:t>koje</w:t>
      </w:r>
      <w:proofErr w:type="spellEnd"/>
      <w:r w:rsidRPr="00F0752F">
        <w:rPr>
          <w:sz w:val="24"/>
          <w:szCs w:val="24"/>
        </w:rPr>
        <w:t xml:space="preserve"> </w:t>
      </w:r>
      <w:proofErr w:type="spellStart"/>
      <w:r w:rsidRPr="00F0752F">
        <w:rPr>
          <w:sz w:val="24"/>
          <w:szCs w:val="24"/>
        </w:rPr>
        <w:t>obuhvaćaju</w:t>
      </w:r>
      <w:proofErr w:type="spellEnd"/>
      <w:r w:rsidRPr="00F0752F">
        <w:rPr>
          <w:sz w:val="24"/>
          <w:szCs w:val="24"/>
        </w:rPr>
        <w:t xml:space="preserve"> </w:t>
      </w:r>
      <w:proofErr w:type="spellStart"/>
      <w:r w:rsidRPr="00F0752F">
        <w:rPr>
          <w:sz w:val="24"/>
          <w:szCs w:val="24"/>
        </w:rPr>
        <w:t>obrazovanje</w:t>
      </w:r>
      <w:proofErr w:type="spellEnd"/>
      <w:r w:rsidRPr="00F0752F">
        <w:rPr>
          <w:sz w:val="24"/>
          <w:szCs w:val="24"/>
        </w:rPr>
        <w:t xml:space="preserve">, </w:t>
      </w:r>
      <w:proofErr w:type="spellStart"/>
      <w:r w:rsidRPr="00F0752F">
        <w:rPr>
          <w:sz w:val="24"/>
          <w:szCs w:val="24"/>
        </w:rPr>
        <w:t>rekreaciju</w:t>
      </w:r>
      <w:proofErr w:type="spellEnd"/>
      <w:r w:rsidRPr="00F0752F">
        <w:rPr>
          <w:sz w:val="24"/>
          <w:szCs w:val="24"/>
        </w:rPr>
        <w:t xml:space="preserve">, </w:t>
      </w:r>
      <w:proofErr w:type="spellStart"/>
      <w:r w:rsidRPr="00F0752F">
        <w:rPr>
          <w:sz w:val="24"/>
          <w:szCs w:val="24"/>
        </w:rPr>
        <w:t>kulturu</w:t>
      </w:r>
      <w:proofErr w:type="spellEnd"/>
      <w:r w:rsidRPr="00F0752F">
        <w:rPr>
          <w:sz w:val="24"/>
          <w:szCs w:val="24"/>
        </w:rPr>
        <w:t xml:space="preserve"> i </w:t>
      </w:r>
      <w:proofErr w:type="spellStart"/>
      <w:r w:rsidRPr="00F0752F">
        <w:rPr>
          <w:sz w:val="24"/>
          <w:szCs w:val="24"/>
        </w:rPr>
        <w:t>religiju</w:t>
      </w:r>
      <w:proofErr w:type="spellEnd"/>
      <w:r w:rsidRPr="00F0752F">
        <w:rPr>
          <w:sz w:val="24"/>
          <w:szCs w:val="24"/>
        </w:rPr>
        <w:t xml:space="preserve"> </w:t>
      </w:r>
      <w:proofErr w:type="spellStart"/>
      <w:r w:rsidRPr="00F0752F">
        <w:rPr>
          <w:sz w:val="24"/>
          <w:szCs w:val="24"/>
        </w:rPr>
        <w:t>te</w:t>
      </w:r>
      <w:proofErr w:type="spellEnd"/>
      <w:r w:rsidRPr="00F0752F">
        <w:rPr>
          <w:sz w:val="24"/>
          <w:szCs w:val="24"/>
        </w:rPr>
        <w:t xml:space="preserve"> </w:t>
      </w:r>
      <w:proofErr w:type="spellStart"/>
      <w:r w:rsidRPr="00F0752F">
        <w:rPr>
          <w:sz w:val="24"/>
          <w:szCs w:val="24"/>
        </w:rPr>
        <w:t>socijalnu</w:t>
      </w:r>
      <w:proofErr w:type="spellEnd"/>
      <w:r w:rsidRPr="00F0752F">
        <w:rPr>
          <w:sz w:val="24"/>
          <w:szCs w:val="24"/>
        </w:rPr>
        <w:t xml:space="preserve"> </w:t>
      </w:r>
      <w:proofErr w:type="spellStart"/>
      <w:r w:rsidRPr="00F0752F">
        <w:rPr>
          <w:sz w:val="24"/>
          <w:szCs w:val="24"/>
        </w:rPr>
        <w:t>zaštitu</w:t>
      </w:r>
      <w:proofErr w:type="spellEnd"/>
      <w:r w:rsidRPr="00F0752F">
        <w:rPr>
          <w:sz w:val="24"/>
          <w:szCs w:val="24"/>
        </w:rPr>
        <w:t xml:space="preserve"> i </w:t>
      </w:r>
      <w:proofErr w:type="spellStart"/>
      <w:r w:rsidRPr="00F0752F">
        <w:rPr>
          <w:sz w:val="24"/>
          <w:szCs w:val="24"/>
        </w:rPr>
        <w:t>zdravstvo</w:t>
      </w:r>
      <w:proofErr w:type="spellEnd"/>
      <w:r w:rsidRPr="00F0752F">
        <w:rPr>
          <w:sz w:val="24"/>
          <w:szCs w:val="24"/>
        </w:rPr>
        <w:t xml:space="preserve">, a </w:t>
      </w:r>
      <w:proofErr w:type="spellStart"/>
      <w:r w:rsidRPr="00F0752F">
        <w:rPr>
          <w:sz w:val="24"/>
          <w:szCs w:val="24"/>
        </w:rPr>
        <w:t>zatim</w:t>
      </w:r>
      <w:proofErr w:type="spellEnd"/>
      <w:r w:rsidRPr="00F0752F">
        <w:rPr>
          <w:sz w:val="24"/>
          <w:szCs w:val="24"/>
        </w:rPr>
        <w:t xml:space="preserve"> </w:t>
      </w:r>
      <w:proofErr w:type="spellStart"/>
      <w:r w:rsidRPr="00F0752F">
        <w:rPr>
          <w:sz w:val="24"/>
          <w:szCs w:val="24"/>
        </w:rPr>
        <w:t>slijede</w:t>
      </w:r>
      <w:proofErr w:type="spellEnd"/>
      <w:r w:rsidRPr="00F0752F">
        <w:rPr>
          <w:sz w:val="24"/>
          <w:szCs w:val="24"/>
        </w:rPr>
        <w:t xml:space="preserve"> </w:t>
      </w:r>
      <w:proofErr w:type="spellStart"/>
      <w:r w:rsidRPr="00F0752F">
        <w:rPr>
          <w:sz w:val="24"/>
          <w:szCs w:val="24"/>
        </w:rPr>
        <w:t>ekonomski</w:t>
      </w:r>
      <w:proofErr w:type="spellEnd"/>
      <w:r w:rsidRPr="00F0752F">
        <w:rPr>
          <w:sz w:val="24"/>
          <w:szCs w:val="24"/>
        </w:rPr>
        <w:t xml:space="preserve"> </w:t>
      </w:r>
      <w:proofErr w:type="spellStart"/>
      <w:r w:rsidRPr="00F0752F">
        <w:rPr>
          <w:sz w:val="24"/>
          <w:szCs w:val="24"/>
        </w:rPr>
        <w:t>poslovi</w:t>
      </w:r>
      <w:proofErr w:type="spellEnd"/>
      <w:r w:rsidRPr="00F0752F">
        <w:rPr>
          <w:sz w:val="24"/>
          <w:szCs w:val="24"/>
        </w:rPr>
        <w:t xml:space="preserve"> (</w:t>
      </w:r>
      <w:r>
        <w:rPr>
          <w:sz w:val="24"/>
          <w:szCs w:val="24"/>
        </w:rPr>
        <w:t>10%</w:t>
      </w:r>
      <w:r w:rsidRPr="00F0752F">
        <w:rPr>
          <w:sz w:val="24"/>
          <w:szCs w:val="24"/>
        </w:rPr>
        <w:t xml:space="preserve">), </w:t>
      </w:r>
      <w:proofErr w:type="spellStart"/>
      <w:r w:rsidRPr="00F0752F">
        <w:rPr>
          <w:sz w:val="24"/>
          <w:szCs w:val="24"/>
        </w:rPr>
        <w:t>opće</w:t>
      </w:r>
      <w:proofErr w:type="spellEnd"/>
      <w:r w:rsidRPr="00F0752F">
        <w:rPr>
          <w:sz w:val="24"/>
          <w:szCs w:val="24"/>
        </w:rPr>
        <w:t xml:space="preserve"> </w:t>
      </w:r>
      <w:proofErr w:type="spellStart"/>
      <w:r w:rsidRPr="00F0752F">
        <w:rPr>
          <w:sz w:val="24"/>
          <w:szCs w:val="24"/>
        </w:rPr>
        <w:t>javne</w:t>
      </w:r>
      <w:proofErr w:type="spellEnd"/>
      <w:r w:rsidRPr="00F0752F">
        <w:rPr>
          <w:sz w:val="24"/>
          <w:szCs w:val="24"/>
        </w:rPr>
        <w:t xml:space="preserve"> </w:t>
      </w:r>
      <w:proofErr w:type="spellStart"/>
      <w:r w:rsidRPr="00F0752F">
        <w:rPr>
          <w:sz w:val="24"/>
          <w:szCs w:val="24"/>
        </w:rPr>
        <w:t>usluge</w:t>
      </w:r>
      <w:proofErr w:type="spellEnd"/>
      <w:r w:rsidRPr="00F0752F">
        <w:rPr>
          <w:sz w:val="24"/>
          <w:szCs w:val="24"/>
        </w:rPr>
        <w:t xml:space="preserve"> </w:t>
      </w:r>
      <w:proofErr w:type="spellStart"/>
      <w:r w:rsidRPr="00F0752F">
        <w:rPr>
          <w:sz w:val="24"/>
          <w:szCs w:val="24"/>
        </w:rPr>
        <w:t>koje</w:t>
      </w:r>
      <w:proofErr w:type="spellEnd"/>
      <w:r w:rsidRPr="00F0752F">
        <w:rPr>
          <w:sz w:val="24"/>
          <w:szCs w:val="24"/>
        </w:rPr>
        <w:t xml:space="preserve"> </w:t>
      </w:r>
      <w:proofErr w:type="spellStart"/>
      <w:r w:rsidRPr="00F0752F">
        <w:rPr>
          <w:sz w:val="24"/>
          <w:szCs w:val="24"/>
        </w:rPr>
        <w:t>obavlja</w:t>
      </w:r>
      <w:proofErr w:type="spellEnd"/>
      <w:r w:rsidRPr="00F0752F">
        <w:rPr>
          <w:sz w:val="24"/>
          <w:szCs w:val="24"/>
        </w:rPr>
        <w:t xml:space="preserve"> Grad (</w:t>
      </w:r>
      <w:r>
        <w:rPr>
          <w:sz w:val="24"/>
          <w:szCs w:val="24"/>
        </w:rPr>
        <w:t>10</w:t>
      </w:r>
      <w:r w:rsidRPr="00F0752F">
        <w:rPr>
          <w:sz w:val="24"/>
          <w:szCs w:val="24"/>
        </w:rPr>
        <w:t>%)</w:t>
      </w:r>
      <w:r w:rsidR="009A7DCE">
        <w:rPr>
          <w:sz w:val="24"/>
          <w:szCs w:val="24"/>
        </w:rPr>
        <w:t>,</w:t>
      </w:r>
      <w:r>
        <w:rPr>
          <w:sz w:val="24"/>
          <w:szCs w:val="24"/>
        </w:rPr>
        <w:t xml:space="preserve"> </w:t>
      </w:r>
      <w:proofErr w:type="spellStart"/>
      <w:r w:rsidRPr="00F0752F">
        <w:rPr>
          <w:sz w:val="24"/>
          <w:szCs w:val="24"/>
        </w:rPr>
        <w:t>aktivnosti</w:t>
      </w:r>
      <w:proofErr w:type="spellEnd"/>
      <w:r w:rsidRPr="00F0752F">
        <w:rPr>
          <w:sz w:val="24"/>
          <w:szCs w:val="24"/>
        </w:rPr>
        <w:t xml:space="preserve"> </w:t>
      </w:r>
      <w:proofErr w:type="spellStart"/>
      <w:r w:rsidRPr="00F0752F">
        <w:rPr>
          <w:sz w:val="24"/>
          <w:szCs w:val="24"/>
        </w:rPr>
        <w:t>vezane</w:t>
      </w:r>
      <w:proofErr w:type="spellEnd"/>
      <w:r w:rsidRPr="00F0752F">
        <w:rPr>
          <w:sz w:val="24"/>
          <w:szCs w:val="24"/>
        </w:rPr>
        <w:t xml:space="preserve"> </w:t>
      </w:r>
      <w:proofErr w:type="spellStart"/>
      <w:r w:rsidRPr="00F0752F">
        <w:rPr>
          <w:sz w:val="24"/>
          <w:szCs w:val="24"/>
        </w:rPr>
        <w:t>uz</w:t>
      </w:r>
      <w:proofErr w:type="spellEnd"/>
      <w:r w:rsidRPr="00F0752F">
        <w:rPr>
          <w:sz w:val="24"/>
          <w:szCs w:val="24"/>
        </w:rPr>
        <w:t xml:space="preserve"> </w:t>
      </w:r>
      <w:proofErr w:type="spellStart"/>
      <w:r w:rsidRPr="00F0752F">
        <w:rPr>
          <w:sz w:val="24"/>
          <w:szCs w:val="24"/>
        </w:rPr>
        <w:t>unapređenje</w:t>
      </w:r>
      <w:proofErr w:type="spellEnd"/>
      <w:r w:rsidRPr="00F0752F">
        <w:rPr>
          <w:sz w:val="24"/>
          <w:szCs w:val="24"/>
        </w:rPr>
        <w:t xml:space="preserve"> </w:t>
      </w:r>
      <w:proofErr w:type="spellStart"/>
      <w:r w:rsidRPr="00F0752F">
        <w:rPr>
          <w:sz w:val="24"/>
          <w:szCs w:val="24"/>
        </w:rPr>
        <w:t>stanovanja</w:t>
      </w:r>
      <w:proofErr w:type="spellEnd"/>
      <w:r w:rsidRPr="00F0752F">
        <w:rPr>
          <w:sz w:val="24"/>
          <w:szCs w:val="24"/>
        </w:rPr>
        <w:t xml:space="preserve"> (</w:t>
      </w:r>
      <w:r>
        <w:rPr>
          <w:sz w:val="24"/>
          <w:szCs w:val="24"/>
        </w:rPr>
        <w:t>8,6</w:t>
      </w:r>
      <w:r w:rsidRPr="00F0752F">
        <w:rPr>
          <w:sz w:val="24"/>
          <w:szCs w:val="24"/>
        </w:rPr>
        <w:t>%)</w:t>
      </w:r>
      <w:r w:rsidR="009A7DCE">
        <w:rPr>
          <w:sz w:val="24"/>
          <w:szCs w:val="24"/>
        </w:rPr>
        <w:t xml:space="preserve"> </w:t>
      </w:r>
      <w:proofErr w:type="spellStart"/>
      <w:r w:rsidR="009A7DCE">
        <w:rPr>
          <w:sz w:val="24"/>
          <w:szCs w:val="24"/>
        </w:rPr>
        <w:t>te</w:t>
      </w:r>
      <w:proofErr w:type="spellEnd"/>
      <w:r w:rsidR="009A7DCE">
        <w:rPr>
          <w:sz w:val="24"/>
          <w:szCs w:val="24"/>
        </w:rPr>
        <w:t xml:space="preserve"> </w:t>
      </w:r>
      <w:proofErr w:type="spellStart"/>
      <w:r w:rsidR="009A7DCE">
        <w:rPr>
          <w:sz w:val="24"/>
          <w:szCs w:val="24"/>
        </w:rPr>
        <w:t>na</w:t>
      </w:r>
      <w:proofErr w:type="spellEnd"/>
      <w:r w:rsidRPr="00F0752F">
        <w:rPr>
          <w:sz w:val="24"/>
          <w:szCs w:val="24"/>
        </w:rPr>
        <w:t xml:space="preserve"> </w:t>
      </w:r>
      <w:proofErr w:type="spellStart"/>
      <w:r w:rsidRPr="00F0752F">
        <w:rPr>
          <w:sz w:val="24"/>
          <w:szCs w:val="24"/>
        </w:rPr>
        <w:t>zaštitu</w:t>
      </w:r>
      <w:proofErr w:type="spellEnd"/>
      <w:r w:rsidRPr="00F0752F">
        <w:rPr>
          <w:sz w:val="24"/>
          <w:szCs w:val="24"/>
        </w:rPr>
        <w:t xml:space="preserve"> </w:t>
      </w:r>
      <w:proofErr w:type="spellStart"/>
      <w:r w:rsidRPr="00F0752F">
        <w:rPr>
          <w:sz w:val="24"/>
          <w:szCs w:val="24"/>
        </w:rPr>
        <w:t>okoliša</w:t>
      </w:r>
      <w:proofErr w:type="spellEnd"/>
      <w:r w:rsidRPr="00F0752F">
        <w:rPr>
          <w:sz w:val="24"/>
          <w:szCs w:val="24"/>
        </w:rPr>
        <w:t xml:space="preserve"> i </w:t>
      </w:r>
      <w:proofErr w:type="spellStart"/>
      <w:r w:rsidRPr="00F0752F">
        <w:rPr>
          <w:sz w:val="24"/>
          <w:szCs w:val="24"/>
        </w:rPr>
        <w:t>javni</w:t>
      </w:r>
      <w:proofErr w:type="spellEnd"/>
      <w:r w:rsidRPr="00F0752F">
        <w:rPr>
          <w:sz w:val="24"/>
          <w:szCs w:val="24"/>
        </w:rPr>
        <w:t xml:space="preserve"> red i </w:t>
      </w:r>
      <w:proofErr w:type="spellStart"/>
      <w:r w:rsidRPr="00F0752F">
        <w:rPr>
          <w:sz w:val="24"/>
          <w:szCs w:val="24"/>
        </w:rPr>
        <w:t>sigurnost</w:t>
      </w:r>
      <w:proofErr w:type="spellEnd"/>
      <w:r w:rsidRPr="00F0752F">
        <w:rPr>
          <w:sz w:val="24"/>
          <w:szCs w:val="24"/>
        </w:rPr>
        <w:t xml:space="preserve"> </w:t>
      </w:r>
      <w:r w:rsidR="009A7DCE">
        <w:rPr>
          <w:sz w:val="24"/>
          <w:szCs w:val="24"/>
        </w:rPr>
        <w:t xml:space="preserve">s </w:t>
      </w:r>
      <w:proofErr w:type="spellStart"/>
      <w:r w:rsidR="009A7DCE">
        <w:rPr>
          <w:sz w:val="24"/>
          <w:szCs w:val="24"/>
        </w:rPr>
        <w:t>zajedničkim</w:t>
      </w:r>
      <w:proofErr w:type="spellEnd"/>
      <w:r w:rsidR="009A7DCE">
        <w:rPr>
          <w:sz w:val="24"/>
          <w:szCs w:val="24"/>
        </w:rPr>
        <w:t xml:space="preserve"> </w:t>
      </w:r>
      <w:proofErr w:type="spellStart"/>
      <w:r w:rsidR="009A7DCE">
        <w:rPr>
          <w:sz w:val="24"/>
          <w:szCs w:val="24"/>
        </w:rPr>
        <w:t>odjelom</w:t>
      </w:r>
      <w:proofErr w:type="spellEnd"/>
      <w:r w:rsidR="009A7DCE">
        <w:rPr>
          <w:sz w:val="24"/>
          <w:szCs w:val="24"/>
        </w:rPr>
        <w:t xml:space="preserve"> od 7,4%</w:t>
      </w:r>
      <w:r w:rsidRPr="00F0752F">
        <w:rPr>
          <w:sz w:val="24"/>
          <w:szCs w:val="24"/>
        </w:rPr>
        <w:t>.</w:t>
      </w:r>
    </w:p>
    <w:p w14:paraId="17CF084A" w14:textId="77777777" w:rsidR="002B4DEA" w:rsidRPr="00F0752F" w:rsidRDefault="002B4DEA" w:rsidP="002B4DEA">
      <w:pPr>
        <w:jc w:val="both"/>
        <w:rPr>
          <w:sz w:val="24"/>
          <w:szCs w:val="24"/>
        </w:rPr>
      </w:pPr>
    </w:p>
    <w:p w14:paraId="7C6FADC1" w14:textId="73B5FC26" w:rsidR="002B4DEA" w:rsidRPr="00F0752F" w:rsidRDefault="002B4DEA" w:rsidP="002B4DEA">
      <w:pPr>
        <w:jc w:val="both"/>
        <w:rPr>
          <w:sz w:val="24"/>
          <w:szCs w:val="24"/>
        </w:rPr>
      </w:pPr>
      <w:proofErr w:type="spellStart"/>
      <w:r w:rsidRPr="00780DD3">
        <w:rPr>
          <w:b/>
          <w:bCs/>
          <w:sz w:val="24"/>
          <w:szCs w:val="24"/>
        </w:rPr>
        <w:t>Grafikon</w:t>
      </w:r>
      <w:proofErr w:type="spellEnd"/>
      <w:r w:rsidRPr="00780DD3">
        <w:rPr>
          <w:b/>
          <w:bCs/>
          <w:sz w:val="24"/>
          <w:szCs w:val="24"/>
        </w:rPr>
        <w:t xml:space="preserve"> </w:t>
      </w:r>
      <w:r w:rsidR="00780DD3">
        <w:rPr>
          <w:b/>
          <w:bCs/>
          <w:sz w:val="24"/>
          <w:szCs w:val="24"/>
        </w:rPr>
        <w:t>7</w:t>
      </w:r>
      <w:r w:rsidRPr="00780DD3">
        <w:rPr>
          <w:b/>
          <w:bCs/>
          <w:sz w:val="24"/>
          <w:szCs w:val="24"/>
        </w:rPr>
        <w:t>.</w:t>
      </w:r>
      <w:r w:rsidRPr="006B5865">
        <w:rPr>
          <w:sz w:val="24"/>
          <w:szCs w:val="24"/>
        </w:rPr>
        <w:t xml:space="preserve"> </w:t>
      </w:r>
      <w:proofErr w:type="spellStart"/>
      <w:r w:rsidRPr="006B5865">
        <w:rPr>
          <w:sz w:val="24"/>
          <w:szCs w:val="24"/>
        </w:rPr>
        <w:t>Struktura</w:t>
      </w:r>
      <w:proofErr w:type="spellEnd"/>
      <w:r w:rsidRPr="006B5865">
        <w:rPr>
          <w:sz w:val="24"/>
          <w:szCs w:val="24"/>
        </w:rPr>
        <w:t xml:space="preserve"> </w:t>
      </w:r>
      <w:proofErr w:type="spellStart"/>
      <w:r w:rsidRPr="006B5865">
        <w:rPr>
          <w:sz w:val="24"/>
          <w:szCs w:val="24"/>
        </w:rPr>
        <w:t>proračuna</w:t>
      </w:r>
      <w:proofErr w:type="spellEnd"/>
      <w:r w:rsidRPr="006B5865">
        <w:rPr>
          <w:sz w:val="24"/>
          <w:szCs w:val="24"/>
        </w:rPr>
        <w:t xml:space="preserve"> po </w:t>
      </w:r>
      <w:proofErr w:type="spellStart"/>
      <w:r w:rsidRPr="006B5865">
        <w:rPr>
          <w:sz w:val="24"/>
          <w:szCs w:val="24"/>
        </w:rPr>
        <w:t>funkcijskoj</w:t>
      </w:r>
      <w:proofErr w:type="spellEnd"/>
      <w:r w:rsidRPr="006B5865">
        <w:rPr>
          <w:sz w:val="24"/>
          <w:szCs w:val="24"/>
        </w:rPr>
        <w:t xml:space="preserve"> </w:t>
      </w:r>
      <w:proofErr w:type="spellStart"/>
      <w:r w:rsidRPr="006B5865">
        <w:rPr>
          <w:sz w:val="24"/>
          <w:szCs w:val="24"/>
        </w:rPr>
        <w:t>klasifikaciji</w:t>
      </w:r>
      <w:proofErr w:type="spellEnd"/>
    </w:p>
    <w:p w14:paraId="6369CC82" w14:textId="6A43C48A" w:rsidR="002B4DEA" w:rsidRPr="00F0752F" w:rsidRDefault="00ED046E" w:rsidP="002B4DEA">
      <w:pPr>
        <w:jc w:val="both"/>
        <w:rPr>
          <w:sz w:val="24"/>
          <w:szCs w:val="24"/>
        </w:rPr>
      </w:pPr>
      <w:r>
        <w:rPr>
          <w:noProof/>
        </w:rPr>
        <w:drawing>
          <wp:inline distT="0" distB="0" distL="0" distR="0" wp14:anchorId="44D7E422" wp14:editId="6029F297">
            <wp:extent cx="5295900" cy="3419475"/>
            <wp:effectExtent l="0" t="0" r="0" b="9525"/>
            <wp:docPr id="3" name="Grafikon 3">
              <a:extLst xmlns:a="http://schemas.openxmlformats.org/drawingml/2006/main">
                <a:ext uri="{FF2B5EF4-FFF2-40B4-BE49-F238E27FC236}">
                  <a16:creationId xmlns:a16="http://schemas.microsoft.com/office/drawing/2014/main" id="{0BB253D1-9D1F-4F7D-A477-2EFF5B1825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C19BFB2" w14:textId="77777777" w:rsidR="002B4DEA" w:rsidRDefault="002B4DEA" w:rsidP="00D40250">
      <w:pPr>
        <w:spacing w:line="276" w:lineRule="auto"/>
        <w:jc w:val="both"/>
        <w:rPr>
          <w:sz w:val="24"/>
          <w:szCs w:val="24"/>
          <w:lang w:val="hr-HR"/>
        </w:rPr>
      </w:pPr>
    </w:p>
    <w:sectPr w:rsidR="002B4DEA" w:rsidSect="00BD6AB7">
      <w:footerReference w:type="even" r:id="rId15"/>
      <w:footerReference w:type="default" r:id="rId16"/>
      <w:pgSz w:w="12242" w:h="15842" w:code="1"/>
      <w:pgMar w:top="1418" w:right="1797" w:bottom="1418" w:left="1797"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F3DD4" w14:textId="77777777" w:rsidR="00ED5A3B" w:rsidRDefault="00ED5A3B">
      <w:r>
        <w:separator/>
      </w:r>
    </w:p>
  </w:endnote>
  <w:endnote w:type="continuationSeparator" w:id="0">
    <w:p w14:paraId="05653EEF" w14:textId="77777777" w:rsidR="00ED5A3B" w:rsidRDefault="00ED5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RGaramondLight">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00"/>
    <w:family w:val="auto"/>
    <w:pitch w:val="default"/>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yriad Pro">
    <w:panose1 w:val="00000000000000000000"/>
    <w:charset w:val="00"/>
    <w:family w:val="swiss"/>
    <w:notTrueType/>
    <w:pitch w:val="variable"/>
    <w:sig w:usb0="A00002AF" w:usb1="5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17488" w14:textId="77777777" w:rsidR="00B0020B" w:rsidRDefault="00B0020B" w:rsidP="00BD6AB7">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32F0579B" w14:textId="77777777" w:rsidR="00B0020B" w:rsidRDefault="00B0020B">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3A77E" w14:textId="77777777" w:rsidR="00B0020B" w:rsidRDefault="00B0020B" w:rsidP="00217355">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AD252B">
      <w:rPr>
        <w:rStyle w:val="Brojstranice"/>
        <w:noProof/>
      </w:rPr>
      <w:t>21</w:t>
    </w:r>
    <w:r>
      <w:rPr>
        <w:rStyle w:val="Brojstranice"/>
      </w:rPr>
      <w:fldChar w:fldCharType="end"/>
    </w:r>
  </w:p>
  <w:p w14:paraId="43CD5B26" w14:textId="77777777" w:rsidR="00B0020B" w:rsidRDefault="00B0020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5DE33" w14:textId="77777777" w:rsidR="00ED5A3B" w:rsidRDefault="00ED5A3B">
      <w:r>
        <w:separator/>
      </w:r>
    </w:p>
  </w:footnote>
  <w:footnote w:type="continuationSeparator" w:id="0">
    <w:p w14:paraId="65D469B6" w14:textId="77777777" w:rsidR="00ED5A3B" w:rsidRDefault="00ED5A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21CFD"/>
    <w:multiLevelType w:val="hybridMultilevel"/>
    <w:tmpl w:val="510A47BC"/>
    <w:lvl w:ilvl="0" w:tplc="D786E27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F64E04"/>
    <w:multiLevelType w:val="singleLevel"/>
    <w:tmpl w:val="1082B200"/>
    <w:lvl w:ilvl="0">
      <w:start w:val="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B7B2DF4"/>
    <w:multiLevelType w:val="hybridMultilevel"/>
    <w:tmpl w:val="BFE66D6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3B32E8"/>
    <w:multiLevelType w:val="hybridMultilevel"/>
    <w:tmpl w:val="358EF012"/>
    <w:lvl w:ilvl="0" w:tplc="AE36C51E">
      <w:start w:val="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3567030"/>
    <w:multiLevelType w:val="hybridMultilevel"/>
    <w:tmpl w:val="41C2361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70374F0"/>
    <w:multiLevelType w:val="hybridMultilevel"/>
    <w:tmpl w:val="33521EDE"/>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6" w15:restartNumberingAfterBreak="0">
    <w:nsid w:val="26293BC2"/>
    <w:multiLevelType w:val="hybridMultilevel"/>
    <w:tmpl w:val="8E7811FA"/>
    <w:lvl w:ilvl="0" w:tplc="CDEA0B32">
      <w:numFmt w:val="bullet"/>
      <w:lvlText w:val="-"/>
      <w:lvlJc w:val="left"/>
      <w:pPr>
        <w:ind w:left="720" w:hanging="360"/>
      </w:pPr>
      <w:rPr>
        <w:rFont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03C284E"/>
    <w:multiLevelType w:val="hybridMultilevel"/>
    <w:tmpl w:val="01D0DB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73651DA"/>
    <w:multiLevelType w:val="hybridMultilevel"/>
    <w:tmpl w:val="D804B40E"/>
    <w:lvl w:ilvl="0" w:tplc="BE427434">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78B576F"/>
    <w:multiLevelType w:val="hybridMultilevel"/>
    <w:tmpl w:val="E51CF944"/>
    <w:lvl w:ilvl="0" w:tplc="9D94B2DA">
      <w:start w:val="80"/>
      <w:numFmt w:val="decimal"/>
      <w:lvlText w:val="%1."/>
      <w:lvlJc w:val="left"/>
      <w:pPr>
        <w:ind w:left="720" w:hanging="360"/>
      </w:pPr>
      <w:rPr>
        <w:rFonts w:hint="default"/>
        <w:b/>
        <w:sz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7BA7E7C"/>
    <w:multiLevelType w:val="hybridMultilevel"/>
    <w:tmpl w:val="ABE613BE"/>
    <w:lvl w:ilvl="0" w:tplc="CDEA0B32">
      <w:numFmt w:val="bullet"/>
      <w:lvlText w:val="-"/>
      <w:lvlJc w:val="left"/>
      <w:pPr>
        <w:ind w:left="720" w:hanging="360"/>
      </w:pPr>
      <w:rPr>
        <w:rFont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AFF5919"/>
    <w:multiLevelType w:val="hybridMultilevel"/>
    <w:tmpl w:val="277C22C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C812BFE"/>
    <w:multiLevelType w:val="hybridMultilevel"/>
    <w:tmpl w:val="DF6E3FB0"/>
    <w:lvl w:ilvl="0" w:tplc="63F0582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4297292"/>
    <w:multiLevelType w:val="hybridMultilevel"/>
    <w:tmpl w:val="33521EDE"/>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4" w15:restartNumberingAfterBreak="0">
    <w:nsid w:val="5BE244D6"/>
    <w:multiLevelType w:val="hybridMultilevel"/>
    <w:tmpl w:val="04F81F24"/>
    <w:lvl w:ilvl="0" w:tplc="BC00D8B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2B45AA3"/>
    <w:multiLevelType w:val="hybridMultilevel"/>
    <w:tmpl w:val="F620D93E"/>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97E5F41"/>
    <w:multiLevelType w:val="hybridMultilevel"/>
    <w:tmpl w:val="519C4A5E"/>
    <w:lvl w:ilvl="0" w:tplc="94F64FB6">
      <w:start w:val="1"/>
      <w:numFmt w:val="upperRoman"/>
      <w:lvlText w:val="%1."/>
      <w:lvlJc w:val="left"/>
      <w:pPr>
        <w:ind w:left="1410" w:hanging="720"/>
      </w:pPr>
      <w:rPr>
        <w:rFonts w:hint="default"/>
      </w:rPr>
    </w:lvl>
    <w:lvl w:ilvl="1" w:tplc="041A0019" w:tentative="1">
      <w:start w:val="1"/>
      <w:numFmt w:val="lowerLetter"/>
      <w:lvlText w:val="%2."/>
      <w:lvlJc w:val="left"/>
      <w:pPr>
        <w:ind w:left="1770" w:hanging="360"/>
      </w:pPr>
    </w:lvl>
    <w:lvl w:ilvl="2" w:tplc="041A001B" w:tentative="1">
      <w:start w:val="1"/>
      <w:numFmt w:val="lowerRoman"/>
      <w:lvlText w:val="%3."/>
      <w:lvlJc w:val="right"/>
      <w:pPr>
        <w:ind w:left="2490" w:hanging="180"/>
      </w:pPr>
    </w:lvl>
    <w:lvl w:ilvl="3" w:tplc="041A000F" w:tentative="1">
      <w:start w:val="1"/>
      <w:numFmt w:val="decimal"/>
      <w:lvlText w:val="%4."/>
      <w:lvlJc w:val="left"/>
      <w:pPr>
        <w:ind w:left="3210" w:hanging="360"/>
      </w:pPr>
    </w:lvl>
    <w:lvl w:ilvl="4" w:tplc="041A0019" w:tentative="1">
      <w:start w:val="1"/>
      <w:numFmt w:val="lowerLetter"/>
      <w:lvlText w:val="%5."/>
      <w:lvlJc w:val="left"/>
      <w:pPr>
        <w:ind w:left="3930" w:hanging="360"/>
      </w:pPr>
    </w:lvl>
    <w:lvl w:ilvl="5" w:tplc="041A001B" w:tentative="1">
      <w:start w:val="1"/>
      <w:numFmt w:val="lowerRoman"/>
      <w:lvlText w:val="%6."/>
      <w:lvlJc w:val="right"/>
      <w:pPr>
        <w:ind w:left="4650" w:hanging="180"/>
      </w:pPr>
    </w:lvl>
    <w:lvl w:ilvl="6" w:tplc="041A000F" w:tentative="1">
      <w:start w:val="1"/>
      <w:numFmt w:val="decimal"/>
      <w:lvlText w:val="%7."/>
      <w:lvlJc w:val="left"/>
      <w:pPr>
        <w:ind w:left="5370" w:hanging="360"/>
      </w:pPr>
    </w:lvl>
    <w:lvl w:ilvl="7" w:tplc="041A0019" w:tentative="1">
      <w:start w:val="1"/>
      <w:numFmt w:val="lowerLetter"/>
      <w:lvlText w:val="%8."/>
      <w:lvlJc w:val="left"/>
      <w:pPr>
        <w:ind w:left="6090" w:hanging="360"/>
      </w:pPr>
    </w:lvl>
    <w:lvl w:ilvl="8" w:tplc="041A001B" w:tentative="1">
      <w:start w:val="1"/>
      <w:numFmt w:val="lowerRoman"/>
      <w:lvlText w:val="%9."/>
      <w:lvlJc w:val="right"/>
      <w:pPr>
        <w:ind w:left="6810" w:hanging="180"/>
      </w:pPr>
    </w:lvl>
  </w:abstractNum>
  <w:abstractNum w:abstractNumId="17" w15:restartNumberingAfterBreak="0">
    <w:nsid w:val="6DD66E28"/>
    <w:multiLevelType w:val="hybridMultilevel"/>
    <w:tmpl w:val="623E5F40"/>
    <w:lvl w:ilvl="0" w:tplc="691CF84C">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F3477A8"/>
    <w:multiLevelType w:val="hybridMultilevel"/>
    <w:tmpl w:val="1A28BCF4"/>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9" w15:restartNumberingAfterBreak="0">
    <w:nsid w:val="74715DAA"/>
    <w:multiLevelType w:val="hybridMultilevel"/>
    <w:tmpl w:val="366C5A24"/>
    <w:lvl w:ilvl="0" w:tplc="CDEA0B32">
      <w:numFmt w:val="bullet"/>
      <w:lvlText w:val="-"/>
      <w:lvlJc w:val="left"/>
      <w:pPr>
        <w:ind w:left="720" w:hanging="360"/>
      </w:pPr>
      <w:rPr>
        <w:rFont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9"/>
  </w:num>
  <w:num w:numId="4">
    <w:abstractNumId w:val="17"/>
  </w:num>
  <w:num w:numId="5">
    <w:abstractNumId w:val="8"/>
  </w:num>
  <w:num w:numId="6">
    <w:abstractNumId w:val="6"/>
  </w:num>
  <w:num w:numId="7">
    <w:abstractNumId w:val="13"/>
  </w:num>
  <w:num w:numId="8">
    <w:abstractNumId w:val="10"/>
  </w:num>
  <w:num w:numId="9">
    <w:abstractNumId w:val="5"/>
  </w:num>
  <w:num w:numId="10">
    <w:abstractNumId w:val="7"/>
  </w:num>
  <w:num w:numId="11">
    <w:abstractNumId w:val="18"/>
  </w:num>
  <w:num w:numId="12">
    <w:abstractNumId w:val="4"/>
  </w:num>
  <w:num w:numId="13">
    <w:abstractNumId w:val="3"/>
  </w:num>
  <w:num w:numId="14">
    <w:abstractNumId w:val="2"/>
  </w:num>
  <w:num w:numId="15">
    <w:abstractNumId w:val="11"/>
  </w:num>
  <w:num w:numId="16">
    <w:abstractNumId w:val="12"/>
  </w:num>
  <w:num w:numId="17">
    <w:abstractNumId w:val="19"/>
  </w:num>
  <w:num w:numId="18">
    <w:abstractNumId w:val="15"/>
  </w:num>
  <w:num w:numId="19">
    <w:abstractNumId w:val="0"/>
  </w:num>
  <w:num w:numId="20">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bordersDoNotSurroundHeader/>
  <w:bordersDoNotSurroundFooter/>
  <w:hideSpellingErrors/>
  <w:activeWritingStyle w:appName="MSWord" w:lang="it-IT" w:vendorID="64" w:dllVersion="6" w:nlCheck="1" w:checkStyle="0"/>
  <w:activeWritingStyle w:appName="MSWord" w:lang="en-AU" w:vendorID="64" w:dllVersion="6" w:nlCheck="1" w:checkStyle="0"/>
  <w:activeWritingStyle w:appName="MSWord" w:lang="fr-FR" w:vendorID="64" w:dllVersion="6" w:nlCheck="1" w:checkStyle="0"/>
  <w:activeWritingStyle w:appName="MSWord" w:lang="it-IT" w:vendorID="64" w:dllVersion="4096" w:nlCheck="1" w:checkStyle="0"/>
  <w:activeWritingStyle w:appName="MSWord" w:lang="en-A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304"/>
    <w:rsid w:val="000019F0"/>
    <w:rsid w:val="00001BE8"/>
    <w:rsid w:val="00002793"/>
    <w:rsid w:val="000032FE"/>
    <w:rsid w:val="00003A41"/>
    <w:rsid w:val="000041EA"/>
    <w:rsid w:val="0000470F"/>
    <w:rsid w:val="00004760"/>
    <w:rsid w:val="000047CC"/>
    <w:rsid w:val="00004B98"/>
    <w:rsid w:val="00005F74"/>
    <w:rsid w:val="0000611F"/>
    <w:rsid w:val="00007A63"/>
    <w:rsid w:val="000100D3"/>
    <w:rsid w:val="00010AD3"/>
    <w:rsid w:val="00011636"/>
    <w:rsid w:val="000120F7"/>
    <w:rsid w:val="0001303C"/>
    <w:rsid w:val="0001451A"/>
    <w:rsid w:val="00014D7E"/>
    <w:rsid w:val="00015527"/>
    <w:rsid w:val="00015FDB"/>
    <w:rsid w:val="00016985"/>
    <w:rsid w:val="00017672"/>
    <w:rsid w:val="00017EEC"/>
    <w:rsid w:val="00017F97"/>
    <w:rsid w:val="00020967"/>
    <w:rsid w:val="00025035"/>
    <w:rsid w:val="00026AC0"/>
    <w:rsid w:val="00026C0E"/>
    <w:rsid w:val="000273A5"/>
    <w:rsid w:val="0003010C"/>
    <w:rsid w:val="00031EAB"/>
    <w:rsid w:val="0003200C"/>
    <w:rsid w:val="000323EF"/>
    <w:rsid w:val="00033922"/>
    <w:rsid w:val="00034270"/>
    <w:rsid w:val="00034986"/>
    <w:rsid w:val="000354E5"/>
    <w:rsid w:val="00036916"/>
    <w:rsid w:val="00037C32"/>
    <w:rsid w:val="000401FE"/>
    <w:rsid w:val="00040BAB"/>
    <w:rsid w:val="00040F45"/>
    <w:rsid w:val="00042053"/>
    <w:rsid w:val="00042BDF"/>
    <w:rsid w:val="00043D40"/>
    <w:rsid w:val="000444CE"/>
    <w:rsid w:val="000454F9"/>
    <w:rsid w:val="00045FAA"/>
    <w:rsid w:val="000460CE"/>
    <w:rsid w:val="00046CA9"/>
    <w:rsid w:val="00046DED"/>
    <w:rsid w:val="000472CF"/>
    <w:rsid w:val="00051497"/>
    <w:rsid w:val="00052D21"/>
    <w:rsid w:val="000530EC"/>
    <w:rsid w:val="00053959"/>
    <w:rsid w:val="00053B2E"/>
    <w:rsid w:val="0005463B"/>
    <w:rsid w:val="000546B2"/>
    <w:rsid w:val="000551F9"/>
    <w:rsid w:val="00057523"/>
    <w:rsid w:val="00057B69"/>
    <w:rsid w:val="0006044A"/>
    <w:rsid w:val="00061A1F"/>
    <w:rsid w:val="000623B5"/>
    <w:rsid w:val="00062B8B"/>
    <w:rsid w:val="00062F24"/>
    <w:rsid w:val="00063CEB"/>
    <w:rsid w:val="00064374"/>
    <w:rsid w:val="0006637F"/>
    <w:rsid w:val="00067855"/>
    <w:rsid w:val="00070068"/>
    <w:rsid w:val="00070816"/>
    <w:rsid w:val="00072790"/>
    <w:rsid w:val="0007361C"/>
    <w:rsid w:val="000742E5"/>
    <w:rsid w:val="000743AF"/>
    <w:rsid w:val="0007465A"/>
    <w:rsid w:val="000750B1"/>
    <w:rsid w:val="00075178"/>
    <w:rsid w:val="00075D00"/>
    <w:rsid w:val="000769A0"/>
    <w:rsid w:val="0007732C"/>
    <w:rsid w:val="00080099"/>
    <w:rsid w:val="00081B58"/>
    <w:rsid w:val="000832D6"/>
    <w:rsid w:val="00083473"/>
    <w:rsid w:val="0008444B"/>
    <w:rsid w:val="000852FA"/>
    <w:rsid w:val="000861E3"/>
    <w:rsid w:val="00086E56"/>
    <w:rsid w:val="00087D6A"/>
    <w:rsid w:val="00087F4C"/>
    <w:rsid w:val="0009042D"/>
    <w:rsid w:val="000905B8"/>
    <w:rsid w:val="00091518"/>
    <w:rsid w:val="0009417E"/>
    <w:rsid w:val="00094B8E"/>
    <w:rsid w:val="0009539B"/>
    <w:rsid w:val="000961A1"/>
    <w:rsid w:val="000966F0"/>
    <w:rsid w:val="00097FD0"/>
    <w:rsid w:val="000A0E53"/>
    <w:rsid w:val="000A136A"/>
    <w:rsid w:val="000A381D"/>
    <w:rsid w:val="000A41E3"/>
    <w:rsid w:val="000A4451"/>
    <w:rsid w:val="000A54CE"/>
    <w:rsid w:val="000A5620"/>
    <w:rsid w:val="000A595A"/>
    <w:rsid w:val="000A70C7"/>
    <w:rsid w:val="000B1222"/>
    <w:rsid w:val="000B2C1B"/>
    <w:rsid w:val="000B34A1"/>
    <w:rsid w:val="000B4304"/>
    <w:rsid w:val="000B6228"/>
    <w:rsid w:val="000B7D57"/>
    <w:rsid w:val="000C02BC"/>
    <w:rsid w:val="000C2452"/>
    <w:rsid w:val="000C28FA"/>
    <w:rsid w:val="000C2C58"/>
    <w:rsid w:val="000C39B9"/>
    <w:rsid w:val="000C53D0"/>
    <w:rsid w:val="000C57A2"/>
    <w:rsid w:val="000C724C"/>
    <w:rsid w:val="000C776E"/>
    <w:rsid w:val="000C7DA0"/>
    <w:rsid w:val="000D12EA"/>
    <w:rsid w:val="000D4A69"/>
    <w:rsid w:val="000D4A98"/>
    <w:rsid w:val="000D4E43"/>
    <w:rsid w:val="000D5471"/>
    <w:rsid w:val="000D650E"/>
    <w:rsid w:val="000E035A"/>
    <w:rsid w:val="000E0CDC"/>
    <w:rsid w:val="000E1643"/>
    <w:rsid w:val="000E172A"/>
    <w:rsid w:val="000E172F"/>
    <w:rsid w:val="000E288F"/>
    <w:rsid w:val="000E33AA"/>
    <w:rsid w:val="000E3497"/>
    <w:rsid w:val="000E35EE"/>
    <w:rsid w:val="000E40B4"/>
    <w:rsid w:val="000E6F97"/>
    <w:rsid w:val="000E762F"/>
    <w:rsid w:val="000F137A"/>
    <w:rsid w:val="000F19C3"/>
    <w:rsid w:val="000F1DC8"/>
    <w:rsid w:val="000F1E51"/>
    <w:rsid w:val="000F29B9"/>
    <w:rsid w:val="000F32A9"/>
    <w:rsid w:val="000F3465"/>
    <w:rsid w:val="000F44D6"/>
    <w:rsid w:val="000F5842"/>
    <w:rsid w:val="000F640F"/>
    <w:rsid w:val="00100054"/>
    <w:rsid w:val="00100FF5"/>
    <w:rsid w:val="00103E4E"/>
    <w:rsid w:val="00104DA4"/>
    <w:rsid w:val="00104E79"/>
    <w:rsid w:val="0010586C"/>
    <w:rsid w:val="00105C20"/>
    <w:rsid w:val="00106373"/>
    <w:rsid w:val="00106961"/>
    <w:rsid w:val="00107E62"/>
    <w:rsid w:val="001113FF"/>
    <w:rsid w:val="00111D24"/>
    <w:rsid w:val="00113569"/>
    <w:rsid w:val="00114187"/>
    <w:rsid w:val="001144CF"/>
    <w:rsid w:val="00115324"/>
    <w:rsid w:val="001158BD"/>
    <w:rsid w:val="00116171"/>
    <w:rsid w:val="00116397"/>
    <w:rsid w:val="00116EDF"/>
    <w:rsid w:val="0011703B"/>
    <w:rsid w:val="0011724D"/>
    <w:rsid w:val="001176B1"/>
    <w:rsid w:val="001179D1"/>
    <w:rsid w:val="00120489"/>
    <w:rsid w:val="00120D6B"/>
    <w:rsid w:val="00123425"/>
    <w:rsid w:val="00123BDA"/>
    <w:rsid w:val="0012442F"/>
    <w:rsid w:val="00124C27"/>
    <w:rsid w:val="00125B9D"/>
    <w:rsid w:val="001261E1"/>
    <w:rsid w:val="001265B0"/>
    <w:rsid w:val="00126860"/>
    <w:rsid w:val="001269D2"/>
    <w:rsid w:val="0012787D"/>
    <w:rsid w:val="00127A7C"/>
    <w:rsid w:val="00130CA5"/>
    <w:rsid w:val="00132402"/>
    <w:rsid w:val="00133457"/>
    <w:rsid w:val="00134592"/>
    <w:rsid w:val="0014059E"/>
    <w:rsid w:val="00140B49"/>
    <w:rsid w:val="00141E3F"/>
    <w:rsid w:val="00142178"/>
    <w:rsid w:val="00142D51"/>
    <w:rsid w:val="00144262"/>
    <w:rsid w:val="001452AC"/>
    <w:rsid w:val="00145773"/>
    <w:rsid w:val="00145CFD"/>
    <w:rsid w:val="0014772B"/>
    <w:rsid w:val="00147BB7"/>
    <w:rsid w:val="00147BF2"/>
    <w:rsid w:val="001500B6"/>
    <w:rsid w:val="00150AD5"/>
    <w:rsid w:val="0015115A"/>
    <w:rsid w:val="00154196"/>
    <w:rsid w:val="0015471B"/>
    <w:rsid w:val="0015472A"/>
    <w:rsid w:val="001548C9"/>
    <w:rsid w:val="001551F8"/>
    <w:rsid w:val="00155D37"/>
    <w:rsid w:val="001563BD"/>
    <w:rsid w:val="00156EFC"/>
    <w:rsid w:val="00160214"/>
    <w:rsid w:val="00161660"/>
    <w:rsid w:val="001626F4"/>
    <w:rsid w:val="001652FD"/>
    <w:rsid w:val="00165850"/>
    <w:rsid w:val="0016676D"/>
    <w:rsid w:val="00171396"/>
    <w:rsid w:val="00171AEA"/>
    <w:rsid w:val="00171B88"/>
    <w:rsid w:val="00171D1A"/>
    <w:rsid w:val="00171E32"/>
    <w:rsid w:val="001720CF"/>
    <w:rsid w:val="0017303A"/>
    <w:rsid w:val="00173EC6"/>
    <w:rsid w:val="001752BA"/>
    <w:rsid w:val="001766B7"/>
    <w:rsid w:val="00176B1E"/>
    <w:rsid w:val="0018109F"/>
    <w:rsid w:val="001819E0"/>
    <w:rsid w:val="0018219D"/>
    <w:rsid w:val="0018288F"/>
    <w:rsid w:val="00182E5C"/>
    <w:rsid w:val="00182EE4"/>
    <w:rsid w:val="00183CC2"/>
    <w:rsid w:val="00184045"/>
    <w:rsid w:val="00184F33"/>
    <w:rsid w:val="00185A12"/>
    <w:rsid w:val="00187017"/>
    <w:rsid w:val="00187A3A"/>
    <w:rsid w:val="0019102D"/>
    <w:rsid w:val="001910DC"/>
    <w:rsid w:val="0019179D"/>
    <w:rsid w:val="00191EF4"/>
    <w:rsid w:val="0019217A"/>
    <w:rsid w:val="00192569"/>
    <w:rsid w:val="001928D7"/>
    <w:rsid w:val="00192C4D"/>
    <w:rsid w:val="001936BA"/>
    <w:rsid w:val="00193A0C"/>
    <w:rsid w:val="00194051"/>
    <w:rsid w:val="00195620"/>
    <w:rsid w:val="001957E4"/>
    <w:rsid w:val="00195BFB"/>
    <w:rsid w:val="0019647A"/>
    <w:rsid w:val="00197240"/>
    <w:rsid w:val="001A12B8"/>
    <w:rsid w:val="001A1301"/>
    <w:rsid w:val="001A1C5D"/>
    <w:rsid w:val="001A2482"/>
    <w:rsid w:val="001A2847"/>
    <w:rsid w:val="001A3C57"/>
    <w:rsid w:val="001A5AB7"/>
    <w:rsid w:val="001A5F37"/>
    <w:rsid w:val="001A66C0"/>
    <w:rsid w:val="001A79C4"/>
    <w:rsid w:val="001B0887"/>
    <w:rsid w:val="001B0DD7"/>
    <w:rsid w:val="001B10D2"/>
    <w:rsid w:val="001B1C4A"/>
    <w:rsid w:val="001B1E4E"/>
    <w:rsid w:val="001B2B5C"/>
    <w:rsid w:val="001B2BB4"/>
    <w:rsid w:val="001B3020"/>
    <w:rsid w:val="001B3481"/>
    <w:rsid w:val="001B3573"/>
    <w:rsid w:val="001B3773"/>
    <w:rsid w:val="001B39BA"/>
    <w:rsid w:val="001B54B4"/>
    <w:rsid w:val="001B54B6"/>
    <w:rsid w:val="001B5772"/>
    <w:rsid w:val="001B752C"/>
    <w:rsid w:val="001B7816"/>
    <w:rsid w:val="001B7DFA"/>
    <w:rsid w:val="001B7F12"/>
    <w:rsid w:val="001C09A2"/>
    <w:rsid w:val="001C1251"/>
    <w:rsid w:val="001C1EDF"/>
    <w:rsid w:val="001C2C99"/>
    <w:rsid w:val="001C317B"/>
    <w:rsid w:val="001C3F22"/>
    <w:rsid w:val="001C4028"/>
    <w:rsid w:val="001C4F47"/>
    <w:rsid w:val="001C6282"/>
    <w:rsid w:val="001C6640"/>
    <w:rsid w:val="001C6ACD"/>
    <w:rsid w:val="001C6ECB"/>
    <w:rsid w:val="001C7539"/>
    <w:rsid w:val="001D024B"/>
    <w:rsid w:val="001D2273"/>
    <w:rsid w:val="001D2B86"/>
    <w:rsid w:val="001D2C46"/>
    <w:rsid w:val="001D39CA"/>
    <w:rsid w:val="001D41A5"/>
    <w:rsid w:val="001D4298"/>
    <w:rsid w:val="001D4AC4"/>
    <w:rsid w:val="001D62B6"/>
    <w:rsid w:val="001D6EC1"/>
    <w:rsid w:val="001D7542"/>
    <w:rsid w:val="001E0FFE"/>
    <w:rsid w:val="001E1C8B"/>
    <w:rsid w:val="001E358F"/>
    <w:rsid w:val="001E3B35"/>
    <w:rsid w:val="001E3D73"/>
    <w:rsid w:val="001E459D"/>
    <w:rsid w:val="001E46F8"/>
    <w:rsid w:val="001E62AB"/>
    <w:rsid w:val="001E64A5"/>
    <w:rsid w:val="001E67ED"/>
    <w:rsid w:val="001E6A4A"/>
    <w:rsid w:val="001E6B4E"/>
    <w:rsid w:val="001E78C8"/>
    <w:rsid w:val="001E7B67"/>
    <w:rsid w:val="001F0A6C"/>
    <w:rsid w:val="001F1712"/>
    <w:rsid w:val="001F3FCC"/>
    <w:rsid w:val="001F4024"/>
    <w:rsid w:val="001F425E"/>
    <w:rsid w:val="001F5290"/>
    <w:rsid w:val="001F6BBD"/>
    <w:rsid w:val="001F7738"/>
    <w:rsid w:val="00201248"/>
    <w:rsid w:val="00203970"/>
    <w:rsid w:val="00203EB0"/>
    <w:rsid w:val="002048C2"/>
    <w:rsid w:val="00204A29"/>
    <w:rsid w:val="00205CCB"/>
    <w:rsid w:val="002075E3"/>
    <w:rsid w:val="00207A24"/>
    <w:rsid w:val="00207C89"/>
    <w:rsid w:val="00212289"/>
    <w:rsid w:val="00213609"/>
    <w:rsid w:val="002136E2"/>
    <w:rsid w:val="00213A3D"/>
    <w:rsid w:val="00215193"/>
    <w:rsid w:val="002154CF"/>
    <w:rsid w:val="002154F4"/>
    <w:rsid w:val="00216215"/>
    <w:rsid w:val="00217355"/>
    <w:rsid w:val="002214E3"/>
    <w:rsid w:val="00221D89"/>
    <w:rsid w:val="00221DD0"/>
    <w:rsid w:val="00222550"/>
    <w:rsid w:val="00222881"/>
    <w:rsid w:val="002230D3"/>
    <w:rsid w:val="0022322C"/>
    <w:rsid w:val="0022360F"/>
    <w:rsid w:val="00224498"/>
    <w:rsid w:val="00230C2B"/>
    <w:rsid w:val="00231840"/>
    <w:rsid w:val="00234EDF"/>
    <w:rsid w:val="00235D17"/>
    <w:rsid w:val="002361CF"/>
    <w:rsid w:val="002364EE"/>
    <w:rsid w:val="002375C1"/>
    <w:rsid w:val="00240899"/>
    <w:rsid w:val="00240C2F"/>
    <w:rsid w:val="00241B4E"/>
    <w:rsid w:val="00242355"/>
    <w:rsid w:val="002426C8"/>
    <w:rsid w:val="002426D7"/>
    <w:rsid w:val="00244B0A"/>
    <w:rsid w:val="00246E83"/>
    <w:rsid w:val="00247F0D"/>
    <w:rsid w:val="002501B7"/>
    <w:rsid w:val="00250567"/>
    <w:rsid w:val="00251CEE"/>
    <w:rsid w:val="00252371"/>
    <w:rsid w:val="002525C4"/>
    <w:rsid w:val="00252E07"/>
    <w:rsid w:val="00253CBD"/>
    <w:rsid w:val="00254C10"/>
    <w:rsid w:val="002555CA"/>
    <w:rsid w:val="0025592F"/>
    <w:rsid w:val="00256422"/>
    <w:rsid w:val="002565D3"/>
    <w:rsid w:val="00257946"/>
    <w:rsid w:val="00257AC8"/>
    <w:rsid w:val="00260051"/>
    <w:rsid w:val="0026081D"/>
    <w:rsid w:val="00260E0B"/>
    <w:rsid w:val="002643EA"/>
    <w:rsid w:val="0026449F"/>
    <w:rsid w:val="0026538B"/>
    <w:rsid w:val="0026646F"/>
    <w:rsid w:val="00273630"/>
    <w:rsid w:val="00275317"/>
    <w:rsid w:val="00275FDF"/>
    <w:rsid w:val="00276670"/>
    <w:rsid w:val="00277EBB"/>
    <w:rsid w:val="00281117"/>
    <w:rsid w:val="00281D3E"/>
    <w:rsid w:val="002824DA"/>
    <w:rsid w:val="00282B47"/>
    <w:rsid w:val="0028353A"/>
    <w:rsid w:val="0028356E"/>
    <w:rsid w:val="002835F3"/>
    <w:rsid w:val="00283B27"/>
    <w:rsid w:val="0028488B"/>
    <w:rsid w:val="002850E4"/>
    <w:rsid w:val="002853EA"/>
    <w:rsid w:val="00285492"/>
    <w:rsid w:val="002866D7"/>
    <w:rsid w:val="002876B4"/>
    <w:rsid w:val="00287E0C"/>
    <w:rsid w:val="00290DA3"/>
    <w:rsid w:val="00292E9B"/>
    <w:rsid w:val="00294CAB"/>
    <w:rsid w:val="00294D96"/>
    <w:rsid w:val="002958CF"/>
    <w:rsid w:val="00296D63"/>
    <w:rsid w:val="002970DE"/>
    <w:rsid w:val="0029751A"/>
    <w:rsid w:val="00297C7F"/>
    <w:rsid w:val="002A05FA"/>
    <w:rsid w:val="002A1ADA"/>
    <w:rsid w:val="002A3311"/>
    <w:rsid w:val="002A43C1"/>
    <w:rsid w:val="002A4A49"/>
    <w:rsid w:val="002A55D8"/>
    <w:rsid w:val="002A6C43"/>
    <w:rsid w:val="002A6FA7"/>
    <w:rsid w:val="002A733D"/>
    <w:rsid w:val="002A77AF"/>
    <w:rsid w:val="002B010B"/>
    <w:rsid w:val="002B0994"/>
    <w:rsid w:val="002B1808"/>
    <w:rsid w:val="002B273A"/>
    <w:rsid w:val="002B2814"/>
    <w:rsid w:val="002B323B"/>
    <w:rsid w:val="002B378B"/>
    <w:rsid w:val="002B4450"/>
    <w:rsid w:val="002B4C0D"/>
    <w:rsid w:val="002B4DEA"/>
    <w:rsid w:val="002B4FF7"/>
    <w:rsid w:val="002B5174"/>
    <w:rsid w:val="002B5CDB"/>
    <w:rsid w:val="002B7808"/>
    <w:rsid w:val="002B7A1B"/>
    <w:rsid w:val="002C15C9"/>
    <w:rsid w:val="002C1847"/>
    <w:rsid w:val="002C1AEE"/>
    <w:rsid w:val="002C2C09"/>
    <w:rsid w:val="002C2CB3"/>
    <w:rsid w:val="002C327A"/>
    <w:rsid w:val="002C393A"/>
    <w:rsid w:val="002C4572"/>
    <w:rsid w:val="002C46A9"/>
    <w:rsid w:val="002C4D93"/>
    <w:rsid w:val="002C4E7E"/>
    <w:rsid w:val="002C53C4"/>
    <w:rsid w:val="002C563B"/>
    <w:rsid w:val="002C62A6"/>
    <w:rsid w:val="002C6AFC"/>
    <w:rsid w:val="002C6C91"/>
    <w:rsid w:val="002D02DA"/>
    <w:rsid w:val="002D109F"/>
    <w:rsid w:val="002D3407"/>
    <w:rsid w:val="002D3B2A"/>
    <w:rsid w:val="002D44A3"/>
    <w:rsid w:val="002D45CD"/>
    <w:rsid w:val="002D4FE0"/>
    <w:rsid w:val="002D5352"/>
    <w:rsid w:val="002D5EEB"/>
    <w:rsid w:val="002D61AD"/>
    <w:rsid w:val="002D6E12"/>
    <w:rsid w:val="002D73F4"/>
    <w:rsid w:val="002E1031"/>
    <w:rsid w:val="002E232C"/>
    <w:rsid w:val="002E2331"/>
    <w:rsid w:val="002E2796"/>
    <w:rsid w:val="002E3ED5"/>
    <w:rsid w:val="002E4628"/>
    <w:rsid w:val="002E60E4"/>
    <w:rsid w:val="002F0A8E"/>
    <w:rsid w:val="002F0CA6"/>
    <w:rsid w:val="002F170E"/>
    <w:rsid w:val="002F1F6F"/>
    <w:rsid w:val="002F295D"/>
    <w:rsid w:val="002F3DB7"/>
    <w:rsid w:val="002F46BB"/>
    <w:rsid w:val="002F46E3"/>
    <w:rsid w:val="002F7D65"/>
    <w:rsid w:val="00300711"/>
    <w:rsid w:val="00302131"/>
    <w:rsid w:val="0030227B"/>
    <w:rsid w:val="00302362"/>
    <w:rsid w:val="0030242E"/>
    <w:rsid w:val="00302649"/>
    <w:rsid w:val="00302BF8"/>
    <w:rsid w:val="00303AA0"/>
    <w:rsid w:val="00303B14"/>
    <w:rsid w:val="00305FF1"/>
    <w:rsid w:val="00306166"/>
    <w:rsid w:val="0030746C"/>
    <w:rsid w:val="00307D3B"/>
    <w:rsid w:val="00310EC4"/>
    <w:rsid w:val="0031254E"/>
    <w:rsid w:val="00312700"/>
    <w:rsid w:val="00312F5D"/>
    <w:rsid w:val="00313857"/>
    <w:rsid w:val="00313FCA"/>
    <w:rsid w:val="003151FC"/>
    <w:rsid w:val="00315AF2"/>
    <w:rsid w:val="00317531"/>
    <w:rsid w:val="00317CAD"/>
    <w:rsid w:val="003211F6"/>
    <w:rsid w:val="003213B4"/>
    <w:rsid w:val="00321492"/>
    <w:rsid w:val="00321CE1"/>
    <w:rsid w:val="00322376"/>
    <w:rsid w:val="003231B8"/>
    <w:rsid w:val="0032367B"/>
    <w:rsid w:val="00323BBD"/>
    <w:rsid w:val="00323BE1"/>
    <w:rsid w:val="003251FA"/>
    <w:rsid w:val="0032556A"/>
    <w:rsid w:val="003256BD"/>
    <w:rsid w:val="0032645E"/>
    <w:rsid w:val="003266E7"/>
    <w:rsid w:val="003275FD"/>
    <w:rsid w:val="00327901"/>
    <w:rsid w:val="0033107D"/>
    <w:rsid w:val="00331139"/>
    <w:rsid w:val="003312A6"/>
    <w:rsid w:val="0033150D"/>
    <w:rsid w:val="003315DB"/>
    <w:rsid w:val="00331DED"/>
    <w:rsid w:val="00331E7B"/>
    <w:rsid w:val="00332954"/>
    <w:rsid w:val="00332D8E"/>
    <w:rsid w:val="00333799"/>
    <w:rsid w:val="00333BF7"/>
    <w:rsid w:val="00333D95"/>
    <w:rsid w:val="003354E2"/>
    <w:rsid w:val="00337475"/>
    <w:rsid w:val="003405FB"/>
    <w:rsid w:val="00340A2B"/>
    <w:rsid w:val="00341180"/>
    <w:rsid w:val="00341B71"/>
    <w:rsid w:val="00343D7D"/>
    <w:rsid w:val="0034414F"/>
    <w:rsid w:val="003449D4"/>
    <w:rsid w:val="00345C60"/>
    <w:rsid w:val="00346A76"/>
    <w:rsid w:val="00347E47"/>
    <w:rsid w:val="00350BB1"/>
    <w:rsid w:val="00350CDD"/>
    <w:rsid w:val="003519BF"/>
    <w:rsid w:val="003521A1"/>
    <w:rsid w:val="0035382D"/>
    <w:rsid w:val="00354AF3"/>
    <w:rsid w:val="00354D80"/>
    <w:rsid w:val="00355A58"/>
    <w:rsid w:val="0035633C"/>
    <w:rsid w:val="00357256"/>
    <w:rsid w:val="00361035"/>
    <w:rsid w:val="00361702"/>
    <w:rsid w:val="00362132"/>
    <w:rsid w:val="0036335A"/>
    <w:rsid w:val="00366BBD"/>
    <w:rsid w:val="00367093"/>
    <w:rsid w:val="0036717C"/>
    <w:rsid w:val="00367D0C"/>
    <w:rsid w:val="00371539"/>
    <w:rsid w:val="00373269"/>
    <w:rsid w:val="00374022"/>
    <w:rsid w:val="003752F5"/>
    <w:rsid w:val="00375611"/>
    <w:rsid w:val="00376BCE"/>
    <w:rsid w:val="0037771B"/>
    <w:rsid w:val="00377E56"/>
    <w:rsid w:val="003814B5"/>
    <w:rsid w:val="003814D0"/>
    <w:rsid w:val="00381A2B"/>
    <w:rsid w:val="003825A8"/>
    <w:rsid w:val="003827FB"/>
    <w:rsid w:val="0038380A"/>
    <w:rsid w:val="003840C8"/>
    <w:rsid w:val="00385226"/>
    <w:rsid w:val="00385CD6"/>
    <w:rsid w:val="0038693C"/>
    <w:rsid w:val="0038747D"/>
    <w:rsid w:val="00387CEA"/>
    <w:rsid w:val="0039055B"/>
    <w:rsid w:val="00390883"/>
    <w:rsid w:val="00390A54"/>
    <w:rsid w:val="003911C8"/>
    <w:rsid w:val="00393EC4"/>
    <w:rsid w:val="0039435A"/>
    <w:rsid w:val="003945CF"/>
    <w:rsid w:val="00395374"/>
    <w:rsid w:val="003965D5"/>
    <w:rsid w:val="00397D6D"/>
    <w:rsid w:val="003A0FCC"/>
    <w:rsid w:val="003A237B"/>
    <w:rsid w:val="003A3AFC"/>
    <w:rsid w:val="003A4D37"/>
    <w:rsid w:val="003A4FD4"/>
    <w:rsid w:val="003A512B"/>
    <w:rsid w:val="003A586E"/>
    <w:rsid w:val="003A5D76"/>
    <w:rsid w:val="003A68D7"/>
    <w:rsid w:val="003A761E"/>
    <w:rsid w:val="003B0682"/>
    <w:rsid w:val="003B192A"/>
    <w:rsid w:val="003B1AAF"/>
    <w:rsid w:val="003B227E"/>
    <w:rsid w:val="003B2D39"/>
    <w:rsid w:val="003B3656"/>
    <w:rsid w:val="003B43F4"/>
    <w:rsid w:val="003B44A4"/>
    <w:rsid w:val="003B4C29"/>
    <w:rsid w:val="003B6076"/>
    <w:rsid w:val="003B6CEF"/>
    <w:rsid w:val="003B6EC6"/>
    <w:rsid w:val="003B71FE"/>
    <w:rsid w:val="003B7ACA"/>
    <w:rsid w:val="003B7C64"/>
    <w:rsid w:val="003C0335"/>
    <w:rsid w:val="003C082C"/>
    <w:rsid w:val="003C0DFF"/>
    <w:rsid w:val="003C10F0"/>
    <w:rsid w:val="003C12E4"/>
    <w:rsid w:val="003C1543"/>
    <w:rsid w:val="003C1744"/>
    <w:rsid w:val="003C1887"/>
    <w:rsid w:val="003C1A99"/>
    <w:rsid w:val="003C1EFB"/>
    <w:rsid w:val="003C210E"/>
    <w:rsid w:val="003C211B"/>
    <w:rsid w:val="003C2D71"/>
    <w:rsid w:val="003C342C"/>
    <w:rsid w:val="003C3CCA"/>
    <w:rsid w:val="003C4A91"/>
    <w:rsid w:val="003C6425"/>
    <w:rsid w:val="003C644B"/>
    <w:rsid w:val="003C7A99"/>
    <w:rsid w:val="003D0AA6"/>
    <w:rsid w:val="003D26F8"/>
    <w:rsid w:val="003D31F2"/>
    <w:rsid w:val="003D3B47"/>
    <w:rsid w:val="003D4908"/>
    <w:rsid w:val="003D50C0"/>
    <w:rsid w:val="003D534A"/>
    <w:rsid w:val="003D5EF9"/>
    <w:rsid w:val="003D6E76"/>
    <w:rsid w:val="003D76F6"/>
    <w:rsid w:val="003D7C43"/>
    <w:rsid w:val="003E00D4"/>
    <w:rsid w:val="003E1513"/>
    <w:rsid w:val="003E2405"/>
    <w:rsid w:val="003E2433"/>
    <w:rsid w:val="003E2888"/>
    <w:rsid w:val="003E2B7F"/>
    <w:rsid w:val="003E4374"/>
    <w:rsid w:val="003E4E63"/>
    <w:rsid w:val="003E6143"/>
    <w:rsid w:val="003E763A"/>
    <w:rsid w:val="003E7CDE"/>
    <w:rsid w:val="003F0003"/>
    <w:rsid w:val="003F1456"/>
    <w:rsid w:val="003F1FF3"/>
    <w:rsid w:val="003F2D55"/>
    <w:rsid w:val="003F33DC"/>
    <w:rsid w:val="003F4E69"/>
    <w:rsid w:val="003F5CBE"/>
    <w:rsid w:val="003F6DB8"/>
    <w:rsid w:val="003F71FF"/>
    <w:rsid w:val="004009C6"/>
    <w:rsid w:val="004013E0"/>
    <w:rsid w:val="004043AB"/>
    <w:rsid w:val="004052E5"/>
    <w:rsid w:val="004060F8"/>
    <w:rsid w:val="00406131"/>
    <w:rsid w:val="004062FB"/>
    <w:rsid w:val="004064A9"/>
    <w:rsid w:val="00406FC7"/>
    <w:rsid w:val="00407456"/>
    <w:rsid w:val="00407D27"/>
    <w:rsid w:val="00415300"/>
    <w:rsid w:val="004161B0"/>
    <w:rsid w:val="00420961"/>
    <w:rsid w:val="00420D94"/>
    <w:rsid w:val="004217C5"/>
    <w:rsid w:val="00421DA4"/>
    <w:rsid w:val="00422274"/>
    <w:rsid w:val="0042382E"/>
    <w:rsid w:val="004239A7"/>
    <w:rsid w:val="004239D6"/>
    <w:rsid w:val="004243D6"/>
    <w:rsid w:val="00426790"/>
    <w:rsid w:val="004275B6"/>
    <w:rsid w:val="00430847"/>
    <w:rsid w:val="004309DD"/>
    <w:rsid w:val="00432550"/>
    <w:rsid w:val="00432A4A"/>
    <w:rsid w:val="0043333F"/>
    <w:rsid w:val="004337A4"/>
    <w:rsid w:val="004408BA"/>
    <w:rsid w:val="0044196F"/>
    <w:rsid w:val="004422BF"/>
    <w:rsid w:val="004443F7"/>
    <w:rsid w:val="0044601F"/>
    <w:rsid w:val="00447CEA"/>
    <w:rsid w:val="00450791"/>
    <w:rsid w:val="00450BD1"/>
    <w:rsid w:val="00452E74"/>
    <w:rsid w:val="00454EFE"/>
    <w:rsid w:val="00455F1D"/>
    <w:rsid w:val="00456627"/>
    <w:rsid w:val="00456DBC"/>
    <w:rsid w:val="004571E2"/>
    <w:rsid w:val="00457B88"/>
    <w:rsid w:val="00457F8A"/>
    <w:rsid w:val="004613C7"/>
    <w:rsid w:val="00462548"/>
    <w:rsid w:val="00462E61"/>
    <w:rsid w:val="004652DC"/>
    <w:rsid w:val="00465577"/>
    <w:rsid w:val="00465AFD"/>
    <w:rsid w:val="0046605C"/>
    <w:rsid w:val="00471300"/>
    <w:rsid w:val="00471951"/>
    <w:rsid w:val="00472FDB"/>
    <w:rsid w:val="00474763"/>
    <w:rsid w:val="0047500F"/>
    <w:rsid w:val="004762FC"/>
    <w:rsid w:val="004767EE"/>
    <w:rsid w:val="004772DC"/>
    <w:rsid w:val="00477826"/>
    <w:rsid w:val="0047799F"/>
    <w:rsid w:val="00480A6F"/>
    <w:rsid w:val="0048109B"/>
    <w:rsid w:val="00481C9E"/>
    <w:rsid w:val="00482A10"/>
    <w:rsid w:val="00482FFD"/>
    <w:rsid w:val="00483589"/>
    <w:rsid w:val="00485204"/>
    <w:rsid w:val="00485644"/>
    <w:rsid w:val="004856EB"/>
    <w:rsid w:val="00485965"/>
    <w:rsid w:val="00487081"/>
    <w:rsid w:val="00487C4F"/>
    <w:rsid w:val="00491563"/>
    <w:rsid w:val="00492651"/>
    <w:rsid w:val="00492E1D"/>
    <w:rsid w:val="004949C5"/>
    <w:rsid w:val="00494E69"/>
    <w:rsid w:val="0049536B"/>
    <w:rsid w:val="00495932"/>
    <w:rsid w:val="00495F04"/>
    <w:rsid w:val="00497D0A"/>
    <w:rsid w:val="00497EB0"/>
    <w:rsid w:val="004A03D2"/>
    <w:rsid w:val="004A1367"/>
    <w:rsid w:val="004A13C8"/>
    <w:rsid w:val="004A26FF"/>
    <w:rsid w:val="004A43D5"/>
    <w:rsid w:val="004A5249"/>
    <w:rsid w:val="004B079B"/>
    <w:rsid w:val="004B0B7E"/>
    <w:rsid w:val="004B11E7"/>
    <w:rsid w:val="004B1AE6"/>
    <w:rsid w:val="004B1DA0"/>
    <w:rsid w:val="004B23AB"/>
    <w:rsid w:val="004B258F"/>
    <w:rsid w:val="004B3424"/>
    <w:rsid w:val="004B342E"/>
    <w:rsid w:val="004B4FD9"/>
    <w:rsid w:val="004B5210"/>
    <w:rsid w:val="004B54FC"/>
    <w:rsid w:val="004B5D57"/>
    <w:rsid w:val="004B6A56"/>
    <w:rsid w:val="004B6F73"/>
    <w:rsid w:val="004B7C23"/>
    <w:rsid w:val="004C0258"/>
    <w:rsid w:val="004C0837"/>
    <w:rsid w:val="004C1484"/>
    <w:rsid w:val="004C1CB7"/>
    <w:rsid w:val="004C3F81"/>
    <w:rsid w:val="004C4DA3"/>
    <w:rsid w:val="004D0699"/>
    <w:rsid w:val="004D082F"/>
    <w:rsid w:val="004D1255"/>
    <w:rsid w:val="004D38E3"/>
    <w:rsid w:val="004D3E15"/>
    <w:rsid w:val="004D41A8"/>
    <w:rsid w:val="004D4623"/>
    <w:rsid w:val="004D49A3"/>
    <w:rsid w:val="004D4C72"/>
    <w:rsid w:val="004D546B"/>
    <w:rsid w:val="004D5961"/>
    <w:rsid w:val="004D6062"/>
    <w:rsid w:val="004D614E"/>
    <w:rsid w:val="004D7639"/>
    <w:rsid w:val="004E0C87"/>
    <w:rsid w:val="004E3ADD"/>
    <w:rsid w:val="004E417E"/>
    <w:rsid w:val="004E665D"/>
    <w:rsid w:val="004E6E7F"/>
    <w:rsid w:val="004E7BD3"/>
    <w:rsid w:val="004F0014"/>
    <w:rsid w:val="004F00F6"/>
    <w:rsid w:val="004F3645"/>
    <w:rsid w:val="004F3F64"/>
    <w:rsid w:val="004F4303"/>
    <w:rsid w:val="004F471A"/>
    <w:rsid w:val="004F68F3"/>
    <w:rsid w:val="004F74C5"/>
    <w:rsid w:val="004F75C1"/>
    <w:rsid w:val="004F75D2"/>
    <w:rsid w:val="004F7742"/>
    <w:rsid w:val="005000D0"/>
    <w:rsid w:val="00500EDF"/>
    <w:rsid w:val="00502245"/>
    <w:rsid w:val="0050229E"/>
    <w:rsid w:val="00502634"/>
    <w:rsid w:val="005030E9"/>
    <w:rsid w:val="0050312E"/>
    <w:rsid w:val="005035D8"/>
    <w:rsid w:val="00503801"/>
    <w:rsid w:val="00503B4E"/>
    <w:rsid w:val="00503D48"/>
    <w:rsid w:val="00504862"/>
    <w:rsid w:val="00504E55"/>
    <w:rsid w:val="005056DF"/>
    <w:rsid w:val="005058AE"/>
    <w:rsid w:val="00505965"/>
    <w:rsid w:val="00507516"/>
    <w:rsid w:val="00511277"/>
    <w:rsid w:val="005146FC"/>
    <w:rsid w:val="00515B9B"/>
    <w:rsid w:val="00515D8B"/>
    <w:rsid w:val="005160FC"/>
    <w:rsid w:val="00517325"/>
    <w:rsid w:val="00517CF5"/>
    <w:rsid w:val="00520019"/>
    <w:rsid w:val="0052294C"/>
    <w:rsid w:val="00523FA4"/>
    <w:rsid w:val="005241DF"/>
    <w:rsid w:val="00525DCF"/>
    <w:rsid w:val="00527409"/>
    <w:rsid w:val="00527491"/>
    <w:rsid w:val="00530B57"/>
    <w:rsid w:val="0053106E"/>
    <w:rsid w:val="005311C6"/>
    <w:rsid w:val="005326CB"/>
    <w:rsid w:val="00532A0D"/>
    <w:rsid w:val="00532B91"/>
    <w:rsid w:val="00533542"/>
    <w:rsid w:val="00534D30"/>
    <w:rsid w:val="005352C3"/>
    <w:rsid w:val="00535AE9"/>
    <w:rsid w:val="00537555"/>
    <w:rsid w:val="005417CA"/>
    <w:rsid w:val="0054242E"/>
    <w:rsid w:val="00543B35"/>
    <w:rsid w:val="00544A82"/>
    <w:rsid w:val="00545960"/>
    <w:rsid w:val="005479E2"/>
    <w:rsid w:val="00547A25"/>
    <w:rsid w:val="005505BE"/>
    <w:rsid w:val="0055089E"/>
    <w:rsid w:val="00551877"/>
    <w:rsid w:val="005523A7"/>
    <w:rsid w:val="00553076"/>
    <w:rsid w:val="005535A5"/>
    <w:rsid w:val="00553D3F"/>
    <w:rsid w:val="005542E5"/>
    <w:rsid w:val="00555502"/>
    <w:rsid w:val="005565C3"/>
    <w:rsid w:val="00556843"/>
    <w:rsid w:val="0055707A"/>
    <w:rsid w:val="00557A83"/>
    <w:rsid w:val="00560365"/>
    <w:rsid w:val="005606FB"/>
    <w:rsid w:val="00561486"/>
    <w:rsid w:val="00562FA6"/>
    <w:rsid w:val="005636CB"/>
    <w:rsid w:val="00564B8E"/>
    <w:rsid w:val="00566860"/>
    <w:rsid w:val="00566CC6"/>
    <w:rsid w:val="00566D8F"/>
    <w:rsid w:val="005672AC"/>
    <w:rsid w:val="00572E4E"/>
    <w:rsid w:val="005732EA"/>
    <w:rsid w:val="00573507"/>
    <w:rsid w:val="00573A2B"/>
    <w:rsid w:val="00574DF2"/>
    <w:rsid w:val="00575511"/>
    <w:rsid w:val="00575D84"/>
    <w:rsid w:val="00577F09"/>
    <w:rsid w:val="00582989"/>
    <w:rsid w:val="00583DCC"/>
    <w:rsid w:val="0058524A"/>
    <w:rsid w:val="0058628B"/>
    <w:rsid w:val="00587B68"/>
    <w:rsid w:val="00590EAF"/>
    <w:rsid w:val="00590FB6"/>
    <w:rsid w:val="005922EB"/>
    <w:rsid w:val="0059247C"/>
    <w:rsid w:val="005927C5"/>
    <w:rsid w:val="00593E3B"/>
    <w:rsid w:val="00593ED6"/>
    <w:rsid w:val="0059623D"/>
    <w:rsid w:val="00596F77"/>
    <w:rsid w:val="005978E4"/>
    <w:rsid w:val="005A0609"/>
    <w:rsid w:val="005A2DE8"/>
    <w:rsid w:val="005A4035"/>
    <w:rsid w:val="005A410B"/>
    <w:rsid w:val="005A4137"/>
    <w:rsid w:val="005A60BB"/>
    <w:rsid w:val="005A60D8"/>
    <w:rsid w:val="005A7B26"/>
    <w:rsid w:val="005B1443"/>
    <w:rsid w:val="005B21C4"/>
    <w:rsid w:val="005B27E6"/>
    <w:rsid w:val="005B33B6"/>
    <w:rsid w:val="005B35EF"/>
    <w:rsid w:val="005B4CF7"/>
    <w:rsid w:val="005B4FB0"/>
    <w:rsid w:val="005B5064"/>
    <w:rsid w:val="005B7822"/>
    <w:rsid w:val="005B79BB"/>
    <w:rsid w:val="005B7CBE"/>
    <w:rsid w:val="005C1601"/>
    <w:rsid w:val="005C1D4B"/>
    <w:rsid w:val="005C4233"/>
    <w:rsid w:val="005C5190"/>
    <w:rsid w:val="005C5D8B"/>
    <w:rsid w:val="005D0EB6"/>
    <w:rsid w:val="005D1437"/>
    <w:rsid w:val="005D1587"/>
    <w:rsid w:val="005D347D"/>
    <w:rsid w:val="005D3C7A"/>
    <w:rsid w:val="005D48B5"/>
    <w:rsid w:val="005D55AA"/>
    <w:rsid w:val="005D5DB4"/>
    <w:rsid w:val="005D6083"/>
    <w:rsid w:val="005D69CA"/>
    <w:rsid w:val="005D7191"/>
    <w:rsid w:val="005D7401"/>
    <w:rsid w:val="005D780D"/>
    <w:rsid w:val="005D7AB0"/>
    <w:rsid w:val="005E0716"/>
    <w:rsid w:val="005E2C2B"/>
    <w:rsid w:val="005E316B"/>
    <w:rsid w:val="005E33C5"/>
    <w:rsid w:val="005E3F78"/>
    <w:rsid w:val="005E436E"/>
    <w:rsid w:val="005E4A79"/>
    <w:rsid w:val="005E592C"/>
    <w:rsid w:val="005E71D2"/>
    <w:rsid w:val="005E7232"/>
    <w:rsid w:val="005E738C"/>
    <w:rsid w:val="005E7F09"/>
    <w:rsid w:val="005F0D03"/>
    <w:rsid w:val="005F1056"/>
    <w:rsid w:val="005F10E5"/>
    <w:rsid w:val="005F13CF"/>
    <w:rsid w:val="005F22A4"/>
    <w:rsid w:val="005F2B5E"/>
    <w:rsid w:val="005F312F"/>
    <w:rsid w:val="005F3EC5"/>
    <w:rsid w:val="005F48E0"/>
    <w:rsid w:val="005F4D8A"/>
    <w:rsid w:val="005F54B7"/>
    <w:rsid w:val="005F553A"/>
    <w:rsid w:val="005F5D6C"/>
    <w:rsid w:val="005F65D3"/>
    <w:rsid w:val="005F7BC1"/>
    <w:rsid w:val="005F7DB6"/>
    <w:rsid w:val="0060055F"/>
    <w:rsid w:val="006006E7"/>
    <w:rsid w:val="00600C8E"/>
    <w:rsid w:val="00600DCC"/>
    <w:rsid w:val="00600FF0"/>
    <w:rsid w:val="0060125C"/>
    <w:rsid w:val="006019DF"/>
    <w:rsid w:val="00601AC6"/>
    <w:rsid w:val="00602A26"/>
    <w:rsid w:val="00604454"/>
    <w:rsid w:val="006044F9"/>
    <w:rsid w:val="00604697"/>
    <w:rsid w:val="006059DB"/>
    <w:rsid w:val="00606123"/>
    <w:rsid w:val="00606358"/>
    <w:rsid w:val="0060751B"/>
    <w:rsid w:val="0061001D"/>
    <w:rsid w:val="00610B95"/>
    <w:rsid w:val="00611032"/>
    <w:rsid w:val="00611090"/>
    <w:rsid w:val="006117A1"/>
    <w:rsid w:val="006126A3"/>
    <w:rsid w:val="00613A76"/>
    <w:rsid w:val="006166B4"/>
    <w:rsid w:val="00616D2C"/>
    <w:rsid w:val="00617068"/>
    <w:rsid w:val="0062083F"/>
    <w:rsid w:val="0062114E"/>
    <w:rsid w:val="00621AF2"/>
    <w:rsid w:val="00621DC5"/>
    <w:rsid w:val="00622A63"/>
    <w:rsid w:val="00622F37"/>
    <w:rsid w:val="0062471A"/>
    <w:rsid w:val="00625D9A"/>
    <w:rsid w:val="0062683B"/>
    <w:rsid w:val="00627201"/>
    <w:rsid w:val="00630772"/>
    <w:rsid w:val="0063100F"/>
    <w:rsid w:val="00631D05"/>
    <w:rsid w:val="00632668"/>
    <w:rsid w:val="00632B4E"/>
    <w:rsid w:val="006330C4"/>
    <w:rsid w:val="00633EB7"/>
    <w:rsid w:val="00634987"/>
    <w:rsid w:val="00634C4C"/>
    <w:rsid w:val="00635224"/>
    <w:rsid w:val="006375E5"/>
    <w:rsid w:val="00642A11"/>
    <w:rsid w:val="00642C01"/>
    <w:rsid w:val="00642EF0"/>
    <w:rsid w:val="00642F23"/>
    <w:rsid w:val="00643681"/>
    <w:rsid w:val="00643A65"/>
    <w:rsid w:val="00644754"/>
    <w:rsid w:val="00645A15"/>
    <w:rsid w:val="00645C69"/>
    <w:rsid w:val="006462BD"/>
    <w:rsid w:val="00647AC7"/>
    <w:rsid w:val="00650280"/>
    <w:rsid w:val="00651707"/>
    <w:rsid w:val="0065199D"/>
    <w:rsid w:val="00651B38"/>
    <w:rsid w:val="00651E1A"/>
    <w:rsid w:val="006528DF"/>
    <w:rsid w:val="00652AE5"/>
    <w:rsid w:val="00652E0D"/>
    <w:rsid w:val="00652F27"/>
    <w:rsid w:val="00652F7C"/>
    <w:rsid w:val="006532D8"/>
    <w:rsid w:val="0065345B"/>
    <w:rsid w:val="00653943"/>
    <w:rsid w:val="006545F0"/>
    <w:rsid w:val="00654768"/>
    <w:rsid w:val="006558C1"/>
    <w:rsid w:val="00657195"/>
    <w:rsid w:val="00660371"/>
    <w:rsid w:val="006606D1"/>
    <w:rsid w:val="00660983"/>
    <w:rsid w:val="006611A5"/>
    <w:rsid w:val="00661E0F"/>
    <w:rsid w:val="00662118"/>
    <w:rsid w:val="006631EF"/>
    <w:rsid w:val="0066425A"/>
    <w:rsid w:val="0066447B"/>
    <w:rsid w:val="00667071"/>
    <w:rsid w:val="006702AB"/>
    <w:rsid w:val="00670C3C"/>
    <w:rsid w:val="00670F61"/>
    <w:rsid w:val="00671151"/>
    <w:rsid w:val="006717FE"/>
    <w:rsid w:val="00671E04"/>
    <w:rsid w:val="006720B2"/>
    <w:rsid w:val="00672870"/>
    <w:rsid w:val="006729D7"/>
    <w:rsid w:val="00676CCC"/>
    <w:rsid w:val="00676D0C"/>
    <w:rsid w:val="00677A41"/>
    <w:rsid w:val="00677E78"/>
    <w:rsid w:val="00681825"/>
    <w:rsid w:val="00681836"/>
    <w:rsid w:val="006822FD"/>
    <w:rsid w:val="00683F10"/>
    <w:rsid w:val="006868E8"/>
    <w:rsid w:val="00686938"/>
    <w:rsid w:val="00686A26"/>
    <w:rsid w:val="00690896"/>
    <w:rsid w:val="00691474"/>
    <w:rsid w:val="00691E09"/>
    <w:rsid w:val="00691EC3"/>
    <w:rsid w:val="00693817"/>
    <w:rsid w:val="00693DD9"/>
    <w:rsid w:val="00696940"/>
    <w:rsid w:val="00696D72"/>
    <w:rsid w:val="0069767A"/>
    <w:rsid w:val="00697D6D"/>
    <w:rsid w:val="006A0686"/>
    <w:rsid w:val="006A0DCA"/>
    <w:rsid w:val="006A1A1E"/>
    <w:rsid w:val="006A1FEF"/>
    <w:rsid w:val="006A3DB1"/>
    <w:rsid w:val="006A42E8"/>
    <w:rsid w:val="006A4574"/>
    <w:rsid w:val="006A4927"/>
    <w:rsid w:val="006A4BB7"/>
    <w:rsid w:val="006A4BC0"/>
    <w:rsid w:val="006A6661"/>
    <w:rsid w:val="006A6C4F"/>
    <w:rsid w:val="006A7181"/>
    <w:rsid w:val="006B02EB"/>
    <w:rsid w:val="006B06C4"/>
    <w:rsid w:val="006B10E0"/>
    <w:rsid w:val="006B11FC"/>
    <w:rsid w:val="006B32C4"/>
    <w:rsid w:val="006B417D"/>
    <w:rsid w:val="006B4E74"/>
    <w:rsid w:val="006B592B"/>
    <w:rsid w:val="006B6B25"/>
    <w:rsid w:val="006B73BB"/>
    <w:rsid w:val="006C08D7"/>
    <w:rsid w:val="006C1BE6"/>
    <w:rsid w:val="006C39CE"/>
    <w:rsid w:val="006C3E4D"/>
    <w:rsid w:val="006C3E9D"/>
    <w:rsid w:val="006C3F27"/>
    <w:rsid w:val="006C427E"/>
    <w:rsid w:val="006C5061"/>
    <w:rsid w:val="006C5CF5"/>
    <w:rsid w:val="006C6430"/>
    <w:rsid w:val="006C738F"/>
    <w:rsid w:val="006C7450"/>
    <w:rsid w:val="006D1A97"/>
    <w:rsid w:val="006D2899"/>
    <w:rsid w:val="006D3710"/>
    <w:rsid w:val="006D482B"/>
    <w:rsid w:val="006D4ABB"/>
    <w:rsid w:val="006D4B4A"/>
    <w:rsid w:val="006D6B59"/>
    <w:rsid w:val="006D6D5D"/>
    <w:rsid w:val="006E0B45"/>
    <w:rsid w:val="006E1A69"/>
    <w:rsid w:val="006E1BA7"/>
    <w:rsid w:val="006E4E1E"/>
    <w:rsid w:val="006E5530"/>
    <w:rsid w:val="006E684C"/>
    <w:rsid w:val="006E6F28"/>
    <w:rsid w:val="006E70A2"/>
    <w:rsid w:val="006E728C"/>
    <w:rsid w:val="006F0059"/>
    <w:rsid w:val="006F068D"/>
    <w:rsid w:val="006F091F"/>
    <w:rsid w:val="006F1638"/>
    <w:rsid w:val="006F255B"/>
    <w:rsid w:val="006F4098"/>
    <w:rsid w:val="006F5809"/>
    <w:rsid w:val="006F5C74"/>
    <w:rsid w:val="006F62B2"/>
    <w:rsid w:val="006F7867"/>
    <w:rsid w:val="00700A23"/>
    <w:rsid w:val="00700E53"/>
    <w:rsid w:val="007015DB"/>
    <w:rsid w:val="00703259"/>
    <w:rsid w:val="00704033"/>
    <w:rsid w:val="00704C21"/>
    <w:rsid w:val="00704FF3"/>
    <w:rsid w:val="00706E41"/>
    <w:rsid w:val="00706E86"/>
    <w:rsid w:val="00707276"/>
    <w:rsid w:val="00707F28"/>
    <w:rsid w:val="00711844"/>
    <w:rsid w:val="00711A74"/>
    <w:rsid w:val="0071320D"/>
    <w:rsid w:val="007148F1"/>
    <w:rsid w:val="00715001"/>
    <w:rsid w:val="007151B2"/>
    <w:rsid w:val="00715EE1"/>
    <w:rsid w:val="0071713C"/>
    <w:rsid w:val="007179C0"/>
    <w:rsid w:val="00721782"/>
    <w:rsid w:val="007228D6"/>
    <w:rsid w:val="007231B7"/>
    <w:rsid w:val="007232B3"/>
    <w:rsid w:val="0072385D"/>
    <w:rsid w:val="007238D8"/>
    <w:rsid w:val="00724FCC"/>
    <w:rsid w:val="007258BE"/>
    <w:rsid w:val="007259B0"/>
    <w:rsid w:val="00726D32"/>
    <w:rsid w:val="007270A3"/>
    <w:rsid w:val="00727E64"/>
    <w:rsid w:val="00730161"/>
    <w:rsid w:val="007312CB"/>
    <w:rsid w:val="00732271"/>
    <w:rsid w:val="00732E90"/>
    <w:rsid w:val="007336FF"/>
    <w:rsid w:val="00733905"/>
    <w:rsid w:val="00734986"/>
    <w:rsid w:val="00734DCE"/>
    <w:rsid w:val="007358E3"/>
    <w:rsid w:val="00735A10"/>
    <w:rsid w:val="007363CE"/>
    <w:rsid w:val="007379BB"/>
    <w:rsid w:val="00737BAD"/>
    <w:rsid w:val="00737C96"/>
    <w:rsid w:val="00737FD3"/>
    <w:rsid w:val="007402AE"/>
    <w:rsid w:val="00740DFD"/>
    <w:rsid w:val="007415F8"/>
    <w:rsid w:val="00741D8A"/>
    <w:rsid w:val="00744498"/>
    <w:rsid w:val="007449EA"/>
    <w:rsid w:val="00745064"/>
    <w:rsid w:val="0074548C"/>
    <w:rsid w:val="0074757F"/>
    <w:rsid w:val="0074789E"/>
    <w:rsid w:val="00747FA1"/>
    <w:rsid w:val="00750715"/>
    <w:rsid w:val="007517D2"/>
    <w:rsid w:val="007524AA"/>
    <w:rsid w:val="007528D3"/>
    <w:rsid w:val="00752CBC"/>
    <w:rsid w:val="0075307F"/>
    <w:rsid w:val="0075371F"/>
    <w:rsid w:val="007551E7"/>
    <w:rsid w:val="00757A4C"/>
    <w:rsid w:val="00757AB3"/>
    <w:rsid w:val="00757D7D"/>
    <w:rsid w:val="00760EEE"/>
    <w:rsid w:val="00762AD7"/>
    <w:rsid w:val="0076346C"/>
    <w:rsid w:val="007639A7"/>
    <w:rsid w:val="00763D9A"/>
    <w:rsid w:val="007646B8"/>
    <w:rsid w:val="00764BB0"/>
    <w:rsid w:val="00764D72"/>
    <w:rsid w:val="007668AD"/>
    <w:rsid w:val="00766AE8"/>
    <w:rsid w:val="00766D59"/>
    <w:rsid w:val="00772CD4"/>
    <w:rsid w:val="0077353D"/>
    <w:rsid w:val="0077411F"/>
    <w:rsid w:val="00774BDE"/>
    <w:rsid w:val="00774D30"/>
    <w:rsid w:val="00774F64"/>
    <w:rsid w:val="00774F94"/>
    <w:rsid w:val="007751B6"/>
    <w:rsid w:val="007769A3"/>
    <w:rsid w:val="00776B0F"/>
    <w:rsid w:val="00780DD3"/>
    <w:rsid w:val="00782448"/>
    <w:rsid w:val="00783072"/>
    <w:rsid w:val="007837A6"/>
    <w:rsid w:val="00783AC7"/>
    <w:rsid w:val="00784D00"/>
    <w:rsid w:val="007873FA"/>
    <w:rsid w:val="00787A01"/>
    <w:rsid w:val="00790666"/>
    <w:rsid w:val="00792849"/>
    <w:rsid w:val="007936E7"/>
    <w:rsid w:val="00793775"/>
    <w:rsid w:val="007943F8"/>
    <w:rsid w:val="00794AA9"/>
    <w:rsid w:val="00794D56"/>
    <w:rsid w:val="007955C9"/>
    <w:rsid w:val="007961B2"/>
    <w:rsid w:val="00796E59"/>
    <w:rsid w:val="007A0795"/>
    <w:rsid w:val="007A1406"/>
    <w:rsid w:val="007A1F22"/>
    <w:rsid w:val="007A22DB"/>
    <w:rsid w:val="007A2E36"/>
    <w:rsid w:val="007A2F93"/>
    <w:rsid w:val="007A47B4"/>
    <w:rsid w:val="007A55B5"/>
    <w:rsid w:val="007A5907"/>
    <w:rsid w:val="007A5F66"/>
    <w:rsid w:val="007A6D7B"/>
    <w:rsid w:val="007B0307"/>
    <w:rsid w:val="007B0B14"/>
    <w:rsid w:val="007B2086"/>
    <w:rsid w:val="007B2BFD"/>
    <w:rsid w:val="007B2DE0"/>
    <w:rsid w:val="007B3F71"/>
    <w:rsid w:val="007B44E8"/>
    <w:rsid w:val="007B450C"/>
    <w:rsid w:val="007B6995"/>
    <w:rsid w:val="007B71B7"/>
    <w:rsid w:val="007B71C4"/>
    <w:rsid w:val="007B73A8"/>
    <w:rsid w:val="007B7632"/>
    <w:rsid w:val="007B7A09"/>
    <w:rsid w:val="007C068C"/>
    <w:rsid w:val="007C07DF"/>
    <w:rsid w:val="007C0D85"/>
    <w:rsid w:val="007C0DF3"/>
    <w:rsid w:val="007C1B1C"/>
    <w:rsid w:val="007C250B"/>
    <w:rsid w:val="007C3184"/>
    <w:rsid w:val="007C3A11"/>
    <w:rsid w:val="007C4ED9"/>
    <w:rsid w:val="007C50F4"/>
    <w:rsid w:val="007C5A24"/>
    <w:rsid w:val="007C6132"/>
    <w:rsid w:val="007C6D86"/>
    <w:rsid w:val="007D06DC"/>
    <w:rsid w:val="007D1345"/>
    <w:rsid w:val="007D15E6"/>
    <w:rsid w:val="007D1A18"/>
    <w:rsid w:val="007D2197"/>
    <w:rsid w:val="007D46AB"/>
    <w:rsid w:val="007D53C4"/>
    <w:rsid w:val="007D77BC"/>
    <w:rsid w:val="007E0B19"/>
    <w:rsid w:val="007E11AF"/>
    <w:rsid w:val="007E1435"/>
    <w:rsid w:val="007E167A"/>
    <w:rsid w:val="007E1966"/>
    <w:rsid w:val="007E1A55"/>
    <w:rsid w:val="007E24C4"/>
    <w:rsid w:val="007E309F"/>
    <w:rsid w:val="007E322D"/>
    <w:rsid w:val="007E3566"/>
    <w:rsid w:val="007E399C"/>
    <w:rsid w:val="007E4470"/>
    <w:rsid w:val="007E5CD9"/>
    <w:rsid w:val="007E618F"/>
    <w:rsid w:val="007E6504"/>
    <w:rsid w:val="007E6D87"/>
    <w:rsid w:val="007F08A6"/>
    <w:rsid w:val="007F097F"/>
    <w:rsid w:val="007F0F34"/>
    <w:rsid w:val="007F2C36"/>
    <w:rsid w:val="007F2D81"/>
    <w:rsid w:val="007F2F13"/>
    <w:rsid w:val="007F349F"/>
    <w:rsid w:val="007F3C74"/>
    <w:rsid w:val="007F43EF"/>
    <w:rsid w:val="007F4698"/>
    <w:rsid w:val="007F526A"/>
    <w:rsid w:val="007F6CD3"/>
    <w:rsid w:val="0080143F"/>
    <w:rsid w:val="00801617"/>
    <w:rsid w:val="00801A2F"/>
    <w:rsid w:val="008024E2"/>
    <w:rsid w:val="00802BD0"/>
    <w:rsid w:val="008030FD"/>
    <w:rsid w:val="008040A3"/>
    <w:rsid w:val="00804133"/>
    <w:rsid w:val="008045D9"/>
    <w:rsid w:val="00804F5D"/>
    <w:rsid w:val="00805B6E"/>
    <w:rsid w:val="00806CC8"/>
    <w:rsid w:val="00810C84"/>
    <w:rsid w:val="0081100F"/>
    <w:rsid w:val="00811202"/>
    <w:rsid w:val="00811423"/>
    <w:rsid w:val="00811EA1"/>
    <w:rsid w:val="00812474"/>
    <w:rsid w:val="00812AA8"/>
    <w:rsid w:val="00813505"/>
    <w:rsid w:val="00814265"/>
    <w:rsid w:val="00815ECD"/>
    <w:rsid w:val="008164C7"/>
    <w:rsid w:val="008167D8"/>
    <w:rsid w:val="00816B2C"/>
    <w:rsid w:val="0081702B"/>
    <w:rsid w:val="008170B9"/>
    <w:rsid w:val="00817D38"/>
    <w:rsid w:val="00817DAD"/>
    <w:rsid w:val="008210F7"/>
    <w:rsid w:val="00821695"/>
    <w:rsid w:val="0082286B"/>
    <w:rsid w:val="008235F1"/>
    <w:rsid w:val="00825604"/>
    <w:rsid w:val="008256CE"/>
    <w:rsid w:val="008266BA"/>
    <w:rsid w:val="00826F9F"/>
    <w:rsid w:val="00827BAC"/>
    <w:rsid w:val="00830910"/>
    <w:rsid w:val="00830C86"/>
    <w:rsid w:val="00831255"/>
    <w:rsid w:val="00832616"/>
    <w:rsid w:val="008337BB"/>
    <w:rsid w:val="008348D0"/>
    <w:rsid w:val="00836B61"/>
    <w:rsid w:val="00837542"/>
    <w:rsid w:val="0083779F"/>
    <w:rsid w:val="00840694"/>
    <w:rsid w:val="00841F69"/>
    <w:rsid w:val="008436CE"/>
    <w:rsid w:val="00845971"/>
    <w:rsid w:val="008459CC"/>
    <w:rsid w:val="008475DA"/>
    <w:rsid w:val="00847BE4"/>
    <w:rsid w:val="0085219D"/>
    <w:rsid w:val="00853133"/>
    <w:rsid w:val="008534AC"/>
    <w:rsid w:val="00853C3D"/>
    <w:rsid w:val="00854F84"/>
    <w:rsid w:val="008551CE"/>
    <w:rsid w:val="00860C25"/>
    <w:rsid w:val="00860D93"/>
    <w:rsid w:val="00860EE4"/>
    <w:rsid w:val="00862F63"/>
    <w:rsid w:val="00863025"/>
    <w:rsid w:val="00864C63"/>
    <w:rsid w:val="00865F2E"/>
    <w:rsid w:val="00866592"/>
    <w:rsid w:val="008668E2"/>
    <w:rsid w:val="0086754A"/>
    <w:rsid w:val="0087014D"/>
    <w:rsid w:val="00870858"/>
    <w:rsid w:val="00870AC0"/>
    <w:rsid w:val="0087134A"/>
    <w:rsid w:val="00871A1B"/>
    <w:rsid w:val="00872439"/>
    <w:rsid w:val="00872B78"/>
    <w:rsid w:val="00872EFA"/>
    <w:rsid w:val="0087364D"/>
    <w:rsid w:val="008738F2"/>
    <w:rsid w:val="00874A68"/>
    <w:rsid w:val="00875934"/>
    <w:rsid w:val="00875CF1"/>
    <w:rsid w:val="00875E25"/>
    <w:rsid w:val="008777D9"/>
    <w:rsid w:val="00882CBA"/>
    <w:rsid w:val="0088300F"/>
    <w:rsid w:val="00883ED5"/>
    <w:rsid w:val="008840C1"/>
    <w:rsid w:val="00884EF4"/>
    <w:rsid w:val="008863CF"/>
    <w:rsid w:val="00887702"/>
    <w:rsid w:val="00887BFB"/>
    <w:rsid w:val="00887E68"/>
    <w:rsid w:val="00890E9E"/>
    <w:rsid w:val="0089124A"/>
    <w:rsid w:val="0089176B"/>
    <w:rsid w:val="00891A54"/>
    <w:rsid w:val="00891D69"/>
    <w:rsid w:val="00892D3E"/>
    <w:rsid w:val="0089356D"/>
    <w:rsid w:val="00893735"/>
    <w:rsid w:val="00893F69"/>
    <w:rsid w:val="00894CE6"/>
    <w:rsid w:val="00896B49"/>
    <w:rsid w:val="00897180"/>
    <w:rsid w:val="0089732A"/>
    <w:rsid w:val="008979EF"/>
    <w:rsid w:val="008A0ADF"/>
    <w:rsid w:val="008A1AA0"/>
    <w:rsid w:val="008A2FBC"/>
    <w:rsid w:val="008A3C82"/>
    <w:rsid w:val="008A4D02"/>
    <w:rsid w:val="008B0271"/>
    <w:rsid w:val="008B0FD7"/>
    <w:rsid w:val="008B1B9B"/>
    <w:rsid w:val="008B20E6"/>
    <w:rsid w:val="008B2367"/>
    <w:rsid w:val="008B26E5"/>
    <w:rsid w:val="008B3939"/>
    <w:rsid w:val="008B4A55"/>
    <w:rsid w:val="008B4E12"/>
    <w:rsid w:val="008B58DE"/>
    <w:rsid w:val="008B643A"/>
    <w:rsid w:val="008B661C"/>
    <w:rsid w:val="008B6B0D"/>
    <w:rsid w:val="008B749A"/>
    <w:rsid w:val="008B74A9"/>
    <w:rsid w:val="008B7EF2"/>
    <w:rsid w:val="008C0318"/>
    <w:rsid w:val="008C048C"/>
    <w:rsid w:val="008C0899"/>
    <w:rsid w:val="008C0AE3"/>
    <w:rsid w:val="008C1FC8"/>
    <w:rsid w:val="008C49A8"/>
    <w:rsid w:val="008C5A1D"/>
    <w:rsid w:val="008C6107"/>
    <w:rsid w:val="008C6CAD"/>
    <w:rsid w:val="008D00B5"/>
    <w:rsid w:val="008D08F7"/>
    <w:rsid w:val="008D1B0F"/>
    <w:rsid w:val="008D2F37"/>
    <w:rsid w:val="008D41AB"/>
    <w:rsid w:val="008D5856"/>
    <w:rsid w:val="008D68E2"/>
    <w:rsid w:val="008D71F1"/>
    <w:rsid w:val="008E2AA9"/>
    <w:rsid w:val="008E381B"/>
    <w:rsid w:val="008E42B4"/>
    <w:rsid w:val="008E5327"/>
    <w:rsid w:val="008E5B74"/>
    <w:rsid w:val="008E5E2B"/>
    <w:rsid w:val="008E6085"/>
    <w:rsid w:val="008E610E"/>
    <w:rsid w:val="008E6F32"/>
    <w:rsid w:val="008E74F6"/>
    <w:rsid w:val="008E7A81"/>
    <w:rsid w:val="008E7FAA"/>
    <w:rsid w:val="008E7FF4"/>
    <w:rsid w:val="008F03FA"/>
    <w:rsid w:val="008F079B"/>
    <w:rsid w:val="008F0B1A"/>
    <w:rsid w:val="008F0CDF"/>
    <w:rsid w:val="008F0FC2"/>
    <w:rsid w:val="008F11AC"/>
    <w:rsid w:val="008F247B"/>
    <w:rsid w:val="008F25CE"/>
    <w:rsid w:val="008F4696"/>
    <w:rsid w:val="008F6ACD"/>
    <w:rsid w:val="008F6E4A"/>
    <w:rsid w:val="00900FF8"/>
    <w:rsid w:val="009019E4"/>
    <w:rsid w:val="00901C2C"/>
    <w:rsid w:val="0090260E"/>
    <w:rsid w:val="009029F5"/>
    <w:rsid w:val="00904D60"/>
    <w:rsid w:val="00905519"/>
    <w:rsid w:val="009065ED"/>
    <w:rsid w:val="00906EF2"/>
    <w:rsid w:val="00907CCC"/>
    <w:rsid w:val="009103AE"/>
    <w:rsid w:val="00912302"/>
    <w:rsid w:val="00913360"/>
    <w:rsid w:val="00913F4A"/>
    <w:rsid w:val="00914389"/>
    <w:rsid w:val="00914883"/>
    <w:rsid w:val="0091553E"/>
    <w:rsid w:val="0091626E"/>
    <w:rsid w:val="009166EA"/>
    <w:rsid w:val="00916B03"/>
    <w:rsid w:val="00916ED8"/>
    <w:rsid w:val="00920FE0"/>
    <w:rsid w:val="009220B9"/>
    <w:rsid w:val="00924023"/>
    <w:rsid w:val="00924E2F"/>
    <w:rsid w:val="009254D6"/>
    <w:rsid w:val="009256B5"/>
    <w:rsid w:val="00925C91"/>
    <w:rsid w:val="0092605F"/>
    <w:rsid w:val="00926448"/>
    <w:rsid w:val="009271B1"/>
    <w:rsid w:val="009306DE"/>
    <w:rsid w:val="00932C69"/>
    <w:rsid w:val="00932D3B"/>
    <w:rsid w:val="00934EBB"/>
    <w:rsid w:val="00935079"/>
    <w:rsid w:val="00935ABA"/>
    <w:rsid w:val="00935C25"/>
    <w:rsid w:val="00935F84"/>
    <w:rsid w:val="00936F5F"/>
    <w:rsid w:val="00937686"/>
    <w:rsid w:val="009406E9"/>
    <w:rsid w:val="009409D4"/>
    <w:rsid w:val="00940FC2"/>
    <w:rsid w:val="00941D47"/>
    <w:rsid w:val="00941EB5"/>
    <w:rsid w:val="0094452E"/>
    <w:rsid w:val="009446B0"/>
    <w:rsid w:val="0094485B"/>
    <w:rsid w:val="00944FF6"/>
    <w:rsid w:val="0094508C"/>
    <w:rsid w:val="009457CF"/>
    <w:rsid w:val="00946567"/>
    <w:rsid w:val="0094682A"/>
    <w:rsid w:val="00950176"/>
    <w:rsid w:val="00950736"/>
    <w:rsid w:val="00950E0F"/>
    <w:rsid w:val="00951159"/>
    <w:rsid w:val="00951D0A"/>
    <w:rsid w:val="00953C2B"/>
    <w:rsid w:val="00955119"/>
    <w:rsid w:val="0095512C"/>
    <w:rsid w:val="00955E02"/>
    <w:rsid w:val="00956342"/>
    <w:rsid w:val="00956CC6"/>
    <w:rsid w:val="00960008"/>
    <w:rsid w:val="00963789"/>
    <w:rsid w:val="00963FD0"/>
    <w:rsid w:val="0096497C"/>
    <w:rsid w:val="00964B21"/>
    <w:rsid w:val="00964D3E"/>
    <w:rsid w:val="00965610"/>
    <w:rsid w:val="0096567B"/>
    <w:rsid w:val="009659D5"/>
    <w:rsid w:val="009663DD"/>
    <w:rsid w:val="00966482"/>
    <w:rsid w:val="00970135"/>
    <w:rsid w:val="009702F9"/>
    <w:rsid w:val="009710D4"/>
    <w:rsid w:val="0097176A"/>
    <w:rsid w:val="00971926"/>
    <w:rsid w:val="009739EE"/>
    <w:rsid w:val="00974040"/>
    <w:rsid w:val="00974F9A"/>
    <w:rsid w:val="00977E9E"/>
    <w:rsid w:val="00981135"/>
    <w:rsid w:val="00981241"/>
    <w:rsid w:val="00982905"/>
    <w:rsid w:val="00982D3D"/>
    <w:rsid w:val="0098354B"/>
    <w:rsid w:val="0098421C"/>
    <w:rsid w:val="009849B3"/>
    <w:rsid w:val="00986396"/>
    <w:rsid w:val="00986BD0"/>
    <w:rsid w:val="0098788E"/>
    <w:rsid w:val="00987C9B"/>
    <w:rsid w:val="009904D8"/>
    <w:rsid w:val="009907FC"/>
    <w:rsid w:val="00990C9D"/>
    <w:rsid w:val="00992C66"/>
    <w:rsid w:val="00992F02"/>
    <w:rsid w:val="00992F7F"/>
    <w:rsid w:val="00993366"/>
    <w:rsid w:val="009937A3"/>
    <w:rsid w:val="009945CE"/>
    <w:rsid w:val="009948E3"/>
    <w:rsid w:val="00994B3F"/>
    <w:rsid w:val="00995803"/>
    <w:rsid w:val="0099642D"/>
    <w:rsid w:val="00996CC8"/>
    <w:rsid w:val="00996E3B"/>
    <w:rsid w:val="00997A42"/>
    <w:rsid w:val="00997D8E"/>
    <w:rsid w:val="009A0281"/>
    <w:rsid w:val="009A445D"/>
    <w:rsid w:val="009A4B89"/>
    <w:rsid w:val="009A6412"/>
    <w:rsid w:val="009A6E67"/>
    <w:rsid w:val="009A6FC3"/>
    <w:rsid w:val="009A703B"/>
    <w:rsid w:val="009A76F3"/>
    <w:rsid w:val="009A787D"/>
    <w:rsid w:val="009A7DCE"/>
    <w:rsid w:val="009B11FD"/>
    <w:rsid w:val="009B155A"/>
    <w:rsid w:val="009B2DC7"/>
    <w:rsid w:val="009B2E20"/>
    <w:rsid w:val="009B5AE7"/>
    <w:rsid w:val="009C23DA"/>
    <w:rsid w:val="009C3797"/>
    <w:rsid w:val="009C467C"/>
    <w:rsid w:val="009C68B8"/>
    <w:rsid w:val="009D052C"/>
    <w:rsid w:val="009D142B"/>
    <w:rsid w:val="009D14FE"/>
    <w:rsid w:val="009D1587"/>
    <w:rsid w:val="009D18AA"/>
    <w:rsid w:val="009D18ED"/>
    <w:rsid w:val="009D394F"/>
    <w:rsid w:val="009D3E39"/>
    <w:rsid w:val="009D3E97"/>
    <w:rsid w:val="009D40BD"/>
    <w:rsid w:val="009D6EDB"/>
    <w:rsid w:val="009D7252"/>
    <w:rsid w:val="009D7914"/>
    <w:rsid w:val="009D79CE"/>
    <w:rsid w:val="009D7D9B"/>
    <w:rsid w:val="009E0214"/>
    <w:rsid w:val="009E1B95"/>
    <w:rsid w:val="009E272E"/>
    <w:rsid w:val="009E3D4B"/>
    <w:rsid w:val="009E42A9"/>
    <w:rsid w:val="009E4F07"/>
    <w:rsid w:val="009E5D93"/>
    <w:rsid w:val="009E623B"/>
    <w:rsid w:val="009E6B1E"/>
    <w:rsid w:val="009E7077"/>
    <w:rsid w:val="009E7D9A"/>
    <w:rsid w:val="009F0F30"/>
    <w:rsid w:val="009F15CE"/>
    <w:rsid w:val="009F2A84"/>
    <w:rsid w:val="009F2ABD"/>
    <w:rsid w:val="009F43E0"/>
    <w:rsid w:val="009F49C2"/>
    <w:rsid w:val="009F4A2C"/>
    <w:rsid w:val="009F53C8"/>
    <w:rsid w:val="009F62E3"/>
    <w:rsid w:val="009F6E7F"/>
    <w:rsid w:val="009F7573"/>
    <w:rsid w:val="00A0042F"/>
    <w:rsid w:val="00A00623"/>
    <w:rsid w:val="00A01097"/>
    <w:rsid w:val="00A01740"/>
    <w:rsid w:val="00A01DCE"/>
    <w:rsid w:val="00A021C6"/>
    <w:rsid w:val="00A02A11"/>
    <w:rsid w:val="00A02F6D"/>
    <w:rsid w:val="00A02F89"/>
    <w:rsid w:val="00A037E1"/>
    <w:rsid w:val="00A04391"/>
    <w:rsid w:val="00A05263"/>
    <w:rsid w:val="00A05315"/>
    <w:rsid w:val="00A06240"/>
    <w:rsid w:val="00A064BE"/>
    <w:rsid w:val="00A075A3"/>
    <w:rsid w:val="00A076F6"/>
    <w:rsid w:val="00A10431"/>
    <w:rsid w:val="00A10448"/>
    <w:rsid w:val="00A10D15"/>
    <w:rsid w:val="00A11772"/>
    <w:rsid w:val="00A12D0F"/>
    <w:rsid w:val="00A13E0D"/>
    <w:rsid w:val="00A13F1D"/>
    <w:rsid w:val="00A15A20"/>
    <w:rsid w:val="00A15BE6"/>
    <w:rsid w:val="00A168D1"/>
    <w:rsid w:val="00A16B21"/>
    <w:rsid w:val="00A177F9"/>
    <w:rsid w:val="00A20690"/>
    <w:rsid w:val="00A20E6E"/>
    <w:rsid w:val="00A214E7"/>
    <w:rsid w:val="00A21E42"/>
    <w:rsid w:val="00A2205B"/>
    <w:rsid w:val="00A22DBA"/>
    <w:rsid w:val="00A2338E"/>
    <w:rsid w:val="00A239F8"/>
    <w:rsid w:val="00A23DAF"/>
    <w:rsid w:val="00A24E82"/>
    <w:rsid w:val="00A25178"/>
    <w:rsid w:val="00A25214"/>
    <w:rsid w:val="00A25233"/>
    <w:rsid w:val="00A2675A"/>
    <w:rsid w:val="00A26C42"/>
    <w:rsid w:val="00A26FD7"/>
    <w:rsid w:val="00A300EA"/>
    <w:rsid w:val="00A31A8E"/>
    <w:rsid w:val="00A32266"/>
    <w:rsid w:val="00A325DA"/>
    <w:rsid w:val="00A32799"/>
    <w:rsid w:val="00A330FB"/>
    <w:rsid w:val="00A339A1"/>
    <w:rsid w:val="00A3489E"/>
    <w:rsid w:val="00A3587D"/>
    <w:rsid w:val="00A35998"/>
    <w:rsid w:val="00A36285"/>
    <w:rsid w:val="00A36508"/>
    <w:rsid w:val="00A375B3"/>
    <w:rsid w:val="00A40609"/>
    <w:rsid w:val="00A406D8"/>
    <w:rsid w:val="00A4187F"/>
    <w:rsid w:val="00A41DC3"/>
    <w:rsid w:val="00A4270F"/>
    <w:rsid w:val="00A42A3A"/>
    <w:rsid w:val="00A42E71"/>
    <w:rsid w:val="00A435B9"/>
    <w:rsid w:val="00A448BA"/>
    <w:rsid w:val="00A44F6E"/>
    <w:rsid w:val="00A45F55"/>
    <w:rsid w:val="00A4672F"/>
    <w:rsid w:val="00A468AA"/>
    <w:rsid w:val="00A47949"/>
    <w:rsid w:val="00A50CA7"/>
    <w:rsid w:val="00A51D8D"/>
    <w:rsid w:val="00A521F9"/>
    <w:rsid w:val="00A52226"/>
    <w:rsid w:val="00A52446"/>
    <w:rsid w:val="00A52B53"/>
    <w:rsid w:val="00A538A6"/>
    <w:rsid w:val="00A54BD3"/>
    <w:rsid w:val="00A56B97"/>
    <w:rsid w:val="00A60B83"/>
    <w:rsid w:val="00A60FBA"/>
    <w:rsid w:val="00A61127"/>
    <w:rsid w:val="00A613FC"/>
    <w:rsid w:val="00A61689"/>
    <w:rsid w:val="00A61E33"/>
    <w:rsid w:val="00A62135"/>
    <w:rsid w:val="00A62348"/>
    <w:rsid w:val="00A62359"/>
    <w:rsid w:val="00A63B9F"/>
    <w:rsid w:val="00A64814"/>
    <w:rsid w:val="00A650D6"/>
    <w:rsid w:val="00A66243"/>
    <w:rsid w:val="00A66B05"/>
    <w:rsid w:val="00A66BAD"/>
    <w:rsid w:val="00A66D0D"/>
    <w:rsid w:val="00A70B50"/>
    <w:rsid w:val="00A70F9E"/>
    <w:rsid w:val="00A714B2"/>
    <w:rsid w:val="00A7217A"/>
    <w:rsid w:val="00A73351"/>
    <w:rsid w:val="00A737EC"/>
    <w:rsid w:val="00A76892"/>
    <w:rsid w:val="00A76A31"/>
    <w:rsid w:val="00A76A8B"/>
    <w:rsid w:val="00A76D15"/>
    <w:rsid w:val="00A772A3"/>
    <w:rsid w:val="00A77AFD"/>
    <w:rsid w:val="00A8085D"/>
    <w:rsid w:val="00A80ADE"/>
    <w:rsid w:val="00A80AF2"/>
    <w:rsid w:val="00A820B3"/>
    <w:rsid w:val="00A824F4"/>
    <w:rsid w:val="00A82726"/>
    <w:rsid w:val="00A82C27"/>
    <w:rsid w:val="00A83699"/>
    <w:rsid w:val="00A83ACC"/>
    <w:rsid w:val="00A84A63"/>
    <w:rsid w:val="00A866E2"/>
    <w:rsid w:val="00A86880"/>
    <w:rsid w:val="00A8750A"/>
    <w:rsid w:val="00A920F4"/>
    <w:rsid w:val="00A92481"/>
    <w:rsid w:val="00A93EF9"/>
    <w:rsid w:val="00A93F4A"/>
    <w:rsid w:val="00A94A38"/>
    <w:rsid w:val="00A95016"/>
    <w:rsid w:val="00A95C9B"/>
    <w:rsid w:val="00A96DCA"/>
    <w:rsid w:val="00A97363"/>
    <w:rsid w:val="00A97727"/>
    <w:rsid w:val="00AA0234"/>
    <w:rsid w:val="00AA09D3"/>
    <w:rsid w:val="00AA3B55"/>
    <w:rsid w:val="00AA42D8"/>
    <w:rsid w:val="00AA6266"/>
    <w:rsid w:val="00AA6977"/>
    <w:rsid w:val="00AA7923"/>
    <w:rsid w:val="00AA7DEE"/>
    <w:rsid w:val="00AB07F8"/>
    <w:rsid w:val="00AB0E80"/>
    <w:rsid w:val="00AB1C78"/>
    <w:rsid w:val="00AB2F70"/>
    <w:rsid w:val="00AB3D1A"/>
    <w:rsid w:val="00AB4279"/>
    <w:rsid w:val="00AB527B"/>
    <w:rsid w:val="00AB54FC"/>
    <w:rsid w:val="00AB5A32"/>
    <w:rsid w:val="00AB6941"/>
    <w:rsid w:val="00AB7196"/>
    <w:rsid w:val="00AB7692"/>
    <w:rsid w:val="00AC0608"/>
    <w:rsid w:val="00AC281A"/>
    <w:rsid w:val="00AC3297"/>
    <w:rsid w:val="00AC37CB"/>
    <w:rsid w:val="00AC46AF"/>
    <w:rsid w:val="00AC4FDD"/>
    <w:rsid w:val="00AC529C"/>
    <w:rsid w:val="00AC597E"/>
    <w:rsid w:val="00AC5A64"/>
    <w:rsid w:val="00AC5A93"/>
    <w:rsid w:val="00AC5DA4"/>
    <w:rsid w:val="00AC6379"/>
    <w:rsid w:val="00AC7236"/>
    <w:rsid w:val="00AD04FE"/>
    <w:rsid w:val="00AD05B9"/>
    <w:rsid w:val="00AD0AC3"/>
    <w:rsid w:val="00AD0D73"/>
    <w:rsid w:val="00AD0E96"/>
    <w:rsid w:val="00AD100B"/>
    <w:rsid w:val="00AD16CB"/>
    <w:rsid w:val="00AD252B"/>
    <w:rsid w:val="00AD46FB"/>
    <w:rsid w:val="00AD6117"/>
    <w:rsid w:val="00AD69DB"/>
    <w:rsid w:val="00AD6A0A"/>
    <w:rsid w:val="00AE2269"/>
    <w:rsid w:val="00AE2548"/>
    <w:rsid w:val="00AE2E1F"/>
    <w:rsid w:val="00AE324E"/>
    <w:rsid w:val="00AE3401"/>
    <w:rsid w:val="00AE34A3"/>
    <w:rsid w:val="00AE3F7A"/>
    <w:rsid w:val="00AE4B8B"/>
    <w:rsid w:val="00AE4F3B"/>
    <w:rsid w:val="00AE6512"/>
    <w:rsid w:val="00AE6AEE"/>
    <w:rsid w:val="00AE6DAE"/>
    <w:rsid w:val="00AF132F"/>
    <w:rsid w:val="00AF370E"/>
    <w:rsid w:val="00AF4628"/>
    <w:rsid w:val="00AF47A9"/>
    <w:rsid w:val="00AF48D8"/>
    <w:rsid w:val="00AF4AA8"/>
    <w:rsid w:val="00AF68C6"/>
    <w:rsid w:val="00AF760B"/>
    <w:rsid w:val="00AF7751"/>
    <w:rsid w:val="00B0020B"/>
    <w:rsid w:val="00B0035F"/>
    <w:rsid w:val="00B00474"/>
    <w:rsid w:val="00B00A65"/>
    <w:rsid w:val="00B00C10"/>
    <w:rsid w:val="00B00CC1"/>
    <w:rsid w:val="00B01915"/>
    <w:rsid w:val="00B01962"/>
    <w:rsid w:val="00B01DA9"/>
    <w:rsid w:val="00B024A4"/>
    <w:rsid w:val="00B02A3F"/>
    <w:rsid w:val="00B02D93"/>
    <w:rsid w:val="00B0406E"/>
    <w:rsid w:val="00B04BEC"/>
    <w:rsid w:val="00B065D0"/>
    <w:rsid w:val="00B067B8"/>
    <w:rsid w:val="00B06C92"/>
    <w:rsid w:val="00B07713"/>
    <w:rsid w:val="00B10A14"/>
    <w:rsid w:val="00B137CB"/>
    <w:rsid w:val="00B15318"/>
    <w:rsid w:val="00B1566B"/>
    <w:rsid w:val="00B15AA6"/>
    <w:rsid w:val="00B15DDC"/>
    <w:rsid w:val="00B16C11"/>
    <w:rsid w:val="00B17C81"/>
    <w:rsid w:val="00B200B8"/>
    <w:rsid w:val="00B2039E"/>
    <w:rsid w:val="00B20A84"/>
    <w:rsid w:val="00B20B80"/>
    <w:rsid w:val="00B20C22"/>
    <w:rsid w:val="00B212B6"/>
    <w:rsid w:val="00B221A6"/>
    <w:rsid w:val="00B23841"/>
    <w:rsid w:val="00B26468"/>
    <w:rsid w:val="00B26C7C"/>
    <w:rsid w:val="00B2753A"/>
    <w:rsid w:val="00B27D97"/>
    <w:rsid w:val="00B3074B"/>
    <w:rsid w:val="00B30EC0"/>
    <w:rsid w:val="00B31405"/>
    <w:rsid w:val="00B319E3"/>
    <w:rsid w:val="00B326F7"/>
    <w:rsid w:val="00B32FBB"/>
    <w:rsid w:val="00B33770"/>
    <w:rsid w:val="00B33AC8"/>
    <w:rsid w:val="00B34A99"/>
    <w:rsid w:val="00B356C0"/>
    <w:rsid w:val="00B37710"/>
    <w:rsid w:val="00B37861"/>
    <w:rsid w:val="00B40A99"/>
    <w:rsid w:val="00B41884"/>
    <w:rsid w:val="00B42029"/>
    <w:rsid w:val="00B428B1"/>
    <w:rsid w:val="00B4341E"/>
    <w:rsid w:val="00B448F2"/>
    <w:rsid w:val="00B453A8"/>
    <w:rsid w:val="00B45B7F"/>
    <w:rsid w:val="00B46158"/>
    <w:rsid w:val="00B50462"/>
    <w:rsid w:val="00B50B75"/>
    <w:rsid w:val="00B517D6"/>
    <w:rsid w:val="00B5229E"/>
    <w:rsid w:val="00B522B0"/>
    <w:rsid w:val="00B5285E"/>
    <w:rsid w:val="00B52F88"/>
    <w:rsid w:val="00B5382A"/>
    <w:rsid w:val="00B54BF9"/>
    <w:rsid w:val="00B55DAB"/>
    <w:rsid w:val="00B562A8"/>
    <w:rsid w:val="00B56714"/>
    <w:rsid w:val="00B60016"/>
    <w:rsid w:val="00B60C0C"/>
    <w:rsid w:val="00B61272"/>
    <w:rsid w:val="00B62A36"/>
    <w:rsid w:val="00B637EE"/>
    <w:rsid w:val="00B64030"/>
    <w:rsid w:val="00B6498D"/>
    <w:rsid w:val="00B65394"/>
    <w:rsid w:val="00B65488"/>
    <w:rsid w:val="00B66090"/>
    <w:rsid w:val="00B66F84"/>
    <w:rsid w:val="00B674AE"/>
    <w:rsid w:val="00B67BBD"/>
    <w:rsid w:val="00B70000"/>
    <w:rsid w:val="00B700CE"/>
    <w:rsid w:val="00B734A8"/>
    <w:rsid w:val="00B737B0"/>
    <w:rsid w:val="00B74E68"/>
    <w:rsid w:val="00B7634B"/>
    <w:rsid w:val="00B827DE"/>
    <w:rsid w:val="00B85118"/>
    <w:rsid w:val="00B85D97"/>
    <w:rsid w:val="00B8690D"/>
    <w:rsid w:val="00B86D69"/>
    <w:rsid w:val="00B87018"/>
    <w:rsid w:val="00B87178"/>
    <w:rsid w:val="00B9024B"/>
    <w:rsid w:val="00B905D9"/>
    <w:rsid w:val="00B907DE"/>
    <w:rsid w:val="00B90C43"/>
    <w:rsid w:val="00B91066"/>
    <w:rsid w:val="00B91106"/>
    <w:rsid w:val="00B9149A"/>
    <w:rsid w:val="00B93323"/>
    <w:rsid w:val="00B93482"/>
    <w:rsid w:val="00B94112"/>
    <w:rsid w:val="00B94255"/>
    <w:rsid w:val="00B954FE"/>
    <w:rsid w:val="00B95B1A"/>
    <w:rsid w:val="00B96FA2"/>
    <w:rsid w:val="00B97BB2"/>
    <w:rsid w:val="00BA138E"/>
    <w:rsid w:val="00BA16FF"/>
    <w:rsid w:val="00BA2577"/>
    <w:rsid w:val="00BA2C98"/>
    <w:rsid w:val="00BA48CD"/>
    <w:rsid w:val="00BA4EEC"/>
    <w:rsid w:val="00BA51D8"/>
    <w:rsid w:val="00BA5528"/>
    <w:rsid w:val="00BA586E"/>
    <w:rsid w:val="00BA7DEC"/>
    <w:rsid w:val="00BA7E1B"/>
    <w:rsid w:val="00BB0274"/>
    <w:rsid w:val="00BB1045"/>
    <w:rsid w:val="00BB1D8D"/>
    <w:rsid w:val="00BB28BF"/>
    <w:rsid w:val="00BB2AB7"/>
    <w:rsid w:val="00BB2FD5"/>
    <w:rsid w:val="00BB4B67"/>
    <w:rsid w:val="00BB4C58"/>
    <w:rsid w:val="00BB5EB3"/>
    <w:rsid w:val="00BB6B54"/>
    <w:rsid w:val="00BB7810"/>
    <w:rsid w:val="00BC0889"/>
    <w:rsid w:val="00BC0B70"/>
    <w:rsid w:val="00BC1129"/>
    <w:rsid w:val="00BC3372"/>
    <w:rsid w:val="00BC379E"/>
    <w:rsid w:val="00BC4311"/>
    <w:rsid w:val="00BC572F"/>
    <w:rsid w:val="00BC59D4"/>
    <w:rsid w:val="00BC5E9E"/>
    <w:rsid w:val="00BC6FF6"/>
    <w:rsid w:val="00BC7C67"/>
    <w:rsid w:val="00BC7DA9"/>
    <w:rsid w:val="00BD1324"/>
    <w:rsid w:val="00BD1715"/>
    <w:rsid w:val="00BD1D81"/>
    <w:rsid w:val="00BD3A92"/>
    <w:rsid w:val="00BD3C75"/>
    <w:rsid w:val="00BD3D6D"/>
    <w:rsid w:val="00BD6AB7"/>
    <w:rsid w:val="00BD742E"/>
    <w:rsid w:val="00BE04AF"/>
    <w:rsid w:val="00BE0AEE"/>
    <w:rsid w:val="00BE0C9E"/>
    <w:rsid w:val="00BE19CB"/>
    <w:rsid w:val="00BE22F4"/>
    <w:rsid w:val="00BE2B0D"/>
    <w:rsid w:val="00BE3288"/>
    <w:rsid w:val="00BE496C"/>
    <w:rsid w:val="00BE582B"/>
    <w:rsid w:val="00BE60CA"/>
    <w:rsid w:val="00BE61A5"/>
    <w:rsid w:val="00BE63D5"/>
    <w:rsid w:val="00BE7DD8"/>
    <w:rsid w:val="00BF0F37"/>
    <w:rsid w:val="00BF10FA"/>
    <w:rsid w:val="00BF1534"/>
    <w:rsid w:val="00BF23B0"/>
    <w:rsid w:val="00BF2631"/>
    <w:rsid w:val="00BF2ABD"/>
    <w:rsid w:val="00BF2B1C"/>
    <w:rsid w:val="00BF4AC2"/>
    <w:rsid w:val="00BF4AEC"/>
    <w:rsid w:val="00BF4B74"/>
    <w:rsid w:val="00BF5B0B"/>
    <w:rsid w:val="00BF5BAF"/>
    <w:rsid w:val="00BF6F36"/>
    <w:rsid w:val="00BF7542"/>
    <w:rsid w:val="00BF7698"/>
    <w:rsid w:val="00C01112"/>
    <w:rsid w:val="00C01FC0"/>
    <w:rsid w:val="00C02529"/>
    <w:rsid w:val="00C0377B"/>
    <w:rsid w:val="00C040EB"/>
    <w:rsid w:val="00C045C9"/>
    <w:rsid w:val="00C04BCC"/>
    <w:rsid w:val="00C0505A"/>
    <w:rsid w:val="00C05079"/>
    <w:rsid w:val="00C06006"/>
    <w:rsid w:val="00C069AC"/>
    <w:rsid w:val="00C0749D"/>
    <w:rsid w:val="00C075DE"/>
    <w:rsid w:val="00C077D1"/>
    <w:rsid w:val="00C10FBD"/>
    <w:rsid w:val="00C13727"/>
    <w:rsid w:val="00C14316"/>
    <w:rsid w:val="00C1445B"/>
    <w:rsid w:val="00C145FB"/>
    <w:rsid w:val="00C14BE3"/>
    <w:rsid w:val="00C152D9"/>
    <w:rsid w:val="00C15463"/>
    <w:rsid w:val="00C15C54"/>
    <w:rsid w:val="00C20992"/>
    <w:rsid w:val="00C20D9E"/>
    <w:rsid w:val="00C216CF"/>
    <w:rsid w:val="00C21B5B"/>
    <w:rsid w:val="00C223A1"/>
    <w:rsid w:val="00C224EB"/>
    <w:rsid w:val="00C22DB9"/>
    <w:rsid w:val="00C22F30"/>
    <w:rsid w:val="00C23584"/>
    <w:rsid w:val="00C2416C"/>
    <w:rsid w:val="00C24DAB"/>
    <w:rsid w:val="00C256D3"/>
    <w:rsid w:val="00C258C7"/>
    <w:rsid w:val="00C26740"/>
    <w:rsid w:val="00C26CAD"/>
    <w:rsid w:val="00C26ECF"/>
    <w:rsid w:val="00C27F27"/>
    <w:rsid w:val="00C3086C"/>
    <w:rsid w:val="00C31251"/>
    <w:rsid w:val="00C3195D"/>
    <w:rsid w:val="00C31B59"/>
    <w:rsid w:val="00C31CEB"/>
    <w:rsid w:val="00C32C85"/>
    <w:rsid w:val="00C330AE"/>
    <w:rsid w:val="00C33B31"/>
    <w:rsid w:val="00C35CFD"/>
    <w:rsid w:val="00C36858"/>
    <w:rsid w:val="00C36B7D"/>
    <w:rsid w:val="00C36E6A"/>
    <w:rsid w:val="00C37E69"/>
    <w:rsid w:val="00C40943"/>
    <w:rsid w:val="00C41951"/>
    <w:rsid w:val="00C41B81"/>
    <w:rsid w:val="00C50E22"/>
    <w:rsid w:val="00C5202C"/>
    <w:rsid w:val="00C537EC"/>
    <w:rsid w:val="00C54E0A"/>
    <w:rsid w:val="00C556D1"/>
    <w:rsid w:val="00C56608"/>
    <w:rsid w:val="00C56E38"/>
    <w:rsid w:val="00C602A2"/>
    <w:rsid w:val="00C61C55"/>
    <w:rsid w:val="00C62BF8"/>
    <w:rsid w:val="00C62D63"/>
    <w:rsid w:val="00C63538"/>
    <w:rsid w:val="00C63701"/>
    <w:rsid w:val="00C643D1"/>
    <w:rsid w:val="00C65762"/>
    <w:rsid w:val="00C65E9A"/>
    <w:rsid w:val="00C665B6"/>
    <w:rsid w:val="00C67EE3"/>
    <w:rsid w:val="00C67FD4"/>
    <w:rsid w:val="00C717C5"/>
    <w:rsid w:val="00C718AA"/>
    <w:rsid w:val="00C7202F"/>
    <w:rsid w:val="00C733B4"/>
    <w:rsid w:val="00C738A0"/>
    <w:rsid w:val="00C7614A"/>
    <w:rsid w:val="00C775C1"/>
    <w:rsid w:val="00C7781E"/>
    <w:rsid w:val="00C8111C"/>
    <w:rsid w:val="00C822DE"/>
    <w:rsid w:val="00C8287D"/>
    <w:rsid w:val="00C83434"/>
    <w:rsid w:val="00C83EB7"/>
    <w:rsid w:val="00C84A81"/>
    <w:rsid w:val="00C84DCA"/>
    <w:rsid w:val="00C84DDA"/>
    <w:rsid w:val="00C851E3"/>
    <w:rsid w:val="00C86EE0"/>
    <w:rsid w:val="00C8706A"/>
    <w:rsid w:val="00C87BA7"/>
    <w:rsid w:val="00C90062"/>
    <w:rsid w:val="00C91427"/>
    <w:rsid w:val="00C921D9"/>
    <w:rsid w:val="00C943D2"/>
    <w:rsid w:val="00C94A24"/>
    <w:rsid w:val="00C951FF"/>
    <w:rsid w:val="00C95232"/>
    <w:rsid w:val="00C95336"/>
    <w:rsid w:val="00C97183"/>
    <w:rsid w:val="00C97AA2"/>
    <w:rsid w:val="00CA0522"/>
    <w:rsid w:val="00CA1C5F"/>
    <w:rsid w:val="00CA1E5B"/>
    <w:rsid w:val="00CA20CA"/>
    <w:rsid w:val="00CA3DCC"/>
    <w:rsid w:val="00CA43FE"/>
    <w:rsid w:val="00CA4481"/>
    <w:rsid w:val="00CA4A80"/>
    <w:rsid w:val="00CA5DC7"/>
    <w:rsid w:val="00CA65C7"/>
    <w:rsid w:val="00CA6FF7"/>
    <w:rsid w:val="00CB028C"/>
    <w:rsid w:val="00CB0BE1"/>
    <w:rsid w:val="00CB0DB5"/>
    <w:rsid w:val="00CB11D4"/>
    <w:rsid w:val="00CB16BE"/>
    <w:rsid w:val="00CB44CB"/>
    <w:rsid w:val="00CB510E"/>
    <w:rsid w:val="00CB5BC9"/>
    <w:rsid w:val="00CB5BDF"/>
    <w:rsid w:val="00CB5C0C"/>
    <w:rsid w:val="00CB7477"/>
    <w:rsid w:val="00CB77DB"/>
    <w:rsid w:val="00CC0B89"/>
    <w:rsid w:val="00CC2507"/>
    <w:rsid w:val="00CC39E9"/>
    <w:rsid w:val="00CC565C"/>
    <w:rsid w:val="00CC5E4C"/>
    <w:rsid w:val="00CC7327"/>
    <w:rsid w:val="00CD185C"/>
    <w:rsid w:val="00CD1A03"/>
    <w:rsid w:val="00CD21F2"/>
    <w:rsid w:val="00CD26CD"/>
    <w:rsid w:val="00CD2F40"/>
    <w:rsid w:val="00CD37BA"/>
    <w:rsid w:val="00CD502A"/>
    <w:rsid w:val="00CD5126"/>
    <w:rsid w:val="00CD51F4"/>
    <w:rsid w:val="00CD5A41"/>
    <w:rsid w:val="00CD5B9D"/>
    <w:rsid w:val="00CD6CED"/>
    <w:rsid w:val="00CD715F"/>
    <w:rsid w:val="00CD790C"/>
    <w:rsid w:val="00CE0833"/>
    <w:rsid w:val="00CE0A31"/>
    <w:rsid w:val="00CE0BA1"/>
    <w:rsid w:val="00CE196A"/>
    <w:rsid w:val="00CE2035"/>
    <w:rsid w:val="00CE2131"/>
    <w:rsid w:val="00CE247A"/>
    <w:rsid w:val="00CE3551"/>
    <w:rsid w:val="00CE39EE"/>
    <w:rsid w:val="00CE4EE7"/>
    <w:rsid w:val="00CE71F5"/>
    <w:rsid w:val="00CF0004"/>
    <w:rsid w:val="00CF0645"/>
    <w:rsid w:val="00CF09C0"/>
    <w:rsid w:val="00CF1028"/>
    <w:rsid w:val="00CF18EF"/>
    <w:rsid w:val="00CF2666"/>
    <w:rsid w:val="00CF2949"/>
    <w:rsid w:val="00CF331B"/>
    <w:rsid w:val="00CF530A"/>
    <w:rsid w:val="00CF637B"/>
    <w:rsid w:val="00D00819"/>
    <w:rsid w:val="00D0116D"/>
    <w:rsid w:val="00D02586"/>
    <w:rsid w:val="00D0263A"/>
    <w:rsid w:val="00D03643"/>
    <w:rsid w:val="00D036F5"/>
    <w:rsid w:val="00D047A9"/>
    <w:rsid w:val="00D0494F"/>
    <w:rsid w:val="00D04F87"/>
    <w:rsid w:val="00D05954"/>
    <w:rsid w:val="00D05C35"/>
    <w:rsid w:val="00D05EA4"/>
    <w:rsid w:val="00D06AAA"/>
    <w:rsid w:val="00D06D4F"/>
    <w:rsid w:val="00D11105"/>
    <w:rsid w:val="00D118F6"/>
    <w:rsid w:val="00D11920"/>
    <w:rsid w:val="00D11D0B"/>
    <w:rsid w:val="00D12EA5"/>
    <w:rsid w:val="00D132AD"/>
    <w:rsid w:val="00D147F1"/>
    <w:rsid w:val="00D1506C"/>
    <w:rsid w:val="00D15B37"/>
    <w:rsid w:val="00D17542"/>
    <w:rsid w:val="00D20CF2"/>
    <w:rsid w:val="00D22DA1"/>
    <w:rsid w:val="00D231CC"/>
    <w:rsid w:val="00D2417D"/>
    <w:rsid w:val="00D24BCB"/>
    <w:rsid w:val="00D2601E"/>
    <w:rsid w:val="00D26390"/>
    <w:rsid w:val="00D26BC4"/>
    <w:rsid w:val="00D27002"/>
    <w:rsid w:val="00D273CB"/>
    <w:rsid w:val="00D276DC"/>
    <w:rsid w:val="00D30313"/>
    <w:rsid w:val="00D31D12"/>
    <w:rsid w:val="00D32549"/>
    <w:rsid w:val="00D32B25"/>
    <w:rsid w:val="00D3372E"/>
    <w:rsid w:val="00D3494B"/>
    <w:rsid w:val="00D34CA4"/>
    <w:rsid w:val="00D35E62"/>
    <w:rsid w:val="00D3692E"/>
    <w:rsid w:val="00D36FC2"/>
    <w:rsid w:val="00D375A8"/>
    <w:rsid w:val="00D40250"/>
    <w:rsid w:val="00D40751"/>
    <w:rsid w:val="00D40B77"/>
    <w:rsid w:val="00D4188D"/>
    <w:rsid w:val="00D43971"/>
    <w:rsid w:val="00D439FC"/>
    <w:rsid w:val="00D44366"/>
    <w:rsid w:val="00D44C01"/>
    <w:rsid w:val="00D45140"/>
    <w:rsid w:val="00D45ECE"/>
    <w:rsid w:val="00D50A46"/>
    <w:rsid w:val="00D51BA9"/>
    <w:rsid w:val="00D53187"/>
    <w:rsid w:val="00D53B3E"/>
    <w:rsid w:val="00D54C16"/>
    <w:rsid w:val="00D54E4B"/>
    <w:rsid w:val="00D55734"/>
    <w:rsid w:val="00D558A8"/>
    <w:rsid w:val="00D558D8"/>
    <w:rsid w:val="00D56768"/>
    <w:rsid w:val="00D57030"/>
    <w:rsid w:val="00D5714C"/>
    <w:rsid w:val="00D609E0"/>
    <w:rsid w:val="00D628BB"/>
    <w:rsid w:val="00D62AB5"/>
    <w:rsid w:val="00D63E92"/>
    <w:rsid w:val="00D65D0E"/>
    <w:rsid w:val="00D66404"/>
    <w:rsid w:val="00D67300"/>
    <w:rsid w:val="00D67D89"/>
    <w:rsid w:val="00D67EB8"/>
    <w:rsid w:val="00D7020F"/>
    <w:rsid w:val="00D704DC"/>
    <w:rsid w:val="00D71090"/>
    <w:rsid w:val="00D73067"/>
    <w:rsid w:val="00D73BF6"/>
    <w:rsid w:val="00D73EA1"/>
    <w:rsid w:val="00D74D49"/>
    <w:rsid w:val="00D7685E"/>
    <w:rsid w:val="00D76EDD"/>
    <w:rsid w:val="00D7757B"/>
    <w:rsid w:val="00D775AA"/>
    <w:rsid w:val="00D7772A"/>
    <w:rsid w:val="00D77E68"/>
    <w:rsid w:val="00D80161"/>
    <w:rsid w:val="00D808EA"/>
    <w:rsid w:val="00D8099C"/>
    <w:rsid w:val="00D80D5F"/>
    <w:rsid w:val="00D8256D"/>
    <w:rsid w:val="00D83964"/>
    <w:rsid w:val="00D855EB"/>
    <w:rsid w:val="00D85775"/>
    <w:rsid w:val="00D85E08"/>
    <w:rsid w:val="00D85E38"/>
    <w:rsid w:val="00D86B76"/>
    <w:rsid w:val="00D87692"/>
    <w:rsid w:val="00D8787E"/>
    <w:rsid w:val="00D9013F"/>
    <w:rsid w:val="00D9016D"/>
    <w:rsid w:val="00D90767"/>
    <w:rsid w:val="00D90C30"/>
    <w:rsid w:val="00D91601"/>
    <w:rsid w:val="00D91FDD"/>
    <w:rsid w:val="00D921DA"/>
    <w:rsid w:val="00D926E7"/>
    <w:rsid w:val="00D94516"/>
    <w:rsid w:val="00D94781"/>
    <w:rsid w:val="00D94942"/>
    <w:rsid w:val="00D96268"/>
    <w:rsid w:val="00D97330"/>
    <w:rsid w:val="00D97747"/>
    <w:rsid w:val="00D97904"/>
    <w:rsid w:val="00DA04B0"/>
    <w:rsid w:val="00DA27E7"/>
    <w:rsid w:val="00DA2CF8"/>
    <w:rsid w:val="00DA31A3"/>
    <w:rsid w:val="00DA326D"/>
    <w:rsid w:val="00DA33EB"/>
    <w:rsid w:val="00DA515D"/>
    <w:rsid w:val="00DA5784"/>
    <w:rsid w:val="00DA6527"/>
    <w:rsid w:val="00DA75DE"/>
    <w:rsid w:val="00DA789F"/>
    <w:rsid w:val="00DA78E8"/>
    <w:rsid w:val="00DB001A"/>
    <w:rsid w:val="00DB1169"/>
    <w:rsid w:val="00DB1320"/>
    <w:rsid w:val="00DB212D"/>
    <w:rsid w:val="00DB43C6"/>
    <w:rsid w:val="00DB477C"/>
    <w:rsid w:val="00DB57E6"/>
    <w:rsid w:val="00DB6DAA"/>
    <w:rsid w:val="00DB73ED"/>
    <w:rsid w:val="00DB7A8B"/>
    <w:rsid w:val="00DB7E0C"/>
    <w:rsid w:val="00DC030C"/>
    <w:rsid w:val="00DC1903"/>
    <w:rsid w:val="00DC2164"/>
    <w:rsid w:val="00DC358F"/>
    <w:rsid w:val="00DC35B0"/>
    <w:rsid w:val="00DC3FCD"/>
    <w:rsid w:val="00DC438F"/>
    <w:rsid w:val="00DC5E71"/>
    <w:rsid w:val="00DC65D2"/>
    <w:rsid w:val="00DD17D1"/>
    <w:rsid w:val="00DD2656"/>
    <w:rsid w:val="00DD354F"/>
    <w:rsid w:val="00DD359C"/>
    <w:rsid w:val="00DD3B9C"/>
    <w:rsid w:val="00DD45A1"/>
    <w:rsid w:val="00DD47D4"/>
    <w:rsid w:val="00DD6239"/>
    <w:rsid w:val="00DD6931"/>
    <w:rsid w:val="00DD6E2E"/>
    <w:rsid w:val="00DE0191"/>
    <w:rsid w:val="00DE093C"/>
    <w:rsid w:val="00DE3AF8"/>
    <w:rsid w:val="00DE453F"/>
    <w:rsid w:val="00DE4695"/>
    <w:rsid w:val="00DE48C8"/>
    <w:rsid w:val="00DE5B00"/>
    <w:rsid w:val="00DE652E"/>
    <w:rsid w:val="00DE6A61"/>
    <w:rsid w:val="00DE798F"/>
    <w:rsid w:val="00DE7DBE"/>
    <w:rsid w:val="00DF0B52"/>
    <w:rsid w:val="00DF0B61"/>
    <w:rsid w:val="00DF1E68"/>
    <w:rsid w:val="00DF1EBF"/>
    <w:rsid w:val="00DF2525"/>
    <w:rsid w:val="00DF2A2D"/>
    <w:rsid w:val="00DF3520"/>
    <w:rsid w:val="00DF59D0"/>
    <w:rsid w:val="00DF7173"/>
    <w:rsid w:val="00DF74DE"/>
    <w:rsid w:val="00E00C1D"/>
    <w:rsid w:val="00E00DD2"/>
    <w:rsid w:val="00E02021"/>
    <w:rsid w:val="00E024D6"/>
    <w:rsid w:val="00E03684"/>
    <w:rsid w:val="00E03ED6"/>
    <w:rsid w:val="00E050A3"/>
    <w:rsid w:val="00E070E3"/>
    <w:rsid w:val="00E07733"/>
    <w:rsid w:val="00E07FE3"/>
    <w:rsid w:val="00E10652"/>
    <w:rsid w:val="00E123B0"/>
    <w:rsid w:val="00E1572C"/>
    <w:rsid w:val="00E16513"/>
    <w:rsid w:val="00E20399"/>
    <w:rsid w:val="00E20B08"/>
    <w:rsid w:val="00E2218F"/>
    <w:rsid w:val="00E22A5D"/>
    <w:rsid w:val="00E24F1B"/>
    <w:rsid w:val="00E25F88"/>
    <w:rsid w:val="00E273E1"/>
    <w:rsid w:val="00E2782E"/>
    <w:rsid w:val="00E27844"/>
    <w:rsid w:val="00E32077"/>
    <w:rsid w:val="00E328A3"/>
    <w:rsid w:val="00E32A92"/>
    <w:rsid w:val="00E32B87"/>
    <w:rsid w:val="00E32BEE"/>
    <w:rsid w:val="00E33021"/>
    <w:rsid w:val="00E33D1A"/>
    <w:rsid w:val="00E34B02"/>
    <w:rsid w:val="00E36FD3"/>
    <w:rsid w:val="00E40928"/>
    <w:rsid w:val="00E425AA"/>
    <w:rsid w:val="00E42E3B"/>
    <w:rsid w:val="00E44B9E"/>
    <w:rsid w:val="00E45D70"/>
    <w:rsid w:val="00E45F03"/>
    <w:rsid w:val="00E4643D"/>
    <w:rsid w:val="00E46FE8"/>
    <w:rsid w:val="00E47660"/>
    <w:rsid w:val="00E50D69"/>
    <w:rsid w:val="00E51CB8"/>
    <w:rsid w:val="00E51EF6"/>
    <w:rsid w:val="00E5214A"/>
    <w:rsid w:val="00E52F12"/>
    <w:rsid w:val="00E539CC"/>
    <w:rsid w:val="00E549C9"/>
    <w:rsid w:val="00E55771"/>
    <w:rsid w:val="00E55CCA"/>
    <w:rsid w:val="00E57824"/>
    <w:rsid w:val="00E60489"/>
    <w:rsid w:val="00E6091D"/>
    <w:rsid w:val="00E60D59"/>
    <w:rsid w:val="00E61490"/>
    <w:rsid w:val="00E62891"/>
    <w:rsid w:val="00E63929"/>
    <w:rsid w:val="00E63AF6"/>
    <w:rsid w:val="00E63FFC"/>
    <w:rsid w:val="00E6496E"/>
    <w:rsid w:val="00E65294"/>
    <w:rsid w:val="00E65AC8"/>
    <w:rsid w:val="00E65DEF"/>
    <w:rsid w:val="00E66341"/>
    <w:rsid w:val="00E66472"/>
    <w:rsid w:val="00E669F5"/>
    <w:rsid w:val="00E66E73"/>
    <w:rsid w:val="00E703CB"/>
    <w:rsid w:val="00E707E7"/>
    <w:rsid w:val="00E711FD"/>
    <w:rsid w:val="00E71FBD"/>
    <w:rsid w:val="00E7221B"/>
    <w:rsid w:val="00E72427"/>
    <w:rsid w:val="00E738DB"/>
    <w:rsid w:val="00E76B67"/>
    <w:rsid w:val="00E76E61"/>
    <w:rsid w:val="00E81F88"/>
    <w:rsid w:val="00E83FF4"/>
    <w:rsid w:val="00E84CAC"/>
    <w:rsid w:val="00E86022"/>
    <w:rsid w:val="00E8695F"/>
    <w:rsid w:val="00E86CC3"/>
    <w:rsid w:val="00E86F7A"/>
    <w:rsid w:val="00E8713A"/>
    <w:rsid w:val="00E8781A"/>
    <w:rsid w:val="00E87CF1"/>
    <w:rsid w:val="00E906DE"/>
    <w:rsid w:val="00E911FD"/>
    <w:rsid w:val="00E912BA"/>
    <w:rsid w:val="00E91482"/>
    <w:rsid w:val="00E92049"/>
    <w:rsid w:val="00E9226B"/>
    <w:rsid w:val="00E92A13"/>
    <w:rsid w:val="00E92E29"/>
    <w:rsid w:val="00E94AF8"/>
    <w:rsid w:val="00E957EC"/>
    <w:rsid w:val="00E97659"/>
    <w:rsid w:val="00E97B0F"/>
    <w:rsid w:val="00EA0189"/>
    <w:rsid w:val="00EA2F58"/>
    <w:rsid w:val="00EA35F4"/>
    <w:rsid w:val="00EA4B09"/>
    <w:rsid w:val="00EA5151"/>
    <w:rsid w:val="00EA5355"/>
    <w:rsid w:val="00EA54B2"/>
    <w:rsid w:val="00EA5A50"/>
    <w:rsid w:val="00EA5B0A"/>
    <w:rsid w:val="00EA5CB5"/>
    <w:rsid w:val="00EB0125"/>
    <w:rsid w:val="00EB0435"/>
    <w:rsid w:val="00EB1AA3"/>
    <w:rsid w:val="00EB23F1"/>
    <w:rsid w:val="00EB2967"/>
    <w:rsid w:val="00EB2CED"/>
    <w:rsid w:val="00EB34B4"/>
    <w:rsid w:val="00EB3E2F"/>
    <w:rsid w:val="00EB41C7"/>
    <w:rsid w:val="00EB5594"/>
    <w:rsid w:val="00EB55B7"/>
    <w:rsid w:val="00EB5B59"/>
    <w:rsid w:val="00EC0CB0"/>
    <w:rsid w:val="00EC1066"/>
    <w:rsid w:val="00EC17CB"/>
    <w:rsid w:val="00EC23BE"/>
    <w:rsid w:val="00EC25BC"/>
    <w:rsid w:val="00EC37BF"/>
    <w:rsid w:val="00EC388B"/>
    <w:rsid w:val="00EC4B8D"/>
    <w:rsid w:val="00EC5E14"/>
    <w:rsid w:val="00EC6659"/>
    <w:rsid w:val="00EC6960"/>
    <w:rsid w:val="00EC7C53"/>
    <w:rsid w:val="00ED046E"/>
    <w:rsid w:val="00ED3183"/>
    <w:rsid w:val="00ED4AF4"/>
    <w:rsid w:val="00ED5A3B"/>
    <w:rsid w:val="00ED701B"/>
    <w:rsid w:val="00ED70B0"/>
    <w:rsid w:val="00EE07BF"/>
    <w:rsid w:val="00EE16E6"/>
    <w:rsid w:val="00EE1D17"/>
    <w:rsid w:val="00EE1D4E"/>
    <w:rsid w:val="00EE3027"/>
    <w:rsid w:val="00EE32F8"/>
    <w:rsid w:val="00EE45A7"/>
    <w:rsid w:val="00EE492A"/>
    <w:rsid w:val="00EE5D8E"/>
    <w:rsid w:val="00EE68D6"/>
    <w:rsid w:val="00EE771A"/>
    <w:rsid w:val="00EE7F61"/>
    <w:rsid w:val="00EF0298"/>
    <w:rsid w:val="00EF0977"/>
    <w:rsid w:val="00EF0D2F"/>
    <w:rsid w:val="00EF1DA5"/>
    <w:rsid w:val="00EF2A87"/>
    <w:rsid w:val="00EF4658"/>
    <w:rsid w:val="00EF48F8"/>
    <w:rsid w:val="00EF4C95"/>
    <w:rsid w:val="00EF4F21"/>
    <w:rsid w:val="00EF5B78"/>
    <w:rsid w:val="00EF666A"/>
    <w:rsid w:val="00EF67B8"/>
    <w:rsid w:val="00EF6F6A"/>
    <w:rsid w:val="00EF7359"/>
    <w:rsid w:val="00EF7F0A"/>
    <w:rsid w:val="00F0012C"/>
    <w:rsid w:val="00F005B7"/>
    <w:rsid w:val="00F0080D"/>
    <w:rsid w:val="00F02796"/>
    <w:rsid w:val="00F02B7B"/>
    <w:rsid w:val="00F048D9"/>
    <w:rsid w:val="00F0639E"/>
    <w:rsid w:val="00F066A9"/>
    <w:rsid w:val="00F07595"/>
    <w:rsid w:val="00F07B19"/>
    <w:rsid w:val="00F123BD"/>
    <w:rsid w:val="00F12FAA"/>
    <w:rsid w:val="00F14A41"/>
    <w:rsid w:val="00F15EAB"/>
    <w:rsid w:val="00F16098"/>
    <w:rsid w:val="00F16CF7"/>
    <w:rsid w:val="00F173EC"/>
    <w:rsid w:val="00F21B3C"/>
    <w:rsid w:val="00F21B49"/>
    <w:rsid w:val="00F22A50"/>
    <w:rsid w:val="00F23DBD"/>
    <w:rsid w:val="00F24361"/>
    <w:rsid w:val="00F24BD5"/>
    <w:rsid w:val="00F26563"/>
    <w:rsid w:val="00F27463"/>
    <w:rsid w:val="00F27E8D"/>
    <w:rsid w:val="00F27F00"/>
    <w:rsid w:val="00F30786"/>
    <w:rsid w:val="00F30928"/>
    <w:rsid w:val="00F30CCC"/>
    <w:rsid w:val="00F310E7"/>
    <w:rsid w:val="00F312EE"/>
    <w:rsid w:val="00F31BE8"/>
    <w:rsid w:val="00F3454E"/>
    <w:rsid w:val="00F34CA7"/>
    <w:rsid w:val="00F3572A"/>
    <w:rsid w:val="00F362E9"/>
    <w:rsid w:val="00F3747C"/>
    <w:rsid w:val="00F37A29"/>
    <w:rsid w:val="00F41793"/>
    <w:rsid w:val="00F41879"/>
    <w:rsid w:val="00F42932"/>
    <w:rsid w:val="00F42F33"/>
    <w:rsid w:val="00F434B7"/>
    <w:rsid w:val="00F43CDB"/>
    <w:rsid w:val="00F44BBA"/>
    <w:rsid w:val="00F45B9F"/>
    <w:rsid w:val="00F5068D"/>
    <w:rsid w:val="00F50F6E"/>
    <w:rsid w:val="00F518E3"/>
    <w:rsid w:val="00F51EB1"/>
    <w:rsid w:val="00F51F7A"/>
    <w:rsid w:val="00F5316A"/>
    <w:rsid w:val="00F5348B"/>
    <w:rsid w:val="00F5641D"/>
    <w:rsid w:val="00F57128"/>
    <w:rsid w:val="00F5771A"/>
    <w:rsid w:val="00F578E7"/>
    <w:rsid w:val="00F57C1A"/>
    <w:rsid w:val="00F605BD"/>
    <w:rsid w:val="00F61820"/>
    <w:rsid w:val="00F6219B"/>
    <w:rsid w:val="00F64E6A"/>
    <w:rsid w:val="00F659D1"/>
    <w:rsid w:val="00F66948"/>
    <w:rsid w:val="00F66A53"/>
    <w:rsid w:val="00F711AD"/>
    <w:rsid w:val="00F71242"/>
    <w:rsid w:val="00F7152B"/>
    <w:rsid w:val="00F71CD1"/>
    <w:rsid w:val="00F724B5"/>
    <w:rsid w:val="00F73AC6"/>
    <w:rsid w:val="00F740BC"/>
    <w:rsid w:val="00F75A1B"/>
    <w:rsid w:val="00F75BAA"/>
    <w:rsid w:val="00F75C60"/>
    <w:rsid w:val="00F7627E"/>
    <w:rsid w:val="00F77F35"/>
    <w:rsid w:val="00F8152E"/>
    <w:rsid w:val="00F818B4"/>
    <w:rsid w:val="00F81F3B"/>
    <w:rsid w:val="00F82476"/>
    <w:rsid w:val="00F82792"/>
    <w:rsid w:val="00F82D62"/>
    <w:rsid w:val="00F82EB9"/>
    <w:rsid w:val="00F83002"/>
    <w:rsid w:val="00F830BB"/>
    <w:rsid w:val="00F832E7"/>
    <w:rsid w:val="00F83805"/>
    <w:rsid w:val="00F84CC2"/>
    <w:rsid w:val="00F86839"/>
    <w:rsid w:val="00F87AE7"/>
    <w:rsid w:val="00F90DC0"/>
    <w:rsid w:val="00F91990"/>
    <w:rsid w:val="00F91F61"/>
    <w:rsid w:val="00F9281B"/>
    <w:rsid w:val="00F92C6C"/>
    <w:rsid w:val="00F94693"/>
    <w:rsid w:val="00F94D19"/>
    <w:rsid w:val="00F9511F"/>
    <w:rsid w:val="00F959D8"/>
    <w:rsid w:val="00F95B21"/>
    <w:rsid w:val="00F95D04"/>
    <w:rsid w:val="00FA11C0"/>
    <w:rsid w:val="00FA1442"/>
    <w:rsid w:val="00FA197B"/>
    <w:rsid w:val="00FA237B"/>
    <w:rsid w:val="00FA2945"/>
    <w:rsid w:val="00FA2F7B"/>
    <w:rsid w:val="00FA30BE"/>
    <w:rsid w:val="00FA46B3"/>
    <w:rsid w:val="00FA4EBE"/>
    <w:rsid w:val="00FA60C5"/>
    <w:rsid w:val="00FA6293"/>
    <w:rsid w:val="00FA6D5A"/>
    <w:rsid w:val="00FA7BCF"/>
    <w:rsid w:val="00FB0321"/>
    <w:rsid w:val="00FB060A"/>
    <w:rsid w:val="00FB2C2E"/>
    <w:rsid w:val="00FB2E71"/>
    <w:rsid w:val="00FB305D"/>
    <w:rsid w:val="00FB3145"/>
    <w:rsid w:val="00FB3851"/>
    <w:rsid w:val="00FB3EA2"/>
    <w:rsid w:val="00FB458B"/>
    <w:rsid w:val="00FB5833"/>
    <w:rsid w:val="00FB6A8F"/>
    <w:rsid w:val="00FB6E67"/>
    <w:rsid w:val="00FB7810"/>
    <w:rsid w:val="00FB7871"/>
    <w:rsid w:val="00FC02C8"/>
    <w:rsid w:val="00FC40B6"/>
    <w:rsid w:val="00FC4CD1"/>
    <w:rsid w:val="00FC5994"/>
    <w:rsid w:val="00FC65E6"/>
    <w:rsid w:val="00FC6C48"/>
    <w:rsid w:val="00FD0152"/>
    <w:rsid w:val="00FD03F7"/>
    <w:rsid w:val="00FD08FD"/>
    <w:rsid w:val="00FD1759"/>
    <w:rsid w:val="00FD1DA6"/>
    <w:rsid w:val="00FD2305"/>
    <w:rsid w:val="00FD27EE"/>
    <w:rsid w:val="00FD316B"/>
    <w:rsid w:val="00FD33F9"/>
    <w:rsid w:val="00FD3E6C"/>
    <w:rsid w:val="00FD4999"/>
    <w:rsid w:val="00FD6063"/>
    <w:rsid w:val="00FD772E"/>
    <w:rsid w:val="00FD7DAA"/>
    <w:rsid w:val="00FD7FF8"/>
    <w:rsid w:val="00FE02BF"/>
    <w:rsid w:val="00FE04F9"/>
    <w:rsid w:val="00FE113B"/>
    <w:rsid w:val="00FE1861"/>
    <w:rsid w:val="00FE35F4"/>
    <w:rsid w:val="00FE5CF9"/>
    <w:rsid w:val="00FF01F7"/>
    <w:rsid w:val="00FF11FB"/>
    <w:rsid w:val="00FF1936"/>
    <w:rsid w:val="00FF198B"/>
    <w:rsid w:val="00FF2AEE"/>
    <w:rsid w:val="00FF3952"/>
    <w:rsid w:val="00FF4247"/>
    <w:rsid w:val="00FF5584"/>
    <w:rsid w:val="00FF683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EFBDD7"/>
  <w15:docId w15:val="{CE0EEB64-3FFC-4615-9C57-5A2C42D75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AU"/>
    </w:rPr>
  </w:style>
  <w:style w:type="paragraph" w:styleId="Naslov1">
    <w:name w:val="heading 1"/>
    <w:basedOn w:val="Normal"/>
    <w:next w:val="Normal"/>
    <w:link w:val="Naslov1Char"/>
    <w:qFormat/>
    <w:pPr>
      <w:keepNext/>
      <w:outlineLvl w:val="0"/>
    </w:pPr>
    <w:rPr>
      <w:rFonts w:ascii="HRGaramondLight" w:hAnsi="HRGaramondLight"/>
      <w:b/>
      <w:sz w:val="22"/>
      <w:lang w:val="en-US"/>
    </w:rPr>
  </w:style>
  <w:style w:type="paragraph" w:styleId="Naslov2">
    <w:name w:val="heading 2"/>
    <w:basedOn w:val="Normal"/>
    <w:next w:val="Normal"/>
    <w:link w:val="Naslov2Char"/>
    <w:qFormat/>
    <w:pPr>
      <w:keepNext/>
      <w:jc w:val="both"/>
      <w:outlineLvl w:val="1"/>
    </w:pPr>
    <w:rPr>
      <w:b/>
      <w:sz w:val="24"/>
    </w:rPr>
  </w:style>
  <w:style w:type="paragraph" w:styleId="Naslov3">
    <w:name w:val="heading 3"/>
    <w:basedOn w:val="Normal"/>
    <w:next w:val="Normal"/>
    <w:link w:val="Naslov3Char"/>
    <w:uiPriority w:val="9"/>
    <w:qFormat/>
    <w:pPr>
      <w:keepNext/>
      <w:widowControl w:val="0"/>
      <w:ind w:firstLine="851"/>
      <w:jc w:val="both"/>
      <w:outlineLvl w:val="2"/>
    </w:pPr>
    <w:rPr>
      <w:b/>
      <w:i/>
      <w:snapToGrid w:val="0"/>
      <w:sz w:val="24"/>
      <w:lang w:eastAsia="en-US"/>
    </w:rPr>
  </w:style>
  <w:style w:type="paragraph" w:styleId="Naslov6">
    <w:name w:val="heading 6"/>
    <w:basedOn w:val="Normal"/>
    <w:next w:val="Normal"/>
    <w:qFormat/>
    <w:pPr>
      <w:keepNext/>
      <w:jc w:val="center"/>
      <w:outlineLvl w:val="5"/>
    </w:pPr>
    <w:rPr>
      <w:rFonts w:ascii="HRGaramondLight" w:hAnsi="HRGaramondLight"/>
      <w:b/>
      <w:sz w:val="24"/>
      <w:lang w:val="en-US"/>
    </w:rPr>
  </w:style>
  <w:style w:type="paragraph" w:styleId="Naslov7">
    <w:name w:val="heading 7"/>
    <w:basedOn w:val="Normal"/>
    <w:next w:val="Normal"/>
    <w:qFormat/>
    <w:pPr>
      <w:keepNext/>
      <w:jc w:val="center"/>
      <w:outlineLvl w:val="6"/>
    </w:pPr>
    <w:rPr>
      <w:b/>
      <w:sz w:val="36"/>
      <w:lang w:val="en-US"/>
    </w:rPr>
  </w:style>
  <w:style w:type="paragraph" w:styleId="Naslov8">
    <w:name w:val="heading 8"/>
    <w:basedOn w:val="Normal"/>
    <w:next w:val="Normal"/>
    <w:qFormat/>
    <w:pPr>
      <w:keepNext/>
      <w:ind w:firstLine="851"/>
      <w:jc w:val="both"/>
      <w:outlineLvl w:val="7"/>
    </w:pPr>
    <w:rPr>
      <w:b/>
      <w:sz w:val="24"/>
      <w:lang w:val="en-US"/>
    </w:rPr>
  </w:style>
  <w:style w:type="paragraph" w:styleId="Naslov9">
    <w:name w:val="heading 9"/>
    <w:basedOn w:val="Normal"/>
    <w:next w:val="Normal"/>
    <w:qFormat/>
    <w:pPr>
      <w:keepNext/>
      <w:jc w:val="both"/>
      <w:outlineLvl w:val="8"/>
    </w:pPr>
    <w:rPr>
      <w:sz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Uvuenotijeloteksta">
    <w:name w:val="Body Text Indent"/>
    <w:basedOn w:val="Normal"/>
    <w:link w:val="UvuenotijelotekstaChar"/>
    <w:pPr>
      <w:ind w:firstLine="851"/>
      <w:jc w:val="both"/>
    </w:pPr>
    <w:rPr>
      <w:sz w:val="24"/>
      <w:lang w:val="hr-HR"/>
    </w:rPr>
  </w:style>
  <w:style w:type="paragraph" w:styleId="Tijeloteksta">
    <w:name w:val="Body Text"/>
    <w:basedOn w:val="Normal"/>
    <w:link w:val="TijelotekstaChar"/>
    <w:uiPriority w:val="99"/>
    <w:pPr>
      <w:jc w:val="both"/>
    </w:pPr>
    <w:rPr>
      <w:sz w:val="24"/>
    </w:rPr>
  </w:style>
  <w:style w:type="paragraph" w:styleId="Tijeloteksta2">
    <w:name w:val="Body Text 2"/>
    <w:basedOn w:val="Normal"/>
    <w:link w:val="Tijeloteksta2Char"/>
    <w:uiPriority w:val="99"/>
    <w:rPr>
      <w:sz w:val="24"/>
    </w:rPr>
  </w:style>
  <w:style w:type="paragraph" w:styleId="Kartadokumenta">
    <w:name w:val="Document Map"/>
    <w:basedOn w:val="Normal"/>
    <w:link w:val="KartadokumentaChar"/>
    <w:semiHidden/>
    <w:rsid w:val="000B4304"/>
    <w:pPr>
      <w:shd w:val="clear" w:color="auto" w:fill="000080"/>
    </w:pPr>
    <w:rPr>
      <w:rFonts w:ascii="Tahoma" w:hAnsi="Tahoma" w:cs="Tahoma"/>
    </w:rPr>
  </w:style>
  <w:style w:type="paragraph" w:styleId="Tekstbalonia">
    <w:name w:val="Balloon Text"/>
    <w:basedOn w:val="Normal"/>
    <w:link w:val="TekstbaloniaChar"/>
    <w:rsid w:val="00456627"/>
    <w:rPr>
      <w:rFonts w:ascii="Tahoma" w:hAnsi="Tahoma" w:cs="Tahoma"/>
      <w:sz w:val="16"/>
      <w:szCs w:val="16"/>
    </w:rPr>
  </w:style>
  <w:style w:type="paragraph" w:styleId="Podnoje">
    <w:name w:val="footer"/>
    <w:basedOn w:val="Normal"/>
    <w:link w:val="PodnojeChar"/>
    <w:uiPriority w:val="99"/>
    <w:rsid w:val="006528DF"/>
    <w:pPr>
      <w:tabs>
        <w:tab w:val="center" w:pos="4536"/>
        <w:tab w:val="right" w:pos="9072"/>
      </w:tabs>
    </w:pPr>
  </w:style>
  <w:style w:type="character" w:styleId="Brojstranice">
    <w:name w:val="page number"/>
    <w:basedOn w:val="Zadanifontodlomka"/>
    <w:rsid w:val="006528DF"/>
  </w:style>
  <w:style w:type="paragraph" w:styleId="Zaglavlje">
    <w:name w:val="header"/>
    <w:basedOn w:val="Normal"/>
    <w:link w:val="ZaglavljeChar"/>
    <w:uiPriority w:val="99"/>
    <w:rsid w:val="004D546B"/>
    <w:pPr>
      <w:tabs>
        <w:tab w:val="center" w:pos="4703"/>
        <w:tab w:val="right" w:pos="9406"/>
      </w:tabs>
    </w:pPr>
  </w:style>
  <w:style w:type="table" w:styleId="Reetkatablice">
    <w:name w:val="Table Grid"/>
    <w:basedOn w:val="Obinatablica"/>
    <w:uiPriority w:val="59"/>
    <w:rsid w:val="00E32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icareetke1svijetlo-isticanje2">
    <w:name w:val="Grid Table 1 Light Accent 2"/>
    <w:basedOn w:val="Obinatablica"/>
    <w:uiPriority w:val="46"/>
    <w:rsid w:val="00935ABA"/>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icareetke2-isticanje6">
    <w:name w:val="Grid Table 2 Accent 6"/>
    <w:basedOn w:val="Obinatablica"/>
    <w:uiPriority w:val="47"/>
    <w:rsid w:val="00935ABA"/>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mnatablicareetke5-isticanje6">
    <w:name w:val="Grid Table 5 Dark Accent 6"/>
    <w:basedOn w:val="Obinatablica"/>
    <w:uiPriority w:val="50"/>
    <w:rsid w:val="00935AB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mnatablicareetke5-isticanje4">
    <w:name w:val="Grid Table 5 Dark Accent 4"/>
    <w:basedOn w:val="Obinatablica"/>
    <w:uiPriority w:val="50"/>
    <w:rsid w:val="00935AB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icapopisa4-isticanje2">
    <w:name w:val="List Table 4 Accent 2"/>
    <w:basedOn w:val="Obinatablica"/>
    <w:uiPriority w:val="49"/>
    <w:rsid w:val="00935ABA"/>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Naslov1Char">
    <w:name w:val="Naslov 1 Char"/>
    <w:basedOn w:val="Zadanifontodlomka"/>
    <w:link w:val="Naslov1"/>
    <w:rsid w:val="00C145FB"/>
    <w:rPr>
      <w:rFonts w:ascii="HRGaramondLight" w:hAnsi="HRGaramondLight"/>
      <w:b/>
      <w:sz w:val="22"/>
      <w:lang w:val="en-US"/>
    </w:rPr>
  </w:style>
  <w:style w:type="character" w:customStyle="1" w:styleId="Naslov2Char">
    <w:name w:val="Naslov 2 Char"/>
    <w:basedOn w:val="Zadanifontodlomka"/>
    <w:link w:val="Naslov2"/>
    <w:rsid w:val="00C145FB"/>
    <w:rPr>
      <w:b/>
      <w:sz w:val="24"/>
      <w:lang w:val="en-AU"/>
    </w:rPr>
  </w:style>
  <w:style w:type="character" w:customStyle="1" w:styleId="Naslov3Char">
    <w:name w:val="Naslov 3 Char"/>
    <w:basedOn w:val="Zadanifontodlomka"/>
    <w:link w:val="Naslov3"/>
    <w:uiPriority w:val="9"/>
    <w:rsid w:val="00C145FB"/>
    <w:rPr>
      <w:b/>
      <w:i/>
      <w:snapToGrid w:val="0"/>
      <w:sz w:val="24"/>
      <w:lang w:val="en-AU" w:eastAsia="en-US"/>
    </w:rPr>
  </w:style>
  <w:style w:type="character" w:styleId="Naglaeno">
    <w:name w:val="Strong"/>
    <w:basedOn w:val="Zadanifontodlomka"/>
    <w:qFormat/>
    <w:rsid w:val="00C145FB"/>
    <w:rPr>
      <w:b/>
      <w:bCs/>
    </w:rPr>
  </w:style>
  <w:style w:type="paragraph" w:styleId="Odlomakpopisa">
    <w:name w:val="List Paragraph"/>
    <w:basedOn w:val="Normal"/>
    <w:link w:val="OdlomakpopisaChar"/>
    <w:uiPriority w:val="34"/>
    <w:qFormat/>
    <w:rsid w:val="00C145FB"/>
    <w:pPr>
      <w:ind w:left="720"/>
      <w:contextualSpacing/>
    </w:pPr>
    <w:rPr>
      <w:lang w:val="en-US"/>
    </w:rPr>
  </w:style>
  <w:style w:type="paragraph" w:styleId="Bezproreda">
    <w:name w:val="No Spacing"/>
    <w:link w:val="BezproredaChar"/>
    <w:uiPriority w:val="1"/>
    <w:qFormat/>
    <w:rsid w:val="00C145FB"/>
    <w:rPr>
      <w:rFonts w:asciiTheme="minorHAnsi" w:eastAsiaTheme="minorHAnsi" w:hAnsiTheme="minorHAnsi" w:cstheme="minorBidi"/>
      <w:sz w:val="22"/>
      <w:szCs w:val="22"/>
      <w:lang w:eastAsia="en-US"/>
    </w:rPr>
  </w:style>
  <w:style w:type="character" w:styleId="Istaknuto">
    <w:name w:val="Emphasis"/>
    <w:basedOn w:val="Zadanifontodlomka"/>
    <w:uiPriority w:val="20"/>
    <w:qFormat/>
    <w:rsid w:val="00C145FB"/>
    <w:rPr>
      <w:i/>
      <w:iCs/>
    </w:rPr>
  </w:style>
  <w:style w:type="paragraph" w:styleId="StandardWeb">
    <w:name w:val="Normal (Web)"/>
    <w:basedOn w:val="Normal"/>
    <w:uiPriority w:val="99"/>
    <w:unhideWhenUsed/>
    <w:rsid w:val="00C145FB"/>
    <w:pPr>
      <w:spacing w:before="100" w:beforeAutospacing="1" w:after="100" w:afterAutospacing="1"/>
    </w:pPr>
    <w:rPr>
      <w:sz w:val="24"/>
      <w:szCs w:val="24"/>
      <w:lang w:val="hr-HR"/>
    </w:rPr>
  </w:style>
  <w:style w:type="character" w:styleId="Hiperveza">
    <w:name w:val="Hyperlink"/>
    <w:basedOn w:val="Zadanifontodlomka"/>
    <w:uiPriority w:val="99"/>
    <w:rsid w:val="00C145FB"/>
    <w:rPr>
      <w:color w:val="0000FF"/>
      <w:u w:val="single"/>
    </w:rPr>
  </w:style>
  <w:style w:type="character" w:customStyle="1" w:styleId="TijelotekstaChar">
    <w:name w:val="Tijelo teksta Char"/>
    <w:basedOn w:val="Zadanifontodlomka"/>
    <w:link w:val="Tijeloteksta"/>
    <w:uiPriority w:val="99"/>
    <w:rsid w:val="00C145FB"/>
    <w:rPr>
      <w:sz w:val="24"/>
      <w:lang w:val="en-AU"/>
    </w:rPr>
  </w:style>
  <w:style w:type="character" w:customStyle="1" w:styleId="TekstbaloniaChar">
    <w:name w:val="Tekst balončića Char"/>
    <w:basedOn w:val="Zadanifontodlomka"/>
    <w:link w:val="Tekstbalonia"/>
    <w:rsid w:val="00C145FB"/>
    <w:rPr>
      <w:rFonts w:ascii="Tahoma" w:hAnsi="Tahoma" w:cs="Tahoma"/>
      <w:sz w:val="16"/>
      <w:szCs w:val="16"/>
      <w:lang w:val="en-AU"/>
    </w:rPr>
  </w:style>
  <w:style w:type="character" w:customStyle="1" w:styleId="ZaglavljeChar">
    <w:name w:val="Zaglavlje Char"/>
    <w:basedOn w:val="Zadanifontodlomka"/>
    <w:link w:val="Zaglavlje"/>
    <w:uiPriority w:val="99"/>
    <w:rsid w:val="00C145FB"/>
    <w:rPr>
      <w:lang w:val="en-AU"/>
    </w:rPr>
  </w:style>
  <w:style w:type="character" w:customStyle="1" w:styleId="PodnojeChar">
    <w:name w:val="Podnožje Char"/>
    <w:basedOn w:val="Zadanifontodlomka"/>
    <w:link w:val="Podnoje"/>
    <w:uiPriority w:val="99"/>
    <w:rsid w:val="00C145FB"/>
    <w:rPr>
      <w:lang w:val="en-AU"/>
    </w:rPr>
  </w:style>
  <w:style w:type="paragraph" w:styleId="Datum">
    <w:name w:val="Date"/>
    <w:basedOn w:val="Normal"/>
    <w:next w:val="Normal"/>
    <w:link w:val="DatumChar"/>
    <w:rsid w:val="00C145FB"/>
    <w:rPr>
      <w:sz w:val="24"/>
      <w:szCs w:val="24"/>
      <w:lang w:val="hr-HR"/>
    </w:rPr>
  </w:style>
  <w:style w:type="character" w:customStyle="1" w:styleId="DatumChar">
    <w:name w:val="Datum Char"/>
    <w:basedOn w:val="Zadanifontodlomka"/>
    <w:link w:val="Datum"/>
    <w:rsid w:val="00C145FB"/>
    <w:rPr>
      <w:sz w:val="24"/>
      <w:szCs w:val="24"/>
    </w:rPr>
  </w:style>
  <w:style w:type="character" w:customStyle="1" w:styleId="ft">
    <w:name w:val="ft"/>
    <w:basedOn w:val="Zadanifontodlomka"/>
    <w:uiPriority w:val="99"/>
    <w:rsid w:val="00C145FB"/>
  </w:style>
  <w:style w:type="character" w:customStyle="1" w:styleId="apple-style-span">
    <w:name w:val="apple-style-span"/>
    <w:basedOn w:val="Zadanifontodlomka"/>
    <w:rsid w:val="00C145FB"/>
  </w:style>
  <w:style w:type="paragraph" w:customStyle="1" w:styleId="Default">
    <w:name w:val="Default"/>
    <w:rsid w:val="00C145FB"/>
    <w:pPr>
      <w:autoSpaceDE w:val="0"/>
      <w:autoSpaceDN w:val="0"/>
      <w:adjustRightInd w:val="0"/>
    </w:pPr>
    <w:rPr>
      <w:color w:val="000000"/>
      <w:sz w:val="24"/>
      <w:szCs w:val="24"/>
    </w:rPr>
  </w:style>
  <w:style w:type="character" w:customStyle="1" w:styleId="UvuenotijelotekstaChar">
    <w:name w:val="Uvučeno tijelo teksta Char"/>
    <w:basedOn w:val="Zadanifontodlomka"/>
    <w:link w:val="Uvuenotijeloteksta"/>
    <w:rsid w:val="00C145FB"/>
    <w:rPr>
      <w:sz w:val="24"/>
    </w:rPr>
  </w:style>
  <w:style w:type="paragraph" w:customStyle="1" w:styleId="T-98-2">
    <w:name w:val="T-9/8-2"/>
    <w:rsid w:val="00C145FB"/>
    <w:pPr>
      <w:widowControl w:val="0"/>
      <w:tabs>
        <w:tab w:val="left" w:pos="2153"/>
      </w:tabs>
      <w:adjustRightInd w:val="0"/>
      <w:spacing w:after="43"/>
      <w:ind w:firstLine="342"/>
      <w:jc w:val="both"/>
    </w:pPr>
    <w:rPr>
      <w:rFonts w:ascii="Times-NewRoman" w:hAnsi="Times-NewRoman"/>
      <w:sz w:val="19"/>
      <w:szCs w:val="19"/>
    </w:rPr>
  </w:style>
  <w:style w:type="paragraph" w:customStyle="1" w:styleId="text">
    <w:name w:val="text"/>
    <w:basedOn w:val="Normal"/>
    <w:rsid w:val="00C145FB"/>
    <w:pPr>
      <w:spacing w:before="75" w:after="225"/>
      <w:ind w:left="150" w:right="150"/>
      <w:jc w:val="both"/>
    </w:pPr>
    <w:rPr>
      <w:rFonts w:ascii="Verdana" w:hAnsi="Verdana"/>
      <w:color w:val="000000"/>
      <w:sz w:val="15"/>
      <w:szCs w:val="15"/>
      <w:lang w:val="hr-HR"/>
    </w:rPr>
  </w:style>
  <w:style w:type="paragraph" w:styleId="Naglaencitat">
    <w:name w:val="Intense Quote"/>
    <w:basedOn w:val="Normal"/>
    <w:next w:val="Normal"/>
    <w:link w:val="NaglaencitatChar"/>
    <w:uiPriority w:val="30"/>
    <w:qFormat/>
    <w:rsid w:val="00C145FB"/>
    <w:pPr>
      <w:pBdr>
        <w:bottom w:val="single" w:sz="4" w:space="4" w:color="4F81BD"/>
      </w:pBdr>
      <w:spacing w:before="200" w:after="280"/>
      <w:ind w:left="936" w:right="936"/>
    </w:pPr>
    <w:rPr>
      <w:b/>
      <w:bCs/>
      <w:i/>
      <w:iCs/>
      <w:color w:val="4F81BD"/>
      <w:sz w:val="24"/>
      <w:szCs w:val="24"/>
      <w:lang w:val="hr-HR"/>
    </w:rPr>
  </w:style>
  <w:style w:type="character" w:customStyle="1" w:styleId="NaglaencitatChar">
    <w:name w:val="Naglašen citat Char"/>
    <w:basedOn w:val="Zadanifontodlomka"/>
    <w:link w:val="Naglaencitat"/>
    <w:uiPriority w:val="30"/>
    <w:rsid w:val="00C145FB"/>
    <w:rPr>
      <w:b/>
      <w:bCs/>
      <w:i/>
      <w:iCs/>
      <w:color w:val="4F81BD"/>
      <w:sz w:val="24"/>
      <w:szCs w:val="24"/>
    </w:rPr>
  </w:style>
  <w:style w:type="character" w:styleId="Neupadljivareferenca">
    <w:name w:val="Subtle Reference"/>
    <w:basedOn w:val="Zadanifontodlomka"/>
    <w:uiPriority w:val="31"/>
    <w:qFormat/>
    <w:rsid w:val="00C145FB"/>
    <w:rPr>
      <w:smallCaps/>
      <w:color w:val="C0504D"/>
      <w:u w:val="single"/>
    </w:rPr>
  </w:style>
  <w:style w:type="paragraph" w:styleId="Citat">
    <w:name w:val="Quote"/>
    <w:basedOn w:val="Normal"/>
    <w:next w:val="Normal"/>
    <w:link w:val="CitatChar"/>
    <w:uiPriority w:val="29"/>
    <w:qFormat/>
    <w:rsid w:val="00C145FB"/>
    <w:rPr>
      <w:i/>
      <w:iCs/>
      <w:color w:val="000000"/>
      <w:sz w:val="24"/>
      <w:szCs w:val="24"/>
      <w:lang w:val="hr-HR"/>
    </w:rPr>
  </w:style>
  <w:style w:type="character" w:customStyle="1" w:styleId="CitatChar">
    <w:name w:val="Citat Char"/>
    <w:basedOn w:val="Zadanifontodlomka"/>
    <w:link w:val="Citat"/>
    <w:uiPriority w:val="29"/>
    <w:rsid w:val="00C145FB"/>
    <w:rPr>
      <w:i/>
      <w:iCs/>
      <w:color w:val="000000"/>
      <w:sz w:val="24"/>
      <w:szCs w:val="24"/>
    </w:rPr>
  </w:style>
  <w:style w:type="character" w:styleId="Istaknutareferenca">
    <w:name w:val="Intense Reference"/>
    <w:basedOn w:val="Zadanifontodlomka"/>
    <w:uiPriority w:val="32"/>
    <w:qFormat/>
    <w:rsid w:val="00C145FB"/>
    <w:rPr>
      <w:b/>
      <w:bCs/>
      <w:smallCaps/>
      <w:color w:val="C0504D"/>
      <w:spacing w:val="5"/>
      <w:u w:val="single"/>
    </w:rPr>
  </w:style>
  <w:style w:type="character" w:styleId="Naslovknjige">
    <w:name w:val="Book Title"/>
    <w:basedOn w:val="Zadanifontodlomka"/>
    <w:uiPriority w:val="33"/>
    <w:qFormat/>
    <w:rsid w:val="00C145FB"/>
    <w:rPr>
      <w:b/>
      <w:bCs/>
      <w:smallCaps/>
      <w:spacing w:val="5"/>
    </w:rPr>
  </w:style>
  <w:style w:type="character" w:styleId="Jakoisticanje">
    <w:name w:val="Intense Emphasis"/>
    <w:basedOn w:val="Zadanifontodlomka"/>
    <w:uiPriority w:val="21"/>
    <w:qFormat/>
    <w:rsid w:val="00C145FB"/>
    <w:rPr>
      <w:b/>
      <w:bCs/>
      <w:i/>
      <w:iCs/>
      <w:color w:val="4F81BD"/>
    </w:rPr>
  </w:style>
  <w:style w:type="paragraph" w:styleId="Naslov">
    <w:name w:val="Title"/>
    <w:basedOn w:val="Normal"/>
    <w:next w:val="Normal"/>
    <w:link w:val="NaslovChar"/>
    <w:qFormat/>
    <w:rsid w:val="00C145FB"/>
    <w:pPr>
      <w:spacing w:before="240" w:after="60"/>
      <w:jc w:val="center"/>
      <w:outlineLvl w:val="0"/>
    </w:pPr>
    <w:rPr>
      <w:rFonts w:ascii="Cambria" w:hAnsi="Cambria"/>
      <w:b/>
      <w:bCs/>
      <w:kern w:val="28"/>
      <w:sz w:val="32"/>
      <w:szCs w:val="32"/>
      <w:lang w:val="hr-HR"/>
    </w:rPr>
  </w:style>
  <w:style w:type="character" w:customStyle="1" w:styleId="NaslovChar">
    <w:name w:val="Naslov Char"/>
    <w:basedOn w:val="Zadanifontodlomka"/>
    <w:link w:val="Naslov"/>
    <w:rsid w:val="00C145FB"/>
    <w:rPr>
      <w:rFonts w:ascii="Cambria" w:hAnsi="Cambria"/>
      <w:b/>
      <w:bCs/>
      <w:kern w:val="28"/>
      <w:sz w:val="32"/>
      <w:szCs w:val="32"/>
    </w:rPr>
  </w:style>
  <w:style w:type="paragraph" w:customStyle="1" w:styleId="Bezproreda1">
    <w:name w:val="Bez proreda1"/>
    <w:rsid w:val="00C145FB"/>
    <w:rPr>
      <w:rFonts w:ascii="Calibri" w:hAnsi="Calibri"/>
      <w:sz w:val="22"/>
      <w:szCs w:val="22"/>
      <w:lang w:eastAsia="en-US"/>
    </w:rPr>
  </w:style>
  <w:style w:type="character" w:customStyle="1" w:styleId="apple-converted-space">
    <w:name w:val="apple-converted-space"/>
    <w:basedOn w:val="Zadanifontodlomka"/>
    <w:rsid w:val="00C145FB"/>
  </w:style>
  <w:style w:type="paragraph" w:customStyle="1" w:styleId="Odlomakpopisa1">
    <w:name w:val="Odlomak popisa1"/>
    <w:basedOn w:val="Normal"/>
    <w:uiPriority w:val="99"/>
    <w:rsid w:val="00C145FB"/>
    <w:pPr>
      <w:spacing w:after="200" w:line="276" w:lineRule="auto"/>
      <w:ind w:left="720"/>
    </w:pPr>
    <w:rPr>
      <w:rFonts w:ascii="Calibri" w:eastAsia="Calibri" w:hAnsi="Calibri"/>
      <w:sz w:val="22"/>
      <w:szCs w:val="22"/>
      <w:lang w:val="hr-HR"/>
    </w:rPr>
  </w:style>
  <w:style w:type="character" w:customStyle="1" w:styleId="st">
    <w:name w:val="st"/>
    <w:basedOn w:val="Zadanifontodlomka"/>
    <w:rsid w:val="00C145FB"/>
  </w:style>
  <w:style w:type="paragraph" w:customStyle="1" w:styleId="clanak">
    <w:name w:val="clanak"/>
    <w:basedOn w:val="Normal"/>
    <w:rsid w:val="00C145FB"/>
    <w:pPr>
      <w:spacing w:before="100" w:beforeAutospacing="1" w:after="100" w:afterAutospacing="1"/>
      <w:jc w:val="center"/>
    </w:pPr>
    <w:rPr>
      <w:sz w:val="24"/>
      <w:szCs w:val="24"/>
      <w:lang w:val="hr-HR"/>
    </w:rPr>
  </w:style>
  <w:style w:type="paragraph" w:customStyle="1" w:styleId="t-9-8">
    <w:name w:val="t-9-8"/>
    <w:basedOn w:val="Normal"/>
    <w:rsid w:val="00C145FB"/>
    <w:pPr>
      <w:spacing w:before="100" w:beforeAutospacing="1" w:after="100" w:afterAutospacing="1"/>
    </w:pPr>
    <w:rPr>
      <w:sz w:val="24"/>
      <w:szCs w:val="24"/>
      <w:lang w:val="hr-HR"/>
    </w:rPr>
  </w:style>
  <w:style w:type="paragraph" w:styleId="Obinitekst">
    <w:name w:val="Plain Text"/>
    <w:basedOn w:val="Normal"/>
    <w:link w:val="ObinitekstChar"/>
    <w:uiPriority w:val="99"/>
    <w:semiHidden/>
    <w:unhideWhenUsed/>
    <w:rsid w:val="00C145FB"/>
    <w:rPr>
      <w:rFonts w:ascii="Calibri" w:eastAsiaTheme="minorHAnsi" w:hAnsi="Calibri" w:cstheme="minorBidi"/>
      <w:sz w:val="22"/>
      <w:szCs w:val="21"/>
      <w:lang w:val="hr-HR" w:eastAsia="en-US"/>
    </w:rPr>
  </w:style>
  <w:style w:type="character" w:customStyle="1" w:styleId="ObinitekstChar">
    <w:name w:val="Obični tekst Char"/>
    <w:basedOn w:val="Zadanifontodlomka"/>
    <w:link w:val="Obinitekst"/>
    <w:uiPriority w:val="99"/>
    <w:semiHidden/>
    <w:rsid w:val="00C145FB"/>
    <w:rPr>
      <w:rFonts w:ascii="Calibri" w:eastAsiaTheme="minorHAnsi" w:hAnsi="Calibri" w:cstheme="minorBidi"/>
      <w:sz w:val="22"/>
      <w:szCs w:val="21"/>
      <w:lang w:eastAsia="en-US"/>
    </w:rPr>
  </w:style>
  <w:style w:type="character" w:customStyle="1" w:styleId="Tijeloteksta2Char">
    <w:name w:val="Tijelo teksta 2 Char"/>
    <w:basedOn w:val="Zadanifontodlomka"/>
    <w:link w:val="Tijeloteksta2"/>
    <w:uiPriority w:val="99"/>
    <w:rsid w:val="00C145FB"/>
    <w:rPr>
      <w:sz w:val="24"/>
      <w:lang w:val="en-AU"/>
    </w:rPr>
  </w:style>
  <w:style w:type="character" w:customStyle="1" w:styleId="OdlomakpopisaChar">
    <w:name w:val="Odlomak popisa Char"/>
    <w:link w:val="Odlomakpopisa"/>
    <w:uiPriority w:val="34"/>
    <w:locked/>
    <w:rsid w:val="00C145FB"/>
    <w:rPr>
      <w:lang w:val="en-US"/>
    </w:rPr>
  </w:style>
  <w:style w:type="paragraph" w:customStyle="1" w:styleId="GrayText">
    <w:name w:val="GrayText"/>
    <w:basedOn w:val="Normal"/>
    <w:rsid w:val="00C145FB"/>
    <w:pPr>
      <w:autoSpaceDE w:val="0"/>
      <w:autoSpaceDN w:val="0"/>
      <w:adjustRightInd w:val="0"/>
    </w:pPr>
    <w:rPr>
      <w:rFonts w:ascii="Arial" w:hAnsi="Arial" w:cs="Arial"/>
      <w:color w:val="C0C0C0"/>
      <w:sz w:val="22"/>
      <w:szCs w:val="22"/>
      <w:lang w:val="hr-HR"/>
    </w:rPr>
  </w:style>
  <w:style w:type="paragraph" w:styleId="Tekstfusnote">
    <w:name w:val="footnote text"/>
    <w:aliases w:val="Tekst fusnote1,Tekst fusnote Char Char Char Char Char Char Char1,Tekst fusnote Char Char Char Char Char Char Char2,Tekst fusnote Char Char Char Char Char Char Char,Tekst fusnote Char Char Char Char Char Char"/>
    <w:basedOn w:val="Normal"/>
    <w:link w:val="TekstfusnoteChar"/>
    <w:unhideWhenUsed/>
    <w:rsid w:val="00C145FB"/>
    <w:pPr>
      <w:suppressLineNumbers/>
      <w:suppressAutoHyphens/>
      <w:ind w:left="339" w:hanging="339"/>
    </w:pPr>
    <w:rPr>
      <w:rFonts w:ascii="Liberation Serif" w:eastAsia="SimSun" w:hAnsi="Liberation Serif" w:cs="Lucida Sans"/>
      <w:kern w:val="2"/>
      <w:lang w:val="hr-HR" w:eastAsia="zh-CN" w:bidi="hi-IN"/>
    </w:rPr>
  </w:style>
  <w:style w:type="character" w:customStyle="1" w:styleId="TekstfusnoteChar">
    <w:name w:val="Tekst fusnote Char"/>
    <w:aliases w:val="Tekst fusnote1 Char,Tekst fusnote Char Char Char Char Char Char Char1 Char,Tekst fusnote Char Char Char Char Char Char Char2 Char,Tekst fusnote Char Char Char Char Char Char Char Char,Tekst fusnote Char Char Char Char Char Char Char3"/>
    <w:basedOn w:val="Zadanifontodlomka"/>
    <w:link w:val="Tekstfusnote"/>
    <w:rsid w:val="00C145FB"/>
    <w:rPr>
      <w:rFonts w:ascii="Liberation Serif" w:eastAsia="SimSun" w:hAnsi="Liberation Serif" w:cs="Lucida Sans"/>
      <w:kern w:val="2"/>
      <w:lang w:eastAsia="zh-CN" w:bidi="hi-IN"/>
    </w:rPr>
  </w:style>
  <w:style w:type="character" w:styleId="Referencafusnote">
    <w:name w:val="footnote reference"/>
    <w:aliases w:val="0-TAT- Footnote Reference 6"/>
    <w:semiHidden/>
    <w:unhideWhenUsed/>
    <w:rsid w:val="00C145FB"/>
    <w:rPr>
      <w:vertAlign w:val="superscript"/>
    </w:rPr>
  </w:style>
  <w:style w:type="paragraph" w:customStyle="1" w:styleId="referat">
    <w:name w:val="referat"/>
    <w:basedOn w:val="Normal"/>
    <w:autoRedefine/>
    <w:rsid w:val="00C145FB"/>
    <w:pPr>
      <w:spacing w:line="360" w:lineRule="auto"/>
      <w:ind w:firstLine="720"/>
      <w:jc w:val="both"/>
    </w:pPr>
    <w:rPr>
      <w:rFonts w:ascii="Arial" w:hAnsi="Arial" w:cs="Arial"/>
      <w:color w:val="000000"/>
      <w:sz w:val="24"/>
      <w:szCs w:val="24"/>
      <w:lang w:val="en-US" w:eastAsia="en-US"/>
    </w:rPr>
  </w:style>
  <w:style w:type="character" w:styleId="Brojretka">
    <w:name w:val="line number"/>
    <w:basedOn w:val="Zadanifontodlomka"/>
    <w:rsid w:val="00C145FB"/>
  </w:style>
  <w:style w:type="character" w:styleId="Referencakomentara">
    <w:name w:val="annotation reference"/>
    <w:uiPriority w:val="99"/>
    <w:rsid w:val="00C145FB"/>
    <w:rPr>
      <w:sz w:val="16"/>
      <w:szCs w:val="16"/>
    </w:rPr>
  </w:style>
  <w:style w:type="paragraph" w:styleId="Tekstkomentara">
    <w:name w:val="annotation text"/>
    <w:basedOn w:val="Normal"/>
    <w:link w:val="TekstkomentaraChar"/>
    <w:uiPriority w:val="99"/>
    <w:rsid w:val="00C145FB"/>
    <w:rPr>
      <w:lang w:val="en-US" w:eastAsia="en-US"/>
    </w:rPr>
  </w:style>
  <w:style w:type="character" w:customStyle="1" w:styleId="TekstkomentaraChar">
    <w:name w:val="Tekst komentara Char"/>
    <w:basedOn w:val="Zadanifontodlomka"/>
    <w:link w:val="Tekstkomentara"/>
    <w:uiPriority w:val="99"/>
    <w:rsid w:val="00C145FB"/>
    <w:rPr>
      <w:lang w:val="en-US" w:eastAsia="en-US"/>
    </w:rPr>
  </w:style>
  <w:style w:type="paragraph" w:styleId="Predmetkomentara">
    <w:name w:val="annotation subject"/>
    <w:basedOn w:val="Tekstkomentara"/>
    <w:next w:val="Tekstkomentara"/>
    <w:link w:val="PredmetkomentaraChar"/>
    <w:uiPriority w:val="99"/>
    <w:rsid w:val="00C145FB"/>
    <w:rPr>
      <w:b/>
      <w:bCs/>
    </w:rPr>
  </w:style>
  <w:style w:type="character" w:customStyle="1" w:styleId="PredmetkomentaraChar">
    <w:name w:val="Predmet komentara Char"/>
    <w:basedOn w:val="TekstkomentaraChar"/>
    <w:link w:val="Predmetkomentara"/>
    <w:uiPriority w:val="99"/>
    <w:rsid w:val="00C145FB"/>
    <w:rPr>
      <w:b/>
      <w:bCs/>
      <w:lang w:val="en-US" w:eastAsia="en-US"/>
    </w:rPr>
  </w:style>
  <w:style w:type="character" w:customStyle="1" w:styleId="KartadokumentaChar">
    <w:name w:val="Karta dokumenta Char"/>
    <w:basedOn w:val="Zadanifontodlomka"/>
    <w:link w:val="Kartadokumenta"/>
    <w:semiHidden/>
    <w:rsid w:val="00C145FB"/>
    <w:rPr>
      <w:rFonts w:ascii="Tahoma" w:hAnsi="Tahoma" w:cs="Tahoma"/>
      <w:shd w:val="clear" w:color="auto" w:fill="000080"/>
      <w:lang w:val="en-AU"/>
    </w:rPr>
  </w:style>
  <w:style w:type="paragraph" w:customStyle="1" w:styleId="p1">
    <w:name w:val="p1"/>
    <w:basedOn w:val="Normal"/>
    <w:rsid w:val="00C145FB"/>
    <w:rPr>
      <w:rFonts w:ascii="Myriad Pro" w:eastAsia="MS Mincho" w:hAnsi="Myriad Pro"/>
      <w:sz w:val="11"/>
      <w:szCs w:val="11"/>
      <w:lang w:val="en-US" w:eastAsia="en-US"/>
    </w:rPr>
  </w:style>
  <w:style w:type="character" w:customStyle="1" w:styleId="s1">
    <w:name w:val="s1"/>
    <w:rsid w:val="00C145FB"/>
  </w:style>
  <w:style w:type="table" w:customStyle="1" w:styleId="Reetkatablice1">
    <w:name w:val="Rešetka tablice1"/>
    <w:basedOn w:val="Obinatablica"/>
    <w:uiPriority w:val="59"/>
    <w:rsid w:val="00C145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uiPriority w:val="59"/>
    <w:rsid w:val="00C145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uiPriority w:val="59"/>
    <w:rsid w:val="00C145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145FB"/>
    <w:pPr>
      <w:widowControl w:val="0"/>
      <w:suppressAutoHyphens/>
      <w:autoSpaceDN w:val="0"/>
    </w:pPr>
    <w:rPr>
      <w:rFonts w:eastAsia="SimSun" w:cs="Arial"/>
      <w:kern w:val="3"/>
      <w:sz w:val="24"/>
      <w:szCs w:val="24"/>
      <w:lang w:eastAsia="zh-CN" w:bidi="hi-IN"/>
    </w:rPr>
  </w:style>
  <w:style w:type="character" w:customStyle="1" w:styleId="BezproredaChar">
    <w:name w:val="Bez proreda Char"/>
    <w:link w:val="Bezproreda"/>
    <w:uiPriority w:val="1"/>
    <w:rsid w:val="00734DCE"/>
    <w:rPr>
      <w:rFonts w:asciiTheme="minorHAnsi" w:eastAsiaTheme="minorHAnsi" w:hAnsiTheme="minorHAnsi" w:cstheme="minorBidi"/>
      <w:sz w:val="22"/>
      <w:szCs w:val="22"/>
      <w:lang w:eastAsia="en-US"/>
    </w:rPr>
  </w:style>
  <w:style w:type="table" w:styleId="Tablicareetke3">
    <w:name w:val="Grid Table 3"/>
    <w:basedOn w:val="Obinatablica"/>
    <w:uiPriority w:val="48"/>
    <w:rsid w:val="00290DA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icapopisa2-isticanje6">
    <w:name w:val="List Table 2 Accent 6"/>
    <w:basedOn w:val="Obinatablica"/>
    <w:uiPriority w:val="47"/>
    <w:rsid w:val="00B40A99"/>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Obinatablica3">
    <w:name w:val="Plain Table 3"/>
    <w:basedOn w:val="Obinatablica"/>
    <w:uiPriority w:val="43"/>
    <w:rsid w:val="00C330A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binatablica4">
    <w:name w:val="Plain Table 4"/>
    <w:basedOn w:val="Obinatablica"/>
    <w:uiPriority w:val="44"/>
    <w:rsid w:val="00C330A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icareetke3-isticanje3">
    <w:name w:val="Grid Table 3 Accent 3"/>
    <w:basedOn w:val="Obinatablica"/>
    <w:uiPriority w:val="48"/>
    <w:rsid w:val="00C330AE"/>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icareetke2">
    <w:name w:val="Grid Table 2"/>
    <w:basedOn w:val="Obinatablica"/>
    <w:uiPriority w:val="47"/>
    <w:rsid w:val="00C330A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ivopisnatablicareetke7-isticanje2">
    <w:name w:val="Grid Table 7 Colorful Accent 2"/>
    <w:basedOn w:val="Obinatablica"/>
    <w:uiPriority w:val="52"/>
    <w:rsid w:val="00C330AE"/>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icapopisa2-isticanje1">
    <w:name w:val="List Table 2 Accent 1"/>
    <w:basedOn w:val="Obinatablica"/>
    <w:uiPriority w:val="47"/>
    <w:rsid w:val="00C330AE"/>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numbering" w:customStyle="1" w:styleId="Bezpopisa1">
    <w:name w:val="Bez popisa1"/>
    <w:next w:val="Bezpopisa"/>
    <w:uiPriority w:val="99"/>
    <w:semiHidden/>
    <w:unhideWhenUsed/>
    <w:rsid w:val="0087364D"/>
  </w:style>
  <w:style w:type="numbering" w:customStyle="1" w:styleId="Bezpopisa2">
    <w:name w:val="Bez popisa2"/>
    <w:next w:val="Bezpopisa"/>
    <w:uiPriority w:val="99"/>
    <w:semiHidden/>
    <w:unhideWhenUsed/>
    <w:rsid w:val="0087364D"/>
  </w:style>
  <w:style w:type="numbering" w:customStyle="1" w:styleId="Bezpopisa3">
    <w:name w:val="Bez popisa3"/>
    <w:next w:val="Bezpopisa"/>
    <w:uiPriority w:val="99"/>
    <w:semiHidden/>
    <w:unhideWhenUsed/>
    <w:rsid w:val="0087364D"/>
  </w:style>
  <w:style w:type="numbering" w:customStyle="1" w:styleId="Bezpopisa4">
    <w:name w:val="Bez popisa4"/>
    <w:next w:val="Bezpopisa"/>
    <w:uiPriority w:val="99"/>
    <w:semiHidden/>
    <w:unhideWhenUsed/>
    <w:rsid w:val="0087364D"/>
  </w:style>
  <w:style w:type="paragraph" w:customStyle="1" w:styleId="tb-na16">
    <w:name w:val="tb-na16"/>
    <w:basedOn w:val="Normal"/>
    <w:rsid w:val="0087364D"/>
    <w:pPr>
      <w:spacing w:before="100" w:beforeAutospacing="1" w:after="100" w:afterAutospacing="1"/>
    </w:pPr>
    <w:rPr>
      <w:sz w:val="24"/>
      <w:szCs w:val="24"/>
      <w:lang w:val="hr-HR"/>
    </w:rPr>
  </w:style>
  <w:style w:type="paragraph" w:customStyle="1" w:styleId="t-12-9-fett-s">
    <w:name w:val="t-12-9-fett-s"/>
    <w:basedOn w:val="Normal"/>
    <w:rsid w:val="0087364D"/>
    <w:pPr>
      <w:spacing w:before="100" w:beforeAutospacing="1" w:after="100" w:afterAutospacing="1"/>
    </w:pPr>
    <w:rPr>
      <w:sz w:val="24"/>
      <w:szCs w:val="24"/>
      <w:lang w:val="hr-HR"/>
    </w:rPr>
  </w:style>
  <w:style w:type="numbering" w:customStyle="1" w:styleId="Bezpopisa5">
    <w:name w:val="Bez popisa5"/>
    <w:next w:val="Bezpopisa"/>
    <w:uiPriority w:val="99"/>
    <w:semiHidden/>
    <w:unhideWhenUsed/>
    <w:rsid w:val="0087364D"/>
  </w:style>
  <w:style w:type="numbering" w:customStyle="1" w:styleId="Bezpopisa6">
    <w:name w:val="Bez popisa6"/>
    <w:next w:val="Bezpopisa"/>
    <w:uiPriority w:val="99"/>
    <w:semiHidden/>
    <w:unhideWhenUsed/>
    <w:rsid w:val="0087364D"/>
  </w:style>
  <w:style w:type="numbering" w:customStyle="1" w:styleId="Bezpopisa7">
    <w:name w:val="Bez popisa7"/>
    <w:next w:val="Bezpopisa"/>
    <w:uiPriority w:val="99"/>
    <w:semiHidden/>
    <w:unhideWhenUsed/>
    <w:rsid w:val="0087364D"/>
  </w:style>
  <w:style w:type="numbering" w:customStyle="1" w:styleId="Bezpopisa11">
    <w:name w:val="Bez popisa11"/>
    <w:next w:val="Bezpopisa"/>
    <w:uiPriority w:val="99"/>
    <w:semiHidden/>
    <w:unhideWhenUsed/>
    <w:rsid w:val="0087364D"/>
  </w:style>
  <w:style w:type="table" w:customStyle="1" w:styleId="Reetkatablice4">
    <w:name w:val="Rešetka tablice4"/>
    <w:basedOn w:val="Obinatablica"/>
    <w:next w:val="Reetkatablice"/>
    <w:uiPriority w:val="59"/>
    <w:rsid w:val="008736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Obinatablica"/>
    <w:next w:val="Reetkatablice"/>
    <w:uiPriority w:val="59"/>
    <w:rsid w:val="0087364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1">
    <w:name w:val="Bez popisa21"/>
    <w:next w:val="Bezpopisa"/>
    <w:uiPriority w:val="99"/>
    <w:semiHidden/>
    <w:unhideWhenUsed/>
    <w:rsid w:val="0087364D"/>
  </w:style>
  <w:style w:type="numbering" w:customStyle="1" w:styleId="Bezpopisa31">
    <w:name w:val="Bez popisa31"/>
    <w:next w:val="Bezpopisa"/>
    <w:uiPriority w:val="99"/>
    <w:semiHidden/>
    <w:unhideWhenUsed/>
    <w:rsid w:val="0087364D"/>
  </w:style>
  <w:style w:type="table" w:customStyle="1" w:styleId="Reetkatablice5">
    <w:name w:val="Rešetka tablice5"/>
    <w:basedOn w:val="Obinatablica"/>
    <w:next w:val="Reetkatablice"/>
    <w:uiPriority w:val="59"/>
    <w:rsid w:val="008736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7068">
    <w:name w:val="box_457068"/>
    <w:basedOn w:val="Normal"/>
    <w:rsid w:val="0087364D"/>
    <w:pPr>
      <w:spacing w:before="100" w:beforeAutospacing="1" w:after="100" w:afterAutospacing="1"/>
    </w:pPr>
    <w:rPr>
      <w:sz w:val="24"/>
      <w:szCs w:val="24"/>
      <w:lang w:val="hr-HR"/>
    </w:rPr>
  </w:style>
  <w:style w:type="numbering" w:customStyle="1" w:styleId="Bezpopisa8">
    <w:name w:val="Bez popisa8"/>
    <w:next w:val="Bezpopisa"/>
    <w:uiPriority w:val="99"/>
    <w:semiHidden/>
    <w:unhideWhenUsed/>
    <w:rsid w:val="0087364D"/>
  </w:style>
  <w:style w:type="numbering" w:customStyle="1" w:styleId="Bezpopisa9">
    <w:name w:val="Bez popisa9"/>
    <w:next w:val="Bezpopisa"/>
    <w:uiPriority w:val="99"/>
    <w:semiHidden/>
    <w:unhideWhenUsed/>
    <w:rsid w:val="0087364D"/>
  </w:style>
  <w:style w:type="numbering" w:customStyle="1" w:styleId="Bezpopisa12">
    <w:name w:val="Bez popisa12"/>
    <w:next w:val="Bezpopisa"/>
    <w:uiPriority w:val="99"/>
    <w:semiHidden/>
    <w:unhideWhenUsed/>
    <w:rsid w:val="0087364D"/>
  </w:style>
  <w:style w:type="numbering" w:customStyle="1" w:styleId="Bezpopisa22">
    <w:name w:val="Bez popisa22"/>
    <w:next w:val="Bezpopisa"/>
    <w:uiPriority w:val="99"/>
    <w:semiHidden/>
    <w:unhideWhenUsed/>
    <w:rsid w:val="0087364D"/>
  </w:style>
  <w:style w:type="numbering" w:customStyle="1" w:styleId="Bezpopisa32">
    <w:name w:val="Bez popisa32"/>
    <w:next w:val="Bezpopisa"/>
    <w:uiPriority w:val="99"/>
    <w:semiHidden/>
    <w:unhideWhenUsed/>
    <w:rsid w:val="0087364D"/>
  </w:style>
  <w:style w:type="character" w:customStyle="1" w:styleId="Bodytext2">
    <w:name w:val="Body text (2)"/>
    <w:basedOn w:val="Zadanifontodlomka"/>
    <w:rsid w:val="0087364D"/>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numbering" w:customStyle="1" w:styleId="Bezpopisa10">
    <w:name w:val="Bez popisa10"/>
    <w:next w:val="Bezpopisa"/>
    <w:uiPriority w:val="99"/>
    <w:semiHidden/>
    <w:unhideWhenUsed/>
    <w:rsid w:val="0087364D"/>
  </w:style>
  <w:style w:type="numbering" w:customStyle="1" w:styleId="Bezpopisa13">
    <w:name w:val="Bez popisa13"/>
    <w:next w:val="Bezpopisa"/>
    <w:uiPriority w:val="99"/>
    <w:semiHidden/>
    <w:unhideWhenUsed/>
    <w:rsid w:val="0087364D"/>
  </w:style>
  <w:style w:type="numbering" w:customStyle="1" w:styleId="Bezpopisa23">
    <w:name w:val="Bez popisa23"/>
    <w:next w:val="Bezpopisa"/>
    <w:uiPriority w:val="99"/>
    <w:semiHidden/>
    <w:unhideWhenUsed/>
    <w:rsid w:val="0087364D"/>
  </w:style>
  <w:style w:type="numbering" w:customStyle="1" w:styleId="Bezpopisa33">
    <w:name w:val="Bez popisa33"/>
    <w:next w:val="Bezpopisa"/>
    <w:uiPriority w:val="99"/>
    <w:semiHidden/>
    <w:unhideWhenUsed/>
    <w:rsid w:val="0087364D"/>
  </w:style>
  <w:style w:type="numbering" w:customStyle="1" w:styleId="Bezpopisa14">
    <w:name w:val="Bez popisa14"/>
    <w:next w:val="Bezpopisa"/>
    <w:uiPriority w:val="99"/>
    <w:semiHidden/>
    <w:unhideWhenUsed/>
    <w:rsid w:val="0087364D"/>
  </w:style>
  <w:style w:type="table" w:customStyle="1" w:styleId="Reetkatablice6">
    <w:name w:val="Rešetka tablice6"/>
    <w:basedOn w:val="Obinatablica"/>
    <w:next w:val="Reetkatablice"/>
    <w:uiPriority w:val="59"/>
    <w:rsid w:val="008736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59"/>
    <w:rsid w:val="008736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5">
    <w:name w:val="Bez popisa15"/>
    <w:next w:val="Bezpopisa"/>
    <w:uiPriority w:val="99"/>
    <w:semiHidden/>
    <w:unhideWhenUsed/>
    <w:rsid w:val="0087364D"/>
  </w:style>
  <w:style w:type="numbering" w:customStyle="1" w:styleId="Bezpopisa16">
    <w:name w:val="Bez popisa16"/>
    <w:next w:val="Bezpopisa"/>
    <w:uiPriority w:val="99"/>
    <w:semiHidden/>
    <w:unhideWhenUsed/>
    <w:rsid w:val="0087364D"/>
  </w:style>
  <w:style w:type="numbering" w:customStyle="1" w:styleId="Bezpopisa24">
    <w:name w:val="Bez popisa24"/>
    <w:next w:val="Bezpopisa"/>
    <w:uiPriority w:val="99"/>
    <w:semiHidden/>
    <w:unhideWhenUsed/>
    <w:rsid w:val="0087364D"/>
  </w:style>
  <w:style w:type="numbering" w:customStyle="1" w:styleId="Bezpopisa34">
    <w:name w:val="Bez popisa34"/>
    <w:next w:val="Bezpopisa"/>
    <w:uiPriority w:val="99"/>
    <w:semiHidden/>
    <w:unhideWhenUsed/>
    <w:rsid w:val="00873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6189">
      <w:bodyDiv w:val="1"/>
      <w:marLeft w:val="0"/>
      <w:marRight w:val="0"/>
      <w:marTop w:val="0"/>
      <w:marBottom w:val="0"/>
      <w:divBdr>
        <w:top w:val="none" w:sz="0" w:space="0" w:color="auto"/>
        <w:left w:val="none" w:sz="0" w:space="0" w:color="auto"/>
        <w:bottom w:val="none" w:sz="0" w:space="0" w:color="auto"/>
        <w:right w:val="none" w:sz="0" w:space="0" w:color="auto"/>
      </w:divBdr>
    </w:div>
    <w:div w:id="48379500">
      <w:bodyDiv w:val="1"/>
      <w:marLeft w:val="0"/>
      <w:marRight w:val="0"/>
      <w:marTop w:val="0"/>
      <w:marBottom w:val="0"/>
      <w:divBdr>
        <w:top w:val="none" w:sz="0" w:space="0" w:color="auto"/>
        <w:left w:val="none" w:sz="0" w:space="0" w:color="auto"/>
        <w:bottom w:val="none" w:sz="0" w:space="0" w:color="auto"/>
        <w:right w:val="none" w:sz="0" w:space="0" w:color="auto"/>
      </w:divBdr>
    </w:div>
    <w:div w:id="66660727">
      <w:bodyDiv w:val="1"/>
      <w:marLeft w:val="0"/>
      <w:marRight w:val="0"/>
      <w:marTop w:val="0"/>
      <w:marBottom w:val="0"/>
      <w:divBdr>
        <w:top w:val="none" w:sz="0" w:space="0" w:color="auto"/>
        <w:left w:val="none" w:sz="0" w:space="0" w:color="auto"/>
        <w:bottom w:val="none" w:sz="0" w:space="0" w:color="auto"/>
        <w:right w:val="none" w:sz="0" w:space="0" w:color="auto"/>
      </w:divBdr>
    </w:div>
    <w:div w:id="131408986">
      <w:bodyDiv w:val="1"/>
      <w:marLeft w:val="0"/>
      <w:marRight w:val="0"/>
      <w:marTop w:val="0"/>
      <w:marBottom w:val="0"/>
      <w:divBdr>
        <w:top w:val="none" w:sz="0" w:space="0" w:color="auto"/>
        <w:left w:val="none" w:sz="0" w:space="0" w:color="auto"/>
        <w:bottom w:val="none" w:sz="0" w:space="0" w:color="auto"/>
        <w:right w:val="none" w:sz="0" w:space="0" w:color="auto"/>
      </w:divBdr>
    </w:div>
    <w:div w:id="228419826">
      <w:bodyDiv w:val="1"/>
      <w:marLeft w:val="0"/>
      <w:marRight w:val="0"/>
      <w:marTop w:val="0"/>
      <w:marBottom w:val="0"/>
      <w:divBdr>
        <w:top w:val="none" w:sz="0" w:space="0" w:color="auto"/>
        <w:left w:val="none" w:sz="0" w:space="0" w:color="auto"/>
        <w:bottom w:val="none" w:sz="0" w:space="0" w:color="auto"/>
        <w:right w:val="none" w:sz="0" w:space="0" w:color="auto"/>
      </w:divBdr>
    </w:div>
    <w:div w:id="521676105">
      <w:bodyDiv w:val="1"/>
      <w:marLeft w:val="0"/>
      <w:marRight w:val="0"/>
      <w:marTop w:val="0"/>
      <w:marBottom w:val="0"/>
      <w:divBdr>
        <w:top w:val="none" w:sz="0" w:space="0" w:color="auto"/>
        <w:left w:val="none" w:sz="0" w:space="0" w:color="auto"/>
        <w:bottom w:val="none" w:sz="0" w:space="0" w:color="auto"/>
        <w:right w:val="none" w:sz="0" w:space="0" w:color="auto"/>
      </w:divBdr>
    </w:div>
    <w:div w:id="652178797">
      <w:bodyDiv w:val="1"/>
      <w:marLeft w:val="0"/>
      <w:marRight w:val="0"/>
      <w:marTop w:val="0"/>
      <w:marBottom w:val="0"/>
      <w:divBdr>
        <w:top w:val="none" w:sz="0" w:space="0" w:color="auto"/>
        <w:left w:val="none" w:sz="0" w:space="0" w:color="auto"/>
        <w:bottom w:val="none" w:sz="0" w:space="0" w:color="auto"/>
        <w:right w:val="none" w:sz="0" w:space="0" w:color="auto"/>
      </w:divBdr>
    </w:div>
    <w:div w:id="915743364">
      <w:bodyDiv w:val="1"/>
      <w:marLeft w:val="0"/>
      <w:marRight w:val="0"/>
      <w:marTop w:val="0"/>
      <w:marBottom w:val="0"/>
      <w:divBdr>
        <w:top w:val="none" w:sz="0" w:space="0" w:color="auto"/>
        <w:left w:val="none" w:sz="0" w:space="0" w:color="auto"/>
        <w:bottom w:val="none" w:sz="0" w:space="0" w:color="auto"/>
        <w:right w:val="none" w:sz="0" w:space="0" w:color="auto"/>
      </w:divBdr>
    </w:div>
    <w:div w:id="1078094570">
      <w:bodyDiv w:val="1"/>
      <w:marLeft w:val="0"/>
      <w:marRight w:val="0"/>
      <w:marTop w:val="0"/>
      <w:marBottom w:val="0"/>
      <w:divBdr>
        <w:top w:val="none" w:sz="0" w:space="0" w:color="auto"/>
        <w:left w:val="none" w:sz="0" w:space="0" w:color="auto"/>
        <w:bottom w:val="none" w:sz="0" w:space="0" w:color="auto"/>
        <w:right w:val="none" w:sz="0" w:space="0" w:color="auto"/>
      </w:divBdr>
    </w:div>
    <w:div w:id="1235747854">
      <w:bodyDiv w:val="1"/>
      <w:marLeft w:val="0"/>
      <w:marRight w:val="0"/>
      <w:marTop w:val="0"/>
      <w:marBottom w:val="0"/>
      <w:divBdr>
        <w:top w:val="none" w:sz="0" w:space="0" w:color="auto"/>
        <w:left w:val="none" w:sz="0" w:space="0" w:color="auto"/>
        <w:bottom w:val="none" w:sz="0" w:space="0" w:color="auto"/>
        <w:right w:val="none" w:sz="0" w:space="0" w:color="auto"/>
      </w:divBdr>
    </w:div>
    <w:div w:id="1248731722">
      <w:bodyDiv w:val="1"/>
      <w:marLeft w:val="0"/>
      <w:marRight w:val="0"/>
      <w:marTop w:val="0"/>
      <w:marBottom w:val="0"/>
      <w:divBdr>
        <w:top w:val="none" w:sz="0" w:space="0" w:color="auto"/>
        <w:left w:val="none" w:sz="0" w:space="0" w:color="auto"/>
        <w:bottom w:val="none" w:sz="0" w:space="0" w:color="auto"/>
        <w:right w:val="none" w:sz="0" w:space="0" w:color="auto"/>
      </w:divBdr>
    </w:div>
    <w:div w:id="1590502022">
      <w:bodyDiv w:val="1"/>
      <w:marLeft w:val="0"/>
      <w:marRight w:val="0"/>
      <w:marTop w:val="0"/>
      <w:marBottom w:val="0"/>
      <w:divBdr>
        <w:top w:val="none" w:sz="0" w:space="0" w:color="auto"/>
        <w:left w:val="none" w:sz="0" w:space="0" w:color="auto"/>
        <w:bottom w:val="none" w:sz="0" w:space="0" w:color="auto"/>
        <w:right w:val="none" w:sz="0" w:space="0" w:color="auto"/>
      </w:divBdr>
    </w:div>
    <w:div w:id="1676180753">
      <w:bodyDiv w:val="1"/>
      <w:marLeft w:val="0"/>
      <w:marRight w:val="0"/>
      <w:marTop w:val="0"/>
      <w:marBottom w:val="0"/>
      <w:divBdr>
        <w:top w:val="none" w:sz="0" w:space="0" w:color="auto"/>
        <w:left w:val="none" w:sz="0" w:space="0" w:color="auto"/>
        <w:bottom w:val="none" w:sz="0" w:space="0" w:color="auto"/>
        <w:right w:val="none" w:sz="0" w:space="0" w:color="auto"/>
      </w:divBdr>
    </w:div>
    <w:div w:id="2024897973">
      <w:bodyDiv w:val="1"/>
      <w:marLeft w:val="0"/>
      <w:marRight w:val="0"/>
      <w:marTop w:val="0"/>
      <w:marBottom w:val="0"/>
      <w:divBdr>
        <w:top w:val="none" w:sz="0" w:space="0" w:color="auto"/>
        <w:left w:val="none" w:sz="0" w:space="0" w:color="auto"/>
        <w:bottom w:val="none" w:sz="0" w:space="0" w:color="auto"/>
        <w:right w:val="none" w:sz="0" w:space="0" w:color="auto"/>
      </w:divBdr>
    </w:div>
    <w:div w:id="206532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1B93-4C6A-B531-EFD283DB4AB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1B93-4C6A-B531-EFD283DB4ABE}"/>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1B93-4C6A-B531-EFD283DB4ABE}"/>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1B93-4C6A-B531-EFD283DB4ABE}"/>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1B93-4C6A-B531-EFD283DB4ABE}"/>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1B93-4C6A-B531-EFD283DB4ABE}"/>
              </c:ext>
            </c:extLst>
          </c:dPt>
          <c:dLbls>
            <c:dLbl>
              <c:idx val="0"/>
              <c:layout>
                <c:manualLayout>
                  <c:x val="-0.20146196678686193"/>
                  <c:y val="3.09861267341582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B93-4C6A-B531-EFD283DB4ABE}"/>
                </c:ext>
              </c:extLst>
            </c:dLbl>
            <c:dLbl>
              <c:idx val="2"/>
              <c:layout>
                <c:manualLayout>
                  <c:x val="3.0646748595677877E-2"/>
                  <c:y val="-4.616122984626921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B93-4C6A-B531-EFD283DB4ABE}"/>
                </c:ext>
              </c:extLst>
            </c:dLbl>
            <c:dLbl>
              <c:idx val="4"/>
              <c:layout>
                <c:manualLayout>
                  <c:x val="0.41479922486324716"/>
                  <c:y val="2.010582010582010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1B93-4C6A-B531-EFD283DB4ABE}"/>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dLblPos val="bestFit"/>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List1!$B$5:$B$10</c:f>
              <c:strCache>
                <c:ptCount val="6"/>
                <c:pt idx="0">
                  <c:v>Prihodi od poreza</c:v>
                </c:pt>
                <c:pt idx="1">
                  <c:v>Pomoći iz inozemstva i od subjekata unutar općeg proračuna</c:v>
                </c:pt>
                <c:pt idx="2">
                  <c:v>Prihodi od imovine</c:v>
                </c:pt>
                <c:pt idx="3">
                  <c:v>Prihodi od upravnih i adm. prist. i po posebnim propisima</c:v>
                </c:pt>
                <c:pt idx="4">
                  <c:v>Prihodi od prodaje proizvoda i od donacija</c:v>
                </c:pt>
                <c:pt idx="5">
                  <c:v>Kazne, upravne mjere i ostali prihodi</c:v>
                </c:pt>
              </c:strCache>
            </c:strRef>
          </c:cat>
          <c:val>
            <c:numRef>
              <c:f>List1!$C$5:$C$10</c:f>
              <c:numCache>
                <c:formatCode>#,##0.00</c:formatCode>
                <c:ptCount val="6"/>
                <c:pt idx="0">
                  <c:v>21044412</c:v>
                </c:pt>
                <c:pt idx="1">
                  <c:v>13810677</c:v>
                </c:pt>
                <c:pt idx="2">
                  <c:v>1972511</c:v>
                </c:pt>
                <c:pt idx="3">
                  <c:v>10281282</c:v>
                </c:pt>
                <c:pt idx="4">
                  <c:v>411387</c:v>
                </c:pt>
                <c:pt idx="5">
                  <c:v>157430</c:v>
                </c:pt>
              </c:numCache>
            </c:numRef>
          </c:val>
          <c:extLst>
            <c:ext xmlns:c16="http://schemas.microsoft.com/office/drawing/2014/chart" uri="{C3380CC4-5D6E-409C-BE32-E72D297353CC}">
              <c16:uniqueId val="{0000000C-1B93-4C6A-B531-EFD283DB4ABE}"/>
            </c:ext>
          </c:extLst>
        </c:ser>
        <c:dLbls>
          <c:dLblPos val="bestFit"/>
          <c:showLegendKey val="0"/>
          <c:showVal val="1"/>
          <c:showCatName val="0"/>
          <c:showSerName val="0"/>
          <c:showPercent val="0"/>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List1!$C$17</c:f>
              <c:strCache>
                <c:ptCount val="1"/>
                <c:pt idx="0">
                  <c:v>Tekući Plan</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List1!$B$18:$B$23</c:f>
              <c:strCache>
                <c:ptCount val="6"/>
                <c:pt idx="0">
                  <c:v>Porez na dohodak</c:v>
                </c:pt>
                <c:pt idx="1">
                  <c:v>Porez na kuće za odmor</c:v>
                </c:pt>
                <c:pt idx="2">
                  <c:v>Porez na korištenje javnih površina</c:v>
                </c:pt>
                <c:pt idx="3">
                  <c:v>Porez na nekretnine</c:v>
                </c:pt>
                <c:pt idx="4">
                  <c:v>Porez na promet nekretnina</c:v>
                </c:pt>
                <c:pt idx="5">
                  <c:v>Porez na potrošnju</c:v>
                </c:pt>
              </c:strCache>
            </c:strRef>
          </c:cat>
          <c:val>
            <c:numRef>
              <c:f>List1!$C$18:$C$23</c:f>
              <c:numCache>
                <c:formatCode>#,##0</c:formatCode>
                <c:ptCount val="6"/>
                <c:pt idx="0">
                  <c:v>15174651</c:v>
                </c:pt>
                <c:pt idx="1">
                  <c:v>900000</c:v>
                </c:pt>
                <c:pt idx="2">
                  <c:v>900000</c:v>
                </c:pt>
                <c:pt idx="3">
                  <c:v>0</c:v>
                </c:pt>
                <c:pt idx="4">
                  <c:v>2150000</c:v>
                </c:pt>
                <c:pt idx="5">
                  <c:v>615000</c:v>
                </c:pt>
              </c:numCache>
            </c:numRef>
          </c:val>
          <c:extLst>
            <c:ext xmlns:c16="http://schemas.microsoft.com/office/drawing/2014/chart" uri="{C3380CC4-5D6E-409C-BE32-E72D297353CC}">
              <c16:uniqueId val="{00000000-FA8E-4F86-AEBE-B809BBF9F4F1}"/>
            </c:ext>
          </c:extLst>
        </c:ser>
        <c:ser>
          <c:idx val="1"/>
          <c:order val="1"/>
          <c:tx>
            <c:strRef>
              <c:f>List1!$D$17</c:f>
              <c:strCache>
                <c:ptCount val="1"/>
                <c:pt idx="0">
                  <c:v>I. Rebalans</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List1!$B$18:$B$23</c:f>
              <c:strCache>
                <c:ptCount val="6"/>
                <c:pt idx="0">
                  <c:v>Porez na dohodak</c:v>
                </c:pt>
                <c:pt idx="1">
                  <c:v>Porez na kuće za odmor</c:v>
                </c:pt>
                <c:pt idx="2">
                  <c:v>Porez na korištenje javnih površina</c:v>
                </c:pt>
                <c:pt idx="3">
                  <c:v>Porez na nekretnine</c:v>
                </c:pt>
                <c:pt idx="4">
                  <c:v>Porez na promet nekretnina</c:v>
                </c:pt>
                <c:pt idx="5">
                  <c:v>Porez na potrošnju</c:v>
                </c:pt>
              </c:strCache>
            </c:strRef>
          </c:cat>
          <c:val>
            <c:numRef>
              <c:f>List1!$D$18:$D$23</c:f>
              <c:numCache>
                <c:formatCode>#,##0</c:formatCode>
                <c:ptCount val="6"/>
                <c:pt idx="0">
                  <c:v>16378412</c:v>
                </c:pt>
                <c:pt idx="1">
                  <c:v>50000</c:v>
                </c:pt>
                <c:pt idx="2">
                  <c:v>900000</c:v>
                </c:pt>
                <c:pt idx="3">
                  <c:v>950000</c:v>
                </c:pt>
                <c:pt idx="4">
                  <c:v>2150000</c:v>
                </c:pt>
                <c:pt idx="5">
                  <c:v>615000</c:v>
                </c:pt>
              </c:numCache>
            </c:numRef>
          </c:val>
          <c:extLst>
            <c:ext xmlns:c16="http://schemas.microsoft.com/office/drawing/2014/chart" uri="{C3380CC4-5D6E-409C-BE32-E72D297353CC}">
              <c16:uniqueId val="{00000001-FA8E-4F86-AEBE-B809BBF9F4F1}"/>
            </c:ext>
          </c:extLst>
        </c:ser>
        <c:dLbls>
          <c:dLblPos val="outEnd"/>
          <c:showLegendKey val="0"/>
          <c:showVal val="1"/>
          <c:showCatName val="0"/>
          <c:showSerName val="0"/>
          <c:showPercent val="0"/>
          <c:showBubbleSize val="0"/>
        </c:dLbls>
        <c:gapWidth val="444"/>
        <c:overlap val="-90"/>
        <c:axId val="1391415455"/>
        <c:axId val="1391415039"/>
      </c:barChart>
      <c:catAx>
        <c:axId val="139141545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sr-Latn-RS"/>
          </a:p>
        </c:txPr>
        <c:crossAx val="1391415039"/>
        <c:crosses val="autoZero"/>
        <c:auto val="1"/>
        <c:lblAlgn val="ctr"/>
        <c:lblOffset val="100"/>
        <c:noMultiLvlLbl val="0"/>
      </c:catAx>
      <c:valAx>
        <c:axId val="1391415039"/>
        <c:scaling>
          <c:orientation val="minMax"/>
        </c:scaling>
        <c:delete val="1"/>
        <c:axPos val="l"/>
        <c:numFmt formatCode="#,##0" sourceLinked="1"/>
        <c:majorTickMark val="none"/>
        <c:minorTickMark val="none"/>
        <c:tickLblPos val="nextTo"/>
        <c:crossAx val="1391415455"/>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dTable>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141668563541841"/>
          <c:y val="2.5428331875182269E-2"/>
          <c:w val="0.82714082252907517"/>
          <c:h val="0.52545530766987458"/>
        </c:manualLayout>
      </c:layout>
      <c:barChart>
        <c:barDir val="col"/>
        <c:grouping val="clustered"/>
        <c:varyColors val="0"/>
        <c:ser>
          <c:idx val="0"/>
          <c:order val="0"/>
          <c:tx>
            <c:strRef>
              <c:f>List1!$C$47</c:f>
              <c:strCache>
                <c:ptCount val="1"/>
                <c:pt idx="0">
                  <c:v>TEKUĆI PLAN</c:v>
                </c:pt>
              </c:strCache>
            </c:strRef>
          </c:tx>
          <c:spPr>
            <a:solidFill>
              <a:schemeClr val="accent6"/>
            </a:solidFill>
            <a:ln>
              <a:noFill/>
            </a:ln>
            <a:effectLst/>
          </c:spPr>
          <c:invertIfNegative val="0"/>
          <c:cat>
            <c:strRef>
              <c:f>List1!$B$48:$B$53</c:f>
              <c:strCache>
                <c:ptCount val="6"/>
                <c:pt idx="0">
                  <c:v>Prihodi od poreza</c:v>
                </c:pt>
                <c:pt idx="1">
                  <c:v>Pomoći iz inozemstva i od subjekata unutar općeg proračuna</c:v>
                </c:pt>
                <c:pt idx="2">
                  <c:v>Prihodi od imovine</c:v>
                </c:pt>
                <c:pt idx="3">
                  <c:v>Prihodi od upravnih i adm. prist. i po posebnim propisima</c:v>
                </c:pt>
                <c:pt idx="4">
                  <c:v>Prihodi od prodaje proizvoda i od donacija</c:v>
                </c:pt>
                <c:pt idx="5">
                  <c:v>Kazne, upravne mjere i ostali prihodi</c:v>
                </c:pt>
              </c:strCache>
            </c:strRef>
          </c:cat>
          <c:val>
            <c:numRef>
              <c:f>List1!$C$48:$C$53</c:f>
              <c:numCache>
                <c:formatCode>#,##0</c:formatCode>
                <c:ptCount val="6"/>
                <c:pt idx="0">
                  <c:v>19740651</c:v>
                </c:pt>
                <c:pt idx="1">
                  <c:v>12218251</c:v>
                </c:pt>
                <c:pt idx="2">
                  <c:v>2034315</c:v>
                </c:pt>
                <c:pt idx="3">
                  <c:v>10521646</c:v>
                </c:pt>
                <c:pt idx="4">
                  <c:v>402727</c:v>
                </c:pt>
                <c:pt idx="5">
                  <c:v>157430</c:v>
                </c:pt>
              </c:numCache>
            </c:numRef>
          </c:val>
          <c:extLst>
            <c:ext xmlns:c16="http://schemas.microsoft.com/office/drawing/2014/chart" uri="{C3380CC4-5D6E-409C-BE32-E72D297353CC}">
              <c16:uniqueId val="{00000000-3FD8-4161-985E-DB18DEBF9B41}"/>
            </c:ext>
          </c:extLst>
        </c:ser>
        <c:ser>
          <c:idx val="1"/>
          <c:order val="1"/>
          <c:tx>
            <c:strRef>
              <c:f>List1!$D$47</c:f>
              <c:strCache>
                <c:ptCount val="1"/>
                <c:pt idx="0">
                  <c:v>I. REBALANS</c:v>
                </c:pt>
              </c:strCache>
            </c:strRef>
          </c:tx>
          <c:spPr>
            <a:solidFill>
              <a:schemeClr val="accent5"/>
            </a:solidFill>
            <a:ln>
              <a:noFill/>
            </a:ln>
            <a:effectLst/>
          </c:spPr>
          <c:invertIfNegative val="0"/>
          <c:cat>
            <c:strRef>
              <c:f>List1!$B$48:$B$53</c:f>
              <c:strCache>
                <c:ptCount val="6"/>
                <c:pt idx="0">
                  <c:v>Prihodi od poreza</c:v>
                </c:pt>
                <c:pt idx="1">
                  <c:v>Pomoći iz inozemstva i od subjekata unutar općeg proračuna</c:v>
                </c:pt>
                <c:pt idx="2">
                  <c:v>Prihodi od imovine</c:v>
                </c:pt>
                <c:pt idx="3">
                  <c:v>Prihodi od upravnih i adm. prist. i po posebnim propisima</c:v>
                </c:pt>
                <c:pt idx="4">
                  <c:v>Prihodi od prodaje proizvoda i od donacija</c:v>
                </c:pt>
                <c:pt idx="5">
                  <c:v>Kazne, upravne mjere i ostali prihodi</c:v>
                </c:pt>
              </c:strCache>
            </c:strRef>
          </c:cat>
          <c:val>
            <c:numRef>
              <c:f>List1!$D$48:$D$53</c:f>
              <c:numCache>
                <c:formatCode>#,##0</c:formatCode>
                <c:ptCount val="6"/>
                <c:pt idx="0">
                  <c:v>21044412</c:v>
                </c:pt>
                <c:pt idx="1">
                  <c:v>13810677</c:v>
                </c:pt>
                <c:pt idx="2">
                  <c:v>1972511</c:v>
                </c:pt>
                <c:pt idx="3">
                  <c:v>10281282</c:v>
                </c:pt>
                <c:pt idx="4">
                  <c:v>411387</c:v>
                </c:pt>
                <c:pt idx="5">
                  <c:v>157430</c:v>
                </c:pt>
              </c:numCache>
            </c:numRef>
          </c:val>
          <c:extLst>
            <c:ext xmlns:c16="http://schemas.microsoft.com/office/drawing/2014/chart" uri="{C3380CC4-5D6E-409C-BE32-E72D297353CC}">
              <c16:uniqueId val="{00000001-3FD8-4161-985E-DB18DEBF9B41}"/>
            </c:ext>
          </c:extLst>
        </c:ser>
        <c:dLbls>
          <c:showLegendKey val="0"/>
          <c:showVal val="0"/>
          <c:showCatName val="0"/>
          <c:showSerName val="0"/>
          <c:showPercent val="0"/>
          <c:showBubbleSize val="0"/>
        </c:dLbls>
        <c:gapWidth val="219"/>
        <c:overlap val="-27"/>
        <c:axId val="1391845503"/>
        <c:axId val="1391843839"/>
      </c:barChart>
      <c:catAx>
        <c:axId val="13918455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391843839"/>
        <c:crosses val="autoZero"/>
        <c:auto val="1"/>
        <c:lblAlgn val="ctr"/>
        <c:lblOffset val="100"/>
        <c:noMultiLvlLbl val="0"/>
      </c:catAx>
      <c:valAx>
        <c:axId val="139184383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391845503"/>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C50A-494F-B07A-9D558525B7E9}"/>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C50A-494F-B07A-9D558525B7E9}"/>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sr-Latn-RS"/>
                </a:p>
              </c:txPr>
              <c:dLblPos val="outEnd"/>
              <c:showLegendKey val="0"/>
              <c:showVal val="1"/>
              <c:showCatName val="1"/>
              <c:showSerName val="0"/>
              <c:showPercent val="1"/>
              <c:showBubbleSize val="0"/>
              <c:extLst>
                <c:ext xmlns:c16="http://schemas.microsoft.com/office/drawing/2014/chart" uri="{C3380CC4-5D6E-409C-BE32-E72D297353CC}">
                  <c16:uniqueId val="{00000001-C50A-494F-B07A-9D558525B7E9}"/>
                </c:ext>
              </c:extLst>
            </c:dLbl>
            <c:dLbl>
              <c:idx val="1"/>
              <c:spPr>
                <a:noFill/>
                <a:ln>
                  <a:noFill/>
                </a:ln>
                <a:effectLst/>
              </c:spPr>
              <c:txPr>
                <a:bodyPr rot="0" spcFirstLastPara="1" vertOverflow="ellipsis" vert="horz" wrap="square" lIns="38100" tIns="19050" rIns="38100" bIns="19050" anchor="ctr" anchorCtr="1">
                  <a:spAutoFit/>
                </a:bodyPr>
                <a:lstStyle/>
                <a:p>
                  <a:pPr>
                    <a:defRPr sz="1000" b="0" i="0"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sr-Latn-RS"/>
                </a:p>
              </c:txPr>
              <c:dLblPos val="outEnd"/>
              <c:showLegendKey val="0"/>
              <c:showVal val="1"/>
              <c:showCatName val="1"/>
              <c:showSerName val="0"/>
              <c:showPercent val="1"/>
              <c:showBubbleSize val="0"/>
              <c:extLst>
                <c:ext xmlns:c16="http://schemas.microsoft.com/office/drawing/2014/chart" uri="{C3380CC4-5D6E-409C-BE32-E72D297353CC}">
                  <c16:uniqueId val="{00000003-C50A-494F-B07A-9D558525B7E9}"/>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sr-Latn-RS"/>
              </a:p>
            </c:tx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List1!$B$64:$B$65</c:f>
              <c:strCache>
                <c:ptCount val="2"/>
                <c:pt idx="0">
                  <c:v>Rashodi poslovanja</c:v>
                </c:pt>
                <c:pt idx="1">
                  <c:v>Kapitalni rashodi</c:v>
                </c:pt>
              </c:strCache>
            </c:strRef>
          </c:cat>
          <c:val>
            <c:numRef>
              <c:f>List1!$C$64:$C$65</c:f>
              <c:numCache>
                <c:formatCode>#,##0</c:formatCode>
                <c:ptCount val="2"/>
                <c:pt idx="0">
                  <c:v>46510646</c:v>
                </c:pt>
                <c:pt idx="1">
                  <c:v>25448072</c:v>
                </c:pt>
              </c:numCache>
            </c:numRef>
          </c:val>
          <c:extLst>
            <c:ext xmlns:c16="http://schemas.microsoft.com/office/drawing/2014/chart" uri="{C3380CC4-5D6E-409C-BE32-E72D297353CC}">
              <c16:uniqueId val="{00000004-C50A-494F-B07A-9D558525B7E9}"/>
            </c:ext>
          </c:extLst>
        </c:ser>
        <c:dLbls>
          <c:dLblPos val="outEnd"/>
          <c:showLegendKey val="0"/>
          <c:showVal val="1"/>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0923721744084321E-2"/>
          <c:y val="0.10754486770234802"/>
          <c:w val="0.81815255651183139"/>
          <c:h val="0.80893428861932803"/>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6BF1-4A22-8EB9-6CBC3D20C582}"/>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6BF1-4A22-8EB9-6CBC3D20C582}"/>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6BF1-4A22-8EB9-6CBC3D20C582}"/>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6BF1-4A22-8EB9-6CBC3D20C582}"/>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6BF1-4A22-8EB9-6CBC3D20C582}"/>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6BF1-4A22-8EB9-6CBC3D20C582}"/>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6BF1-4A22-8EB9-6CBC3D20C582}"/>
              </c:ext>
            </c:extLst>
          </c:dPt>
          <c:dLbls>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sr-Latn-RS"/>
                </a:p>
              </c:txPr>
              <c:dLblPos val="bestFit"/>
              <c:showLegendKey val="0"/>
              <c:showVal val="1"/>
              <c:showCatName val="1"/>
              <c:showSerName val="0"/>
              <c:showPercent val="1"/>
              <c:showBubbleSize val="0"/>
              <c:extLst>
                <c:ext xmlns:c16="http://schemas.microsoft.com/office/drawing/2014/chart" uri="{C3380CC4-5D6E-409C-BE32-E72D297353CC}">
                  <c16:uniqueId val="{00000001-6BF1-4A22-8EB9-6CBC3D20C582}"/>
                </c:ext>
              </c:extLst>
            </c:dLbl>
            <c:dLbl>
              <c:idx val="1"/>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sr-Latn-RS"/>
                </a:p>
              </c:txPr>
              <c:dLblPos val="bestFit"/>
              <c:showLegendKey val="0"/>
              <c:showVal val="1"/>
              <c:showCatName val="1"/>
              <c:showSerName val="0"/>
              <c:showPercent val="1"/>
              <c:showBubbleSize val="0"/>
              <c:extLst>
                <c:ext xmlns:c16="http://schemas.microsoft.com/office/drawing/2014/chart" uri="{C3380CC4-5D6E-409C-BE32-E72D297353CC}">
                  <c16:uniqueId val="{00000003-6BF1-4A22-8EB9-6CBC3D20C582}"/>
                </c:ext>
              </c:extLst>
            </c:dLbl>
            <c:dLbl>
              <c:idx val="2"/>
              <c:layout>
                <c:manualLayout>
                  <c:x val="1.6989155425339273E-3"/>
                  <c:y val="5.7190655222151283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sr-Latn-RS"/>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6BF1-4A22-8EB9-6CBC3D20C582}"/>
                </c:ext>
              </c:extLst>
            </c:dLbl>
            <c:dLbl>
              <c:idx val="3"/>
              <c:layout>
                <c:manualLayout>
                  <c:x val="3.7164133553073304E-2"/>
                  <c:y val="-9.9853396703790398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sr-Latn-RS"/>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6BF1-4A22-8EB9-6CBC3D20C582}"/>
                </c:ext>
              </c:extLst>
            </c:dLbl>
            <c:dLbl>
              <c:idx val="4"/>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sr-Latn-RS"/>
                </a:p>
              </c:txPr>
              <c:dLblPos val="bestFit"/>
              <c:showLegendKey val="0"/>
              <c:showVal val="1"/>
              <c:showCatName val="1"/>
              <c:showSerName val="0"/>
              <c:showPercent val="1"/>
              <c:showBubbleSize val="0"/>
              <c:extLst>
                <c:ext xmlns:c16="http://schemas.microsoft.com/office/drawing/2014/chart" uri="{C3380CC4-5D6E-409C-BE32-E72D297353CC}">
                  <c16:uniqueId val="{00000009-6BF1-4A22-8EB9-6CBC3D20C582}"/>
                </c:ext>
              </c:extLst>
            </c:dLbl>
            <c:dLbl>
              <c:idx val="5"/>
              <c:layout>
                <c:manualLayout>
                  <c:x val="7.4567742985615165E-2"/>
                  <c:y val="-0.15190986261852404"/>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r-Latn-R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B-6BF1-4A22-8EB9-6CBC3D20C582}"/>
                </c:ext>
              </c:extLst>
            </c:dLbl>
            <c:dLbl>
              <c:idx val="6"/>
              <c:layout>
                <c:manualLayout>
                  <c:x val="0.17037274410466133"/>
                  <c:y val="-7.421744579224894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sr-Latn-RS"/>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6BF1-4A22-8EB9-6CBC3D20C58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bestFit"/>
            <c:showLegendKey val="0"/>
            <c:showVal val="1"/>
            <c:showCatName val="1"/>
            <c:showSerName val="0"/>
            <c:showPercent val="1"/>
            <c:showBubbleSize val="0"/>
            <c:showLeaderLines val="0"/>
            <c:extLst>
              <c:ext xmlns:c15="http://schemas.microsoft.com/office/drawing/2012/chart" uri="{CE6537A1-D6FC-4f65-9D91-7224C49458BB}"/>
            </c:extLst>
          </c:dLbls>
          <c:cat>
            <c:strRef>
              <c:f>List1!$B$91:$B$97</c:f>
              <c:strCache>
                <c:ptCount val="7"/>
                <c:pt idx="0">
                  <c:v>Rashodi za zaposlene</c:v>
                </c:pt>
                <c:pt idx="1">
                  <c:v>Materijalni rashodi</c:v>
                </c:pt>
                <c:pt idx="2">
                  <c:v>Financijski rashodi</c:v>
                </c:pt>
                <c:pt idx="3">
                  <c:v>Subvencije</c:v>
                </c:pt>
                <c:pt idx="4">
                  <c:v>Pomoći </c:v>
                </c:pt>
                <c:pt idx="5">
                  <c:v>Naknade građanima i kućanstvima</c:v>
                </c:pt>
                <c:pt idx="6">
                  <c:v>Ostali rashodi</c:v>
                </c:pt>
              </c:strCache>
            </c:strRef>
          </c:cat>
          <c:val>
            <c:numRef>
              <c:f>List1!$C$91:$C$97</c:f>
              <c:numCache>
                <c:formatCode>#,##0.00</c:formatCode>
                <c:ptCount val="7"/>
                <c:pt idx="0">
                  <c:v>21350512</c:v>
                </c:pt>
                <c:pt idx="1">
                  <c:v>15084883</c:v>
                </c:pt>
                <c:pt idx="2">
                  <c:v>541021</c:v>
                </c:pt>
                <c:pt idx="3">
                  <c:v>1093310</c:v>
                </c:pt>
                <c:pt idx="4">
                  <c:v>1158470</c:v>
                </c:pt>
                <c:pt idx="5">
                  <c:v>2728145</c:v>
                </c:pt>
                <c:pt idx="6">
                  <c:v>4554305</c:v>
                </c:pt>
              </c:numCache>
            </c:numRef>
          </c:val>
          <c:extLst>
            <c:ext xmlns:c16="http://schemas.microsoft.com/office/drawing/2014/chart" uri="{C3380CC4-5D6E-409C-BE32-E72D297353CC}">
              <c16:uniqueId val="{0000000E-6BF1-4A22-8EB9-6CBC3D20C582}"/>
            </c:ext>
          </c:extLst>
        </c:ser>
        <c:dLbls>
          <c:dLblPos val="bestFit"/>
          <c:showLegendKey val="0"/>
          <c:showVal val="1"/>
          <c:showCatName val="0"/>
          <c:showSerName val="0"/>
          <c:showPercent val="0"/>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7746-4B53-B2CC-719377939772}"/>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7746-4B53-B2CC-719377939772}"/>
              </c:ext>
            </c:extLst>
          </c:dPt>
          <c:dLbls>
            <c:dLbl>
              <c:idx val="0"/>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fld id="{42F3C77B-2AF5-4A6A-B0C3-72A7576A58CA}" type="CATEGORYNAME">
                      <a:rPr lang="en-US"/>
                      <a:pPr>
                        <a:defRPr>
                          <a:solidFill>
                            <a:sysClr val="windowText" lastClr="000000"/>
                          </a:solidFill>
                          <a:latin typeface="Times New Roman" panose="02020603050405020304" pitchFamily="18" charset="0"/>
                          <a:cs typeface="Times New Roman" panose="02020603050405020304" pitchFamily="18" charset="0"/>
                        </a:defRPr>
                      </a:pPr>
                      <a:t>[NAZIV KATEGORIJE]</a:t>
                    </a:fld>
                    <a:r>
                      <a:rPr lang="en-US" baseline="0"/>
                      <a:t>
65%</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sr-Latn-RS"/>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7746-4B53-B2CC-719377939772}"/>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fld id="{D03CA9C5-AF72-49BD-9164-D4BF9BAB6628}" type="CATEGORYNAME">
                      <a:rPr lang="en-US"/>
                      <a:pPr>
                        <a:defRPr>
                          <a:solidFill>
                            <a:sysClr val="windowText" lastClr="000000"/>
                          </a:solidFill>
                          <a:latin typeface="Times New Roman" panose="02020603050405020304" pitchFamily="18" charset="0"/>
                          <a:cs typeface="Times New Roman" panose="02020603050405020304" pitchFamily="18" charset="0"/>
                        </a:defRPr>
                      </a:pPr>
                      <a:t>[NAZIV KATEGORIJE]</a:t>
                    </a:fld>
                    <a:r>
                      <a:rPr lang="en-US" baseline="0"/>
                      <a:t>
35%</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sr-Latn-RS"/>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7746-4B53-B2CC-719377939772}"/>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sr-Latn-R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List1!$B$76:$B$77</c:f>
              <c:strCache>
                <c:ptCount val="2"/>
                <c:pt idx="0">
                  <c:v>TEKUĆI RASHODI</c:v>
                </c:pt>
                <c:pt idx="1">
                  <c:v>KAPITALNI RASHODI</c:v>
                </c:pt>
              </c:strCache>
            </c:strRef>
          </c:cat>
          <c:val>
            <c:numRef>
              <c:f>List1!$C$76:$C$77</c:f>
              <c:numCache>
                <c:formatCode>#,##0</c:formatCode>
                <c:ptCount val="2"/>
                <c:pt idx="0">
                  <c:v>36692768</c:v>
                </c:pt>
                <c:pt idx="1">
                  <c:v>30585912</c:v>
                </c:pt>
              </c:numCache>
            </c:numRef>
          </c:val>
          <c:extLst>
            <c:ext xmlns:c16="http://schemas.microsoft.com/office/drawing/2014/chart" uri="{C3380CC4-5D6E-409C-BE32-E72D297353CC}">
              <c16:uniqueId val="{00000004-7746-4B53-B2CC-719377939772}"/>
            </c:ext>
          </c:extLst>
        </c:ser>
        <c:dLbls>
          <c:dLblPos val="outEnd"/>
          <c:showLegendKey val="0"/>
          <c:showVal val="1"/>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E4C4-486A-B12B-97C17249AE89}"/>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E4C4-486A-B12B-97C17249AE89}"/>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E4C4-486A-B12B-97C17249AE89}"/>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E4C4-486A-B12B-97C17249AE89}"/>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E4C4-486A-B12B-97C17249AE89}"/>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E4C4-486A-B12B-97C17249AE89}"/>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E4C4-486A-B12B-97C17249AE89}"/>
              </c:ext>
            </c:extLst>
          </c:dPt>
          <c:dPt>
            <c:idx val="7"/>
            <c:bubble3D val="0"/>
            <c:spPr>
              <a:solidFill>
                <a:schemeClr val="accent2">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E4C4-486A-B12B-97C17249AE89}"/>
              </c:ext>
            </c:extLst>
          </c:dPt>
          <c:dPt>
            <c:idx val="8"/>
            <c:bubble3D val="0"/>
            <c:spPr>
              <a:solidFill>
                <a:schemeClr val="accent3">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1-E4C4-486A-B12B-97C17249AE89}"/>
              </c:ext>
            </c:extLst>
          </c:dPt>
          <c:dLbls>
            <c:dLbl>
              <c:idx val="0"/>
              <c:layout>
                <c:manualLayout>
                  <c:x val="-7.6318223866790005E-2"/>
                  <c:y val="-3.7140204271123496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4C4-486A-B12B-97C17249AE89}"/>
                </c:ext>
              </c:extLst>
            </c:dLbl>
            <c:dLbl>
              <c:idx val="1"/>
              <c:layout>
                <c:manualLayout>
                  <c:x val="2.5439407955596668E-2"/>
                  <c:y val="4.828226555246052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E4C4-486A-B12B-97C17249AE89}"/>
                </c:ext>
              </c:extLst>
            </c:dLbl>
            <c:dLbl>
              <c:idx val="2"/>
              <c:layout>
                <c:manualLayout>
                  <c:x val="-8.4797046935933348E-17"/>
                  <c:y val="4.828226555246054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Times New Roman" panose="02020603050405020304" pitchFamily="18" charset="0"/>
                      <a:ea typeface="+mn-ea"/>
                      <a:cs typeface="Times New Roman" panose="02020603050405020304" pitchFamily="18" charset="0"/>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E4C4-486A-B12B-97C17249AE89}"/>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Times New Roman" panose="02020603050405020304" pitchFamily="18" charset="0"/>
                      <a:ea typeface="+mn-ea"/>
                      <a:cs typeface="Times New Roman" panose="02020603050405020304" pitchFamily="18" charset="0"/>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7-E4C4-486A-B12B-97C17249AE89}"/>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Times New Roman" panose="02020603050405020304" pitchFamily="18" charset="0"/>
                      <a:ea typeface="+mn-ea"/>
                      <a:cs typeface="Times New Roman" panose="02020603050405020304" pitchFamily="18" charset="0"/>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9-E4C4-486A-B12B-97C17249AE89}"/>
                </c:ext>
              </c:extLst>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B-E4C4-486A-B12B-97C17249AE89}"/>
                </c:ext>
              </c:extLst>
            </c:dLbl>
            <c:dLbl>
              <c:idx val="6"/>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Times New Roman" panose="02020603050405020304" pitchFamily="18" charset="0"/>
                      <a:ea typeface="+mn-ea"/>
                      <a:cs typeface="Times New Roman" panose="02020603050405020304" pitchFamily="18" charset="0"/>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D-E4C4-486A-B12B-97C17249AE89}"/>
                </c:ext>
              </c:extLst>
            </c:dLbl>
            <c:dLbl>
              <c:idx val="7"/>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Times New Roman" panose="02020603050405020304" pitchFamily="18" charset="0"/>
                      <a:ea typeface="+mn-ea"/>
                      <a:cs typeface="Times New Roman" panose="02020603050405020304" pitchFamily="18" charset="0"/>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F-E4C4-486A-B12B-97C17249AE89}"/>
                </c:ext>
              </c:extLst>
            </c:dLbl>
            <c:dLbl>
              <c:idx val="8"/>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60000"/>
                        </a:schemeClr>
                      </a:solidFill>
                      <a:latin typeface="Times New Roman" panose="02020603050405020304" pitchFamily="18" charset="0"/>
                      <a:ea typeface="+mn-ea"/>
                      <a:cs typeface="Times New Roman" panose="02020603050405020304" pitchFamily="18" charset="0"/>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11-E4C4-486A-B12B-97C17249AE89}"/>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sr-Latn-R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List1!$C$106:$C$114</c:f>
              <c:strCache>
                <c:ptCount val="9"/>
                <c:pt idx="0">
                  <c:v>Opće javne usluge</c:v>
                </c:pt>
                <c:pt idx="1">
                  <c:v>Javni red i sigurnost</c:v>
                </c:pt>
                <c:pt idx="2">
                  <c:v>Ekonomski poslovi</c:v>
                </c:pt>
                <c:pt idx="3">
                  <c:v>Zaštita okoliša</c:v>
                </c:pt>
                <c:pt idx="4">
                  <c:v>Usluge unapređenja stanovanja i zajednice</c:v>
                </c:pt>
                <c:pt idx="5">
                  <c:v>Zdravstvo</c:v>
                </c:pt>
                <c:pt idx="6">
                  <c:v>"Rekreacija, kultura i religija"</c:v>
                </c:pt>
                <c:pt idx="7">
                  <c:v>Obrazovanje</c:v>
                </c:pt>
                <c:pt idx="8">
                  <c:v>Socijalna zaštita</c:v>
                </c:pt>
              </c:strCache>
            </c:strRef>
          </c:cat>
          <c:val>
            <c:numRef>
              <c:f>List1!$D$106:$D$114</c:f>
              <c:numCache>
                <c:formatCode>#,##0.00</c:formatCode>
                <c:ptCount val="9"/>
                <c:pt idx="0">
                  <c:v>7266881</c:v>
                </c:pt>
                <c:pt idx="1">
                  <c:v>2525425</c:v>
                </c:pt>
                <c:pt idx="2">
                  <c:v>7285955</c:v>
                </c:pt>
                <c:pt idx="3">
                  <c:v>2528660</c:v>
                </c:pt>
                <c:pt idx="4">
                  <c:v>6319624</c:v>
                </c:pt>
                <c:pt idx="5">
                  <c:v>341700</c:v>
                </c:pt>
                <c:pt idx="6">
                  <c:v>9033222</c:v>
                </c:pt>
                <c:pt idx="7">
                  <c:v>28314177</c:v>
                </c:pt>
                <c:pt idx="8">
                  <c:v>8343074</c:v>
                </c:pt>
              </c:numCache>
            </c:numRef>
          </c:val>
          <c:extLst>
            <c:ext xmlns:c16="http://schemas.microsoft.com/office/drawing/2014/chart" uri="{C3380CC4-5D6E-409C-BE32-E72D297353CC}">
              <c16:uniqueId val="{00000012-E4C4-486A-B12B-97C17249AE89}"/>
            </c:ext>
          </c:extLst>
        </c:ser>
        <c:dLbls>
          <c:dLblPos val="outEnd"/>
          <c:showLegendKey val="0"/>
          <c:showVal val="1"/>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798A7-99CA-41AE-8FB1-F3D851491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1822</TotalTime>
  <Pages>13</Pages>
  <Words>3301</Words>
  <Characters>18821</Characters>
  <Application>Microsoft Office Word</Application>
  <DocSecurity>0</DocSecurity>
  <Lines>156</Lines>
  <Paragraphs>44</Paragraphs>
  <ScaleCrop>false</ScaleCrop>
  <HeadingPairs>
    <vt:vector size="2" baseType="variant">
      <vt:variant>
        <vt:lpstr>Naslov</vt:lpstr>
      </vt:variant>
      <vt:variant>
        <vt:i4>1</vt:i4>
      </vt:variant>
    </vt:vector>
  </HeadingPairs>
  <TitlesOfParts>
    <vt:vector size="1" baseType="lpstr">
      <vt:lpstr>REPUBLIKA HRVATSKA</vt:lpstr>
    </vt:vector>
  </TitlesOfParts>
  <Company>GRAD</Company>
  <LinksUpToDate>false</LinksUpToDate>
  <CharactersWithSpaces>22078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HRVATSKA</dc:title>
  <dc:creator>HRVATIN</dc:creator>
  <cp:lastModifiedBy>Tatjana Matošević</cp:lastModifiedBy>
  <cp:revision>134</cp:revision>
  <cp:lastPrinted>2025-10-06T09:13:00Z</cp:lastPrinted>
  <dcterms:created xsi:type="dcterms:W3CDTF">2023-06-01T11:45:00Z</dcterms:created>
  <dcterms:modified xsi:type="dcterms:W3CDTF">2025-10-07T08:30:00Z</dcterms:modified>
</cp:coreProperties>
</file>